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CCA" w:rsidRDefault="006D6CCA" w:rsidP="00E63B43">
      <w:pPr>
        <w:ind w:left="-1134"/>
        <w:jc w:val="both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             В ХХХХ районный  суд </w:t>
      </w:r>
      <w:proofErr w:type="gramStart"/>
      <w:r>
        <w:rPr>
          <w:bCs/>
          <w:sz w:val="24"/>
          <w:szCs w:val="24"/>
          <w:lang w:val="ru-RU"/>
        </w:rPr>
        <w:t>г</w:t>
      </w:r>
      <w:proofErr w:type="gramEnd"/>
      <w:r>
        <w:rPr>
          <w:bCs/>
          <w:sz w:val="24"/>
          <w:szCs w:val="24"/>
          <w:lang w:val="ru-RU"/>
        </w:rPr>
        <w:t xml:space="preserve">. </w:t>
      </w:r>
      <w:r w:rsidR="00E63B43">
        <w:rPr>
          <w:bCs/>
          <w:sz w:val="24"/>
          <w:szCs w:val="24"/>
          <w:lang w:val="ru-RU"/>
        </w:rPr>
        <w:t>ХХХХ</w:t>
      </w:r>
    </w:p>
    <w:p w:rsidR="006D6CCA" w:rsidRDefault="006D6CCA" w:rsidP="006D6CCA">
      <w:pPr>
        <w:rPr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 xml:space="preserve">                                                                 Заявитель:</w:t>
      </w:r>
      <w:r>
        <w:rPr>
          <w:bCs/>
          <w:sz w:val="24"/>
          <w:szCs w:val="24"/>
          <w:lang w:val="ru-RU"/>
        </w:rPr>
        <w:t xml:space="preserve">   ХХХХ  Наталья  ХХХХХХ</w:t>
      </w:r>
    </w:p>
    <w:p w:rsidR="006D6CCA" w:rsidRDefault="006D6CCA" w:rsidP="006D6CCA">
      <w:pPr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Адрес:</w:t>
      </w:r>
    </w:p>
    <w:p w:rsidR="006D6CCA" w:rsidRDefault="006D6CCA" w:rsidP="006D6CCA">
      <w:pPr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Сотовый телефон: </w:t>
      </w:r>
    </w:p>
    <w:p w:rsidR="006D6CCA" w:rsidRDefault="006D6CCA" w:rsidP="006D6CCA">
      <w:pPr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дом</w:t>
      </w:r>
      <w:proofErr w:type="gramStart"/>
      <w:r>
        <w:rPr>
          <w:bCs/>
          <w:sz w:val="24"/>
          <w:szCs w:val="24"/>
          <w:lang w:val="ru-RU"/>
        </w:rPr>
        <w:t>.</w:t>
      </w:r>
      <w:proofErr w:type="gramEnd"/>
      <w:r>
        <w:rPr>
          <w:bCs/>
          <w:sz w:val="24"/>
          <w:szCs w:val="24"/>
          <w:lang w:val="ru-RU"/>
        </w:rPr>
        <w:t xml:space="preserve"> </w:t>
      </w:r>
      <w:proofErr w:type="gramStart"/>
      <w:r>
        <w:rPr>
          <w:bCs/>
          <w:sz w:val="24"/>
          <w:szCs w:val="24"/>
          <w:lang w:val="ru-RU"/>
        </w:rPr>
        <w:t>т</w:t>
      </w:r>
      <w:proofErr w:type="gramEnd"/>
      <w:r>
        <w:rPr>
          <w:bCs/>
          <w:sz w:val="24"/>
          <w:szCs w:val="24"/>
          <w:lang w:val="ru-RU"/>
        </w:rPr>
        <w:t xml:space="preserve">ел. </w:t>
      </w:r>
    </w:p>
    <w:p w:rsidR="006D6CCA" w:rsidRDefault="006D6CCA" w:rsidP="006D6CCA">
      <w:pPr>
        <w:rPr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</w:t>
      </w:r>
      <w:proofErr w:type="gramStart"/>
      <w:r>
        <w:rPr>
          <w:sz w:val="24"/>
          <w:szCs w:val="24"/>
        </w:rPr>
        <w:t>e</w:t>
      </w:r>
      <w:r>
        <w:rPr>
          <w:sz w:val="24"/>
          <w:szCs w:val="24"/>
          <w:lang w:val="ru-RU"/>
        </w:rPr>
        <w:t>-</w:t>
      </w:r>
      <w:r>
        <w:rPr>
          <w:sz w:val="24"/>
          <w:szCs w:val="24"/>
        </w:rPr>
        <w:t>mail</w:t>
      </w:r>
      <w:proofErr w:type="gramEnd"/>
      <w:r>
        <w:rPr>
          <w:sz w:val="24"/>
          <w:szCs w:val="24"/>
          <w:lang w:val="ru-RU"/>
        </w:rPr>
        <w:t xml:space="preserve">: </w:t>
      </w:r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</w:t>
      </w:r>
      <w:r>
        <w:rPr>
          <w:b/>
          <w:sz w:val="24"/>
          <w:szCs w:val="24"/>
          <w:lang w:val="ru-RU"/>
        </w:rPr>
        <w:t xml:space="preserve">Ответчик: </w:t>
      </w:r>
      <w:r>
        <w:rPr>
          <w:sz w:val="24"/>
          <w:szCs w:val="24"/>
          <w:lang w:val="ru-RU"/>
        </w:rPr>
        <w:t xml:space="preserve">Военный комиссар </w:t>
      </w:r>
      <w:proofErr w:type="gramStart"/>
      <w:r>
        <w:rPr>
          <w:sz w:val="24"/>
          <w:szCs w:val="24"/>
          <w:lang w:val="ru-RU"/>
        </w:rPr>
        <w:t>г</w:t>
      </w:r>
      <w:proofErr w:type="gramEnd"/>
      <w:r>
        <w:rPr>
          <w:sz w:val="24"/>
          <w:szCs w:val="24"/>
          <w:lang w:val="ru-RU"/>
        </w:rPr>
        <w:t>. Санкт-Петербурга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</w:t>
      </w:r>
      <w:r>
        <w:rPr>
          <w:sz w:val="24"/>
          <w:szCs w:val="24"/>
          <w:lang w:val="ru-RU"/>
        </w:rPr>
        <w:t xml:space="preserve">Адрес: 190121, г. Санкт-Петербург,  Английский          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</w:t>
      </w:r>
      <w:r>
        <w:rPr>
          <w:sz w:val="24"/>
          <w:szCs w:val="24"/>
          <w:lang w:val="ru-RU"/>
        </w:rPr>
        <w:t>проспект  д.8/10</w:t>
      </w:r>
    </w:p>
    <w:p w:rsidR="006D6CCA" w:rsidRDefault="006D6CCA" w:rsidP="006D6CCA">
      <w:pPr>
        <w:rPr>
          <w:b/>
          <w:sz w:val="24"/>
          <w:szCs w:val="24"/>
          <w:lang w:val="ru-RU"/>
        </w:rPr>
      </w:pPr>
    </w:p>
    <w:p w:rsidR="006D6CCA" w:rsidRDefault="006D6CCA" w:rsidP="006D6CCA">
      <w:pPr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З</w:t>
      </w:r>
      <w:proofErr w:type="gramEnd"/>
      <w:r>
        <w:rPr>
          <w:b/>
          <w:sz w:val="24"/>
          <w:szCs w:val="24"/>
          <w:lang w:val="ru-RU"/>
        </w:rPr>
        <w:t xml:space="preserve"> А Я В Л Е Н И Е</w:t>
      </w: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jc w:val="center"/>
        <w:rPr>
          <w:b/>
          <w:sz w:val="24"/>
          <w:szCs w:val="24"/>
          <w:lang w:val="ru-RU"/>
        </w:rPr>
      </w:pPr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Я, ХХХ Наталья ХХХХ, проходила военную службу в рядах Вооруженных сил РФ (далее </w:t>
      </w:r>
      <w:proofErr w:type="gramStart"/>
      <w:r>
        <w:rPr>
          <w:sz w:val="24"/>
          <w:szCs w:val="24"/>
          <w:lang w:val="ru-RU"/>
        </w:rPr>
        <w:t>ВС</w:t>
      </w:r>
      <w:proofErr w:type="gramEnd"/>
      <w:r>
        <w:rPr>
          <w:sz w:val="24"/>
          <w:szCs w:val="24"/>
          <w:lang w:val="ru-RU"/>
        </w:rPr>
        <w:t xml:space="preserve"> РФ) сХХ.11.1998 по 30.04.2013 года.    Была уволена из </w:t>
      </w:r>
      <w:proofErr w:type="gramStart"/>
      <w:r>
        <w:rPr>
          <w:sz w:val="24"/>
          <w:szCs w:val="24"/>
          <w:lang w:val="ru-RU"/>
        </w:rPr>
        <w:t>ВС</w:t>
      </w:r>
      <w:proofErr w:type="gramEnd"/>
      <w:r>
        <w:rPr>
          <w:sz w:val="24"/>
          <w:szCs w:val="24"/>
          <w:lang w:val="ru-RU"/>
        </w:rPr>
        <w:t xml:space="preserve"> РФ  и исключена из списков войсковой части ХХХ приказом Министра обороны (по строевой части) № 193 от 9 апреля 2013 года, 30 апреля  2013 года. Мною 30 апреля 2013 года было получено  предписание для постановки на воинский учет в отдел военного комиссариата города Санкт-Петербурга по Выборгскому району. 27 мая 2013 года я встала на воинский учет в отделе военного комиссариата города Санкт-Петербурга по Выборгскому району. Согласно выписки из приказа Министра обороны (по строевой части) № 193  от 9 апреля 2013 года моя  выслуга в </w:t>
      </w:r>
      <w:proofErr w:type="gramStart"/>
      <w:r>
        <w:rPr>
          <w:sz w:val="24"/>
          <w:szCs w:val="24"/>
          <w:lang w:val="ru-RU"/>
        </w:rPr>
        <w:t>ВС</w:t>
      </w:r>
      <w:proofErr w:type="gramEnd"/>
      <w:r>
        <w:rPr>
          <w:sz w:val="24"/>
          <w:szCs w:val="24"/>
          <w:lang w:val="ru-RU"/>
        </w:rPr>
        <w:t xml:space="preserve"> РФ составляет в льготном исчислении 21 год 5 месяцев. В соответствии со  ст.13 п</w:t>
      </w:r>
      <w:proofErr w:type="gramStart"/>
      <w:r>
        <w:rPr>
          <w:sz w:val="24"/>
          <w:szCs w:val="24"/>
          <w:lang w:val="ru-RU"/>
        </w:rPr>
        <w:t>.а</w:t>
      </w:r>
      <w:proofErr w:type="gramEnd"/>
      <w:r>
        <w:rPr>
          <w:sz w:val="24"/>
          <w:szCs w:val="24"/>
          <w:lang w:val="ru-RU"/>
        </w:rPr>
        <w:t xml:space="preserve">) Закона РФ от 12 февраля 1993 г. </w:t>
      </w:r>
      <w:r>
        <w:rPr>
          <w:sz w:val="24"/>
          <w:szCs w:val="24"/>
        </w:rPr>
        <w:t>N</w:t>
      </w:r>
      <w:r>
        <w:rPr>
          <w:sz w:val="24"/>
          <w:szCs w:val="24"/>
          <w:lang w:val="ru-RU"/>
        </w:rPr>
        <w:t xml:space="preserve"> 4468-</w:t>
      </w:r>
      <w:r>
        <w:rPr>
          <w:sz w:val="24"/>
          <w:szCs w:val="24"/>
        </w:rPr>
        <w:t>I</w:t>
      </w:r>
      <w:r>
        <w:rPr>
          <w:sz w:val="24"/>
          <w:szCs w:val="24"/>
          <w:lang w:val="ru-RU"/>
        </w:rPr>
        <w:t xml:space="preserve">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 и их семей"  я имею право на  пенсию по выслуге лет. 3 июня 2013 года мною было  написано первое  заявление </w:t>
      </w:r>
      <w:proofErr w:type="gramStart"/>
      <w:r>
        <w:rPr>
          <w:sz w:val="24"/>
          <w:szCs w:val="24"/>
          <w:lang w:val="ru-RU"/>
        </w:rPr>
        <w:t xml:space="preserve">( </w:t>
      </w:r>
      <w:proofErr w:type="spellStart"/>
      <w:proofErr w:type="gramEnd"/>
      <w:r>
        <w:rPr>
          <w:sz w:val="24"/>
          <w:szCs w:val="24"/>
          <w:lang w:val="ru-RU"/>
        </w:rPr>
        <w:t>вх</w:t>
      </w:r>
      <w:proofErr w:type="spellEnd"/>
      <w:r>
        <w:rPr>
          <w:sz w:val="24"/>
          <w:szCs w:val="24"/>
          <w:lang w:val="ru-RU"/>
        </w:rPr>
        <w:t>. № 3ххх от 03.06.2013 года) с просьбой назначить мне пенсию за выслугу лет согласно действующему законодательству. Однако, спустя месяц после  написания вышеупомянутого  заявления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 пенсия мне назначена не была. Далее 8 июля 2013 года мною было написано повторное заявление на имя  начальника отдела военного комиссариата г</w:t>
      </w:r>
      <w:proofErr w:type="gramStart"/>
      <w:r>
        <w:rPr>
          <w:sz w:val="24"/>
          <w:szCs w:val="24"/>
          <w:lang w:val="ru-RU"/>
        </w:rPr>
        <w:t>.С</w:t>
      </w:r>
      <w:proofErr w:type="gramEnd"/>
      <w:r>
        <w:rPr>
          <w:sz w:val="24"/>
          <w:szCs w:val="24"/>
          <w:lang w:val="ru-RU"/>
        </w:rPr>
        <w:t>анкт-Петербурга по Выборгскому району (</w:t>
      </w:r>
      <w:proofErr w:type="spellStart"/>
      <w:r>
        <w:rPr>
          <w:sz w:val="24"/>
          <w:szCs w:val="24"/>
          <w:lang w:val="ru-RU"/>
        </w:rPr>
        <w:t>вх</w:t>
      </w:r>
      <w:proofErr w:type="spellEnd"/>
      <w:r>
        <w:rPr>
          <w:sz w:val="24"/>
          <w:szCs w:val="24"/>
          <w:lang w:val="ru-RU"/>
        </w:rPr>
        <w:t xml:space="preserve">. 164 </w:t>
      </w:r>
      <w:proofErr w:type="spellStart"/>
      <w:r>
        <w:rPr>
          <w:sz w:val="24"/>
          <w:szCs w:val="24"/>
          <w:lang w:val="ru-RU"/>
        </w:rPr>
        <w:t>з</w:t>
      </w:r>
      <w:proofErr w:type="spellEnd"/>
      <w:r>
        <w:rPr>
          <w:sz w:val="24"/>
          <w:szCs w:val="24"/>
          <w:lang w:val="ru-RU"/>
        </w:rPr>
        <w:t xml:space="preserve"> от 08.07.2013)  с законными требованиями назначить и выплатить мне пенсию за выслугу лет, принять заявление о выплате надбавки на иждивенцев, выплатить вышеуказанную надбавку с момента наступления права на получение пенсии , а также выдать пенсионное удостоверение. Согласно выписки из лицевого счета по вкладу____________ 05.08.2013 года на мой   счет поступила сумма в размере Х876.64 </w:t>
      </w:r>
      <w:proofErr w:type="gramStart"/>
      <w:r>
        <w:rPr>
          <w:sz w:val="24"/>
          <w:szCs w:val="24"/>
          <w:lang w:val="ru-RU"/>
        </w:rPr>
        <w:t xml:space="preserve">( </w:t>
      </w:r>
      <w:proofErr w:type="gramEnd"/>
      <w:r>
        <w:rPr>
          <w:sz w:val="24"/>
          <w:szCs w:val="24"/>
          <w:lang w:val="ru-RU"/>
        </w:rPr>
        <w:t>ХХХ тысяч восемьсот семьдесят шесть рублей 64 коп.).  Я, 07.08.2013 года поехала в военный комиссариат  и получила оформленное на меня пенсионное удостоверение и написала заявление на выплату надбавки на иждивенцев. Согласно моему  пенсионному  удостоверению Серия ГФ № ХХХХ выданного 31 июля 2013 пенсия мне назначена с 1 мая 2013 года. После этого на мое заявление от 8 июля 2013 года (</w:t>
      </w:r>
      <w:proofErr w:type="spellStart"/>
      <w:r>
        <w:rPr>
          <w:sz w:val="24"/>
          <w:szCs w:val="24"/>
          <w:lang w:val="ru-RU"/>
        </w:rPr>
        <w:t>вх</w:t>
      </w:r>
      <w:proofErr w:type="spellEnd"/>
      <w:r>
        <w:rPr>
          <w:sz w:val="24"/>
          <w:szCs w:val="24"/>
          <w:lang w:val="ru-RU"/>
        </w:rPr>
        <w:t xml:space="preserve">. 1ХХ </w:t>
      </w:r>
      <w:proofErr w:type="spellStart"/>
      <w:r>
        <w:rPr>
          <w:sz w:val="24"/>
          <w:szCs w:val="24"/>
          <w:lang w:val="ru-RU"/>
        </w:rPr>
        <w:t>з</w:t>
      </w:r>
      <w:proofErr w:type="spellEnd"/>
      <w:r>
        <w:rPr>
          <w:sz w:val="24"/>
          <w:szCs w:val="24"/>
          <w:lang w:val="ru-RU"/>
        </w:rPr>
        <w:t xml:space="preserve"> от 08.07.2013) был получен ответ из военного комиссариата  г. Санкт-Петербурга  (исх.3ХХХ от 08.08.2013 года)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в котором мне сообщили , что « в соответствии с Приказом Министра обороны от 2008 года № 250 ДСП (для служебного пользования ) объявлено « Руководство о финансовом обеспечении и особенностях бюджетного учета в ВС РФ» ст. 263 которого определено, что назначение пенсий гражданам (лицам) уволенным с военной службы или членам их семе</w:t>
      </w:r>
      <w:proofErr w:type="gramStart"/>
      <w:r>
        <w:rPr>
          <w:sz w:val="24"/>
          <w:szCs w:val="24"/>
          <w:lang w:val="ru-RU"/>
        </w:rPr>
        <w:t>й(</w:t>
      </w:r>
      <w:proofErr w:type="gramEnd"/>
      <w:r>
        <w:rPr>
          <w:sz w:val="24"/>
          <w:szCs w:val="24"/>
          <w:lang w:val="ru-RU"/>
        </w:rPr>
        <w:t xml:space="preserve"> далее именуются – пенсионеры) осуществляются военными комиссариатами субъектов Российской Федерации, на основании оформленных и представленных военными комиссариатами районов ( городов) заявлений пенсионеров о назначении пенсии с приложением</w:t>
      </w:r>
      <w:r>
        <w:rPr>
          <w:b/>
          <w:sz w:val="24"/>
          <w:szCs w:val="24"/>
          <w:lang w:val="ru-RU"/>
        </w:rPr>
        <w:t xml:space="preserve"> денежного аттестата</w:t>
      </w:r>
      <w:r>
        <w:rPr>
          <w:sz w:val="24"/>
          <w:szCs w:val="24"/>
          <w:lang w:val="ru-RU"/>
        </w:rPr>
        <w:t>, выписок из приказов об увольнении военнослужащего и об исключении его из списков личного состава, расчета выслуги лет военнослужащего на пенсию или расчета общего трудового стажа на пенсию и иных необходимых документов »</w:t>
      </w:r>
      <w:proofErr w:type="gramStart"/>
      <w:r>
        <w:rPr>
          <w:sz w:val="24"/>
          <w:szCs w:val="24"/>
          <w:lang w:val="ru-RU"/>
        </w:rPr>
        <w:t>.Т</w:t>
      </w:r>
      <w:proofErr w:type="gramEnd"/>
      <w:r>
        <w:rPr>
          <w:sz w:val="24"/>
          <w:szCs w:val="24"/>
          <w:lang w:val="ru-RU"/>
        </w:rPr>
        <w:t xml:space="preserve">акже центр социального обеспечения (далее ЦСО) военного комиссариата г.  Санкт-Петербурга  признал , что в </w:t>
      </w:r>
      <w:r>
        <w:rPr>
          <w:sz w:val="24"/>
          <w:szCs w:val="24"/>
          <w:lang w:val="ru-RU"/>
        </w:rPr>
        <w:lastRenderedPageBreak/>
        <w:t xml:space="preserve">приложенных  к   заявлению  документах о назначении пенсии от 3 июня 2013 года отсутствовал один документ - денежный аттестат. Кроме того  в данном сообщении до моего сведения было доведено, что  мне назначена пенсия с 1 августа 2013 года в размере  Х876 руб.64 коп. </w:t>
      </w:r>
      <w:proofErr w:type="gramStart"/>
      <w:r>
        <w:rPr>
          <w:sz w:val="24"/>
          <w:szCs w:val="24"/>
          <w:lang w:val="ru-RU"/>
        </w:rPr>
        <w:t>и</w:t>
      </w:r>
      <w:proofErr w:type="gramEnd"/>
      <w:r>
        <w:rPr>
          <w:sz w:val="24"/>
          <w:szCs w:val="24"/>
          <w:lang w:val="ru-RU"/>
        </w:rPr>
        <w:t xml:space="preserve"> что  после поступления </w:t>
      </w:r>
      <w:r>
        <w:rPr>
          <w:b/>
          <w:sz w:val="24"/>
          <w:szCs w:val="24"/>
          <w:lang w:val="ru-RU"/>
        </w:rPr>
        <w:t>денежного аттестата</w:t>
      </w:r>
      <w:r>
        <w:rPr>
          <w:sz w:val="24"/>
          <w:szCs w:val="24"/>
          <w:lang w:val="ru-RU"/>
        </w:rPr>
        <w:t xml:space="preserve"> в адрес ЦСО мне будет произведена доплата пенсии с момента увольнения (т.е. с 1 мая 2013 года).</w:t>
      </w:r>
      <w:r>
        <w:rPr>
          <w:b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Так как я являюсь неработающим пенсионером и имею двух несовершеннолетних детей</w:t>
      </w:r>
      <w:proofErr w:type="gramStart"/>
      <w:r>
        <w:rPr>
          <w:sz w:val="24"/>
          <w:szCs w:val="24"/>
          <w:lang w:val="ru-RU"/>
        </w:rPr>
        <w:t xml:space="preserve"> ,</w:t>
      </w:r>
      <w:proofErr w:type="gramEnd"/>
      <w:r>
        <w:rPr>
          <w:sz w:val="24"/>
          <w:szCs w:val="24"/>
          <w:lang w:val="ru-RU"/>
        </w:rPr>
        <w:t xml:space="preserve"> мне положена доплата к пенсии на иждивенцев. 7 августа 2013 года я написала два заявления (</w:t>
      </w:r>
      <w:proofErr w:type="spellStart"/>
      <w:r>
        <w:rPr>
          <w:sz w:val="24"/>
          <w:szCs w:val="24"/>
          <w:lang w:val="ru-RU"/>
        </w:rPr>
        <w:t>вх</w:t>
      </w:r>
      <w:proofErr w:type="spellEnd"/>
      <w:r>
        <w:rPr>
          <w:sz w:val="24"/>
          <w:szCs w:val="24"/>
          <w:lang w:val="ru-RU"/>
        </w:rPr>
        <w:t>. №17ХХ, №17ХХ) на доплату к пенсии с момента возникновения права на нее , т.е. с 1 мая 2013 года с приложением необходимых документов.</w:t>
      </w:r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lang w:val="ru-RU"/>
        </w:rPr>
        <w:t xml:space="preserve">          </w:t>
      </w:r>
      <w:r>
        <w:rPr>
          <w:sz w:val="24"/>
          <w:szCs w:val="24"/>
          <w:lang w:val="ru-RU"/>
        </w:rPr>
        <w:t xml:space="preserve">Согласно Закону РФ от 12 февраля 1993 г. </w:t>
      </w:r>
      <w:r>
        <w:rPr>
          <w:sz w:val="24"/>
          <w:szCs w:val="24"/>
        </w:rPr>
        <w:t>N</w:t>
      </w:r>
      <w:r>
        <w:rPr>
          <w:sz w:val="24"/>
          <w:szCs w:val="24"/>
          <w:lang w:val="ru-RU"/>
        </w:rPr>
        <w:t xml:space="preserve"> 4468-</w:t>
      </w:r>
      <w:r>
        <w:rPr>
          <w:sz w:val="24"/>
          <w:szCs w:val="24"/>
        </w:rPr>
        <w:t>I</w:t>
      </w:r>
      <w:r>
        <w:rPr>
          <w:sz w:val="24"/>
          <w:szCs w:val="24"/>
          <w:lang w:val="ru-RU"/>
        </w:rPr>
        <w:t xml:space="preserve"> «О пенсионном обеспечении лиц, проходивших военную службу, службу в органах внутренних дел, Государственной противопожарной службе, органах по </w:t>
      </w:r>
      <w:proofErr w:type="gramStart"/>
      <w:r>
        <w:rPr>
          <w:sz w:val="24"/>
          <w:szCs w:val="24"/>
          <w:lang w:val="ru-RU"/>
        </w:rPr>
        <w:t>контролю за</w:t>
      </w:r>
      <w:proofErr w:type="gramEnd"/>
      <w:r>
        <w:rPr>
          <w:sz w:val="24"/>
          <w:szCs w:val="24"/>
          <w:lang w:val="ru-RU"/>
        </w:rPr>
        <w:t xml:space="preserve"> оборотом наркотических средств и психотропных веществ, учреждениях и органах уголовно-исполнительной системы и их семей»        </w:t>
      </w:r>
      <w:r>
        <w:rPr>
          <w:rStyle w:val="s10"/>
          <w:sz w:val="24"/>
          <w:szCs w:val="24"/>
          <w:lang w:val="ru-RU"/>
        </w:rPr>
        <w:t>Статья 52.</w:t>
      </w:r>
      <w:r>
        <w:rPr>
          <w:sz w:val="24"/>
          <w:szCs w:val="24"/>
          <w:lang w:val="ru-RU"/>
        </w:rPr>
        <w:t xml:space="preserve"> Рассмотрение заявлений о назначении пенсий</w:t>
      </w:r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</w:t>
      </w:r>
      <w:proofErr w:type="gramStart"/>
      <w:r>
        <w:rPr>
          <w:sz w:val="24"/>
          <w:szCs w:val="24"/>
          <w:lang w:val="ru-RU"/>
        </w:rPr>
        <w:t xml:space="preserve">Заявления и поступившие вместе с ними документы для назначения пенсий лицам, указанным в </w:t>
      </w:r>
      <w:hyperlink r:id="rId5" w:anchor="block_1" w:history="1">
        <w:r>
          <w:rPr>
            <w:rStyle w:val="a3"/>
            <w:color w:val="auto"/>
            <w:sz w:val="24"/>
            <w:szCs w:val="24"/>
            <w:u w:val="none"/>
            <w:lang w:val="ru-RU"/>
          </w:rPr>
          <w:t>статье 1</w:t>
        </w:r>
      </w:hyperlink>
      <w:r>
        <w:rPr>
          <w:sz w:val="24"/>
          <w:szCs w:val="24"/>
          <w:lang w:val="ru-RU"/>
        </w:rPr>
        <w:t xml:space="preserve"> настоящего Закона, и их семьям рассматриваются пенсионными органами </w:t>
      </w:r>
      <w:r>
        <w:rPr>
          <w:b/>
          <w:sz w:val="24"/>
          <w:szCs w:val="24"/>
          <w:lang w:val="ru-RU"/>
        </w:rPr>
        <w:t>не позднее десяти дней</w:t>
      </w:r>
      <w:r>
        <w:rPr>
          <w:sz w:val="24"/>
          <w:szCs w:val="24"/>
          <w:lang w:val="ru-RU"/>
        </w:rPr>
        <w:t xml:space="preserve"> со дня поступления заявления либо не позднее десяти дней после поступления недостающих документов, не представленных при подаче заявления, </w:t>
      </w:r>
      <w:r>
        <w:rPr>
          <w:b/>
          <w:sz w:val="24"/>
          <w:szCs w:val="24"/>
          <w:lang w:val="ru-RU"/>
        </w:rPr>
        <w:t>если обязанность по представлению таких документов возложена на заявителя</w:t>
      </w:r>
      <w:r>
        <w:rPr>
          <w:sz w:val="24"/>
          <w:szCs w:val="24"/>
          <w:lang w:val="ru-RU"/>
        </w:rPr>
        <w:t>.</w:t>
      </w:r>
      <w:proofErr w:type="gramEnd"/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Статья 17 . Надбавки к пенсии за выслугу лет</w:t>
      </w:r>
    </w:p>
    <w:p w:rsidR="006D6CCA" w:rsidRDefault="006D6CCA" w:rsidP="006D6CCA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б) неработающим пенсионерам, на иждивении которых находятся нетрудоспособные члены семьи, указанные в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_293"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пунктах "а"</w:t>
      </w:r>
      <w:r w:rsidR="00376077">
        <w:fldChar w:fldCharType="end"/>
      </w:r>
      <w:r>
        <w:rPr>
          <w:sz w:val="24"/>
          <w:szCs w:val="24"/>
          <w:lang w:val="ru-RU"/>
        </w:rPr>
        <w:t xml:space="preserve">,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_29032"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"б"</w:t>
      </w:r>
      <w:r w:rsidR="00376077">
        <w:fldChar w:fldCharType="end"/>
      </w:r>
      <w:r>
        <w:rPr>
          <w:sz w:val="24"/>
          <w:szCs w:val="24"/>
          <w:lang w:val="ru-RU"/>
        </w:rPr>
        <w:t xml:space="preserve"> и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_2904"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"г" части третьей статьи</w:t>
      </w:r>
      <w:r>
        <w:rPr>
          <w:rStyle w:val="a3"/>
          <w:color w:val="auto"/>
          <w:sz w:val="24"/>
          <w:szCs w:val="24"/>
          <w:u w:val="none"/>
        </w:rPr>
        <w:t> </w:t>
      </w:r>
      <w:r>
        <w:rPr>
          <w:rStyle w:val="a3"/>
          <w:color w:val="auto"/>
          <w:sz w:val="24"/>
          <w:szCs w:val="24"/>
          <w:u w:val="none"/>
          <w:lang w:val="ru-RU"/>
        </w:rPr>
        <w:t>29</w:t>
      </w:r>
      <w:r w:rsidR="00376077">
        <w:fldChar w:fldCharType="end"/>
      </w:r>
      <w:r>
        <w:rPr>
          <w:sz w:val="24"/>
          <w:szCs w:val="24"/>
          <w:lang w:val="ru-RU"/>
        </w:rPr>
        <w:t xml:space="preserve">,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_31"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статьях 31</w:t>
      </w:r>
      <w:r w:rsidR="00376077">
        <w:fldChar w:fldCharType="end"/>
      </w:r>
      <w:r>
        <w:rPr>
          <w:sz w:val="24"/>
          <w:szCs w:val="24"/>
          <w:lang w:val="ru-RU"/>
        </w:rPr>
        <w:t xml:space="preserve">,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_33"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33</w:t>
      </w:r>
      <w:r w:rsidR="00376077">
        <w:fldChar w:fldCharType="end"/>
      </w:r>
      <w:r>
        <w:rPr>
          <w:sz w:val="24"/>
          <w:szCs w:val="24"/>
          <w:lang w:val="ru-RU"/>
        </w:rPr>
        <w:t xml:space="preserve"> и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_34"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34</w:t>
      </w:r>
      <w:r w:rsidR="00376077">
        <w:fldChar w:fldCharType="end"/>
      </w:r>
      <w:r>
        <w:rPr>
          <w:sz w:val="24"/>
          <w:szCs w:val="24"/>
          <w:lang w:val="ru-RU"/>
        </w:rPr>
        <w:t xml:space="preserve"> настоящего Закона: </w:t>
      </w:r>
    </w:p>
    <w:p w:rsidR="006D6CCA" w:rsidRDefault="006D6CCA" w:rsidP="006D6CCA">
      <w:pPr>
        <w:jc w:val="both"/>
        <w:rPr>
          <w:lang w:val="ru-RU"/>
        </w:rPr>
      </w:pPr>
      <w:r>
        <w:rPr>
          <w:sz w:val="24"/>
          <w:szCs w:val="24"/>
          <w:lang w:val="ru-RU"/>
        </w:rPr>
        <w:t>при наличии двух таких членов семьи, - в размере 64</w:t>
      </w:r>
      <w:r>
        <w:rPr>
          <w:sz w:val="24"/>
          <w:szCs w:val="24"/>
        </w:rPr>
        <w:t> </w:t>
      </w:r>
      <w:r>
        <w:rPr>
          <w:sz w:val="24"/>
          <w:szCs w:val="24"/>
          <w:lang w:val="ru-RU"/>
        </w:rPr>
        <w:t xml:space="preserve">процентов расчетного размера пенсии, указанного в </w:t>
      </w:r>
      <w:r w:rsidR="00376077">
        <w:fldChar w:fldCharType="begin"/>
      </w:r>
      <w:r w:rsidR="00376077">
        <w:instrText>HYPERLINK</w:instrText>
      </w:r>
      <w:r w:rsidR="00376077" w:rsidRPr="00E35D98">
        <w:rPr>
          <w:lang w:val="ru-RU"/>
        </w:rPr>
        <w:instrText xml:space="preserve"> "</w:instrText>
      </w:r>
      <w:r w:rsidR="00376077">
        <w:instrText>http</w:instrText>
      </w:r>
      <w:r w:rsidR="00376077" w:rsidRPr="00E35D98">
        <w:rPr>
          <w:lang w:val="ru-RU"/>
        </w:rPr>
        <w:instrText>://</w:instrText>
      </w:r>
      <w:r w:rsidR="00376077">
        <w:instrText>base</w:instrText>
      </w:r>
      <w:r w:rsidR="00376077" w:rsidRPr="00E35D98">
        <w:rPr>
          <w:lang w:val="ru-RU"/>
        </w:rPr>
        <w:instrText>.</w:instrText>
      </w:r>
      <w:r w:rsidR="00376077">
        <w:instrText>garant</w:instrText>
      </w:r>
      <w:r w:rsidR="00376077" w:rsidRPr="00E35D98">
        <w:rPr>
          <w:lang w:val="ru-RU"/>
        </w:rPr>
        <w:instrText>.</w:instrText>
      </w:r>
      <w:r w:rsidR="00376077">
        <w:instrText>ru</w:instrText>
      </w:r>
      <w:r w:rsidR="00376077" w:rsidRPr="00E35D98">
        <w:rPr>
          <w:lang w:val="ru-RU"/>
        </w:rPr>
        <w:instrText>/100257/" \</w:instrText>
      </w:r>
      <w:r w:rsidR="00376077">
        <w:instrText>l</w:instrText>
      </w:r>
      <w:r w:rsidR="00376077" w:rsidRPr="00E35D98">
        <w:rPr>
          <w:lang w:val="ru-RU"/>
        </w:rPr>
        <w:instrText xml:space="preserve"> "</w:instrText>
      </w:r>
      <w:r w:rsidR="00376077">
        <w:instrText>block</w:instrText>
      </w:r>
      <w:r w:rsidR="00376077" w:rsidRPr="00E35D98">
        <w:rPr>
          <w:lang w:val="ru-RU"/>
        </w:rPr>
        <w:instrText>_461"</w:instrText>
      </w:r>
      <w:r w:rsidR="00376077">
        <w:fldChar w:fldCharType="separate"/>
      </w:r>
      <w:r>
        <w:rPr>
          <w:rStyle w:val="a3"/>
          <w:color w:val="auto"/>
          <w:sz w:val="24"/>
          <w:szCs w:val="24"/>
          <w:u w:val="none"/>
          <w:lang w:val="ru-RU"/>
        </w:rPr>
        <w:t>части первой статьи</w:t>
      </w:r>
      <w:r>
        <w:rPr>
          <w:rStyle w:val="a3"/>
          <w:color w:val="auto"/>
          <w:sz w:val="24"/>
          <w:szCs w:val="24"/>
          <w:u w:val="none"/>
        </w:rPr>
        <w:t> </w:t>
      </w:r>
      <w:r>
        <w:rPr>
          <w:rStyle w:val="a3"/>
          <w:color w:val="auto"/>
          <w:sz w:val="24"/>
          <w:szCs w:val="24"/>
          <w:u w:val="none"/>
          <w:lang w:val="ru-RU"/>
        </w:rPr>
        <w:t>46</w:t>
      </w:r>
      <w:r w:rsidR="00376077">
        <w:fldChar w:fldCharType="end"/>
      </w:r>
      <w:r>
        <w:rPr>
          <w:sz w:val="24"/>
          <w:szCs w:val="24"/>
          <w:lang w:val="ru-RU"/>
        </w:rPr>
        <w:t xml:space="preserve"> настоящего Закона</w:t>
      </w:r>
      <w:r>
        <w:rPr>
          <w:lang w:val="ru-RU"/>
        </w:rPr>
        <w:t>;</w:t>
      </w:r>
    </w:p>
    <w:p w:rsidR="006D6CCA" w:rsidRDefault="006D6CCA" w:rsidP="006D6CCA">
      <w:pPr>
        <w:jc w:val="both"/>
        <w:rPr>
          <w:lang w:val="ru-RU"/>
        </w:rPr>
      </w:pPr>
      <w:r>
        <w:rPr>
          <w:sz w:val="24"/>
          <w:szCs w:val="24"/>
          <w:lang w:val="ru-RU"/>
        </w:rPr>
        <w:t>Указанная надбавка начисляется только на тех членов семьи, которые не получают трудовую или социальную пенсию</w:t>
      </w:r>
      <w:r>
        <w:rPr>
          <w:lang w:val="ru-RU"/>
        </w:rPr>
        <w:t>;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пункт "а" абзаца 3 ст.29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Нетрудоспособными членами семьи считаются:</w:t>
      </w:r>
    </w:p>
    <w:p w:rsidR="006D6CCA" w:rsidRPr="006D6CCA" w:rsidRDefault="006D6CCA" w:rsidP="006D6CCA">
      <w:pPr>
        <w:rPr>
          <w:rStyle w:val="s10"/>
          <w:lang w:val="ru-RU"/>
        </w:rPr>
      </w:pPr>
      <w:proofErr w:type="gramStart"/>
      <w:r>
        <w:rPr>
          <w:sz w:val="24"/>
          <w:szCs w:val="24"/>
          <w:lang w:val="ru-RU"/>
        </w:rPr>
        <w:t>а) дети, братья, сестры и внуки, не достигшие 18 лет или старше этого возраста, …а проходящие обучение в образовательных учреждениях с отрывом от производства (кроме учебных заведений, обучающиеся в которых считаются состоящими на военной службе или на службе в органах внутренних дел), - до окончания обучения, но не долее чем до достижения ими 23-летнего возраста.</w:t>
      </w:r>
      <w:proofErr w:type="gramEnd"/>
    </w:p>
    <w:p w:rsidR="006D6CCA" w:rsidRDefault="006D6CCA" w:rsidP="006D6CCA">
      <w:pPr>
        <w:pStyle w:val="s15"/>
      </w:pPr>
      <w:r>
        <w:rPr>
          <w:rStyle w:val="s10"/>
        </w:rPr>
        <w:t>Статья 13.</w:t>
      </w:r>
      <w:r>
        <w:t xml:space="preserve"> Условия, определяющие право на пенсию за выслугу лет</w:t>
      </w:r>
    </w:p>
    <w:p w:rsidR="006D6CCA" w:rsidRDefault="006D6CCA" w:rsidP="006D6CCA">
      <w:pPr>
        <w:pStyle w:val="s15"/>
      </w:pPr>
      <w:r>
        <w:t>Право на пенсию за выслугу лет имеют:</w:t>
      </w:r>
    </w:p>
    <w:p w:rsidR="006D6CCA" w:rsidRDefault="006D6CCA" w:rsidP="006D6CCA">
      <w:pPr>
        <w:pStyle w:val="s1"/>
      </w:pPr>
      <w:proofErr w:type="gramStart"/>
      <w:r>
        <w:t xml:space="preserve">а) лица, указанные в </w:t>
      </w:r>
      <w:hyperlink r:id="rId6" w:anchor="block_1" w:history="1">
        <w:r>
          <w:rPr>
            <w:rStyle w:val="a3"/>
          </w:rPr>
          <w:t>статье 1</w:t>
        </w:r>
      </w:hyperlink>
      <w:r>
        <w:t xml:space="preserve"> настоящего Закона, имеющие на день увольнения со службы выслугу на военной службе и (или) на службе в органах внутренних дел, и (или) на службе в Государственной противопожарной службе, и (или) на службе в органах по контролю за оборотом наркотических средств и психотропных веществ, и (или) на службе в учреждениях и органах уголовно-исполнительной системы 20</w:t>
      </w:r>
      <w:proofErr w:type="gramEnd"/>
      <w:r>
        <w:t xml:space="preserve"> лет и более</w:t>
      </w: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основании ст.249, 254-258 ГПК  РФ, п.п. 5 п. 2 ст. 333.36 Налогового кодекса РФ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ПРОШУ:</w:t>
      </w:r>
    </w:p>
    <w:p w:rsidR="006D6CCA" w:rsidRDefault="006D6CCA" w:rsidP="006D6CCA">
      <w:pPr>
        <w:numPr>
          <w:ilvl w:val="0"/>
          <w:numId w:val="1"/>
        </w:numPr>
        <w:spacing w:before="100" w:beforeAutospacing="1" w:after="100" w:afterAutospacing="1"/>
        <w:contextualSpacing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Признать действия должностных лиц военного комиссариата  </w:t>
      </w:r>
      <w:proofErr w:type="gramStart"/>
      <w:r>
        <w:rPr>
          <w:sz w:val="24"/>
          <w:szCs w:val="24"/>
          <w:lang w:val="ru-RU" w:eastAsia="ru-RU"/>
        </w:rPr>
        <w:t>г</w:t>
      </w:r>
      <w:proofErr w:type="gramEnd"/>
      <w:r>
        <w:rPr>
          <w:sz w:val="24"/>
          <w:szCs w:val="24"/>
          <w:lang w:val="ru-RU" w:eastAsia="ru-RU"/>
        </w:rPr>
        <w:t>. Санкт-Петербурга, связанные с назначением мне пенсии за выслугу лет  в связи с отсутствием денежного аттестата только с 1 августа 2013г. незаконными.</w:t>
      </w:r>
    </w:p>
    <w:p w:rsidR="006D6CCA" w:rsidRDefault="006D6CCA" w:rsidP="006D6CCA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Обязать военного комиссара г. Санкт-Петербург назначить мне пенсию за выслугу лет, надбавку неработающим </w:t>
      </w:r>
      <w:proofErr w:type="gramStart"/>
      <w:r>
        <w:rPr>
          <w:sz w:val="24"/>
          <w:szCs w:val="24"/>
          <w:lang w:val="ru-RU" w:eastAsia="ru-RU"/>
        </w:rPr>
        <w:t>пенсионерам</w:t>
      </w:r>
      <w:proofErr w:type="gramEnd"/>
      <w:r>
        <w:rPr>
          <w:sz w:val="24"/>
          <w:szCs w:val="24"/>
          <w:lang w:val="ru-RU" w:eastAsia="ru-RU"/>
        </w:rPr>
        <w:t xml:space="preserve"> на иждивении которых находятся </w:t>
      </w:r>
      <w:r>
        <w:rPr>
          <w:sz w:val="24"/>
          <w:szCs w:val="24"/>
          <w:lang w:val="ru-RU" w:eastAsia="ru-RU"/>
        </w:rPr>
        <w:lastRenderedPageBreak/>
        <w:t>нетрудоспособные члены семьи с момента возникновения права, т.е. с 1 мая 2013 года.</w:t>
      </w:r>
    </w:p>
    <w:p w:rsidR="006D6CCA" w:rsidRDefault="006D6CCA" w:rsidP="006D6CCA">
      <w:pPr>
        <w:numPr>
          <w:ilvl w:val="0"/>
          <w:numId w:val="1"/>
        </w:numPr>
        <w:spacing w:before="100" w:beforeAutospacing="1" w:after="100" w:afterAutospacing="1"/>
        <w:contextualSpacing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Освободить меня от уплаты государственной пошлины.</w:t>
      </w:r>
    </w:p>
    <w:p w:rsidR="006D6CCA" w:rsidRDefault="006D6CCA" w:rsidP="006D6CCA">
      <w:pPr>
        <w:spacing w:before="100" w:beforeAutospacing="1" w:after="100" w:afterAutospacing="1"/>
        <w:ind w:left="786"/>
        <w:contextualSpacing/>
        <w:rPr>
          <w:sz w:val="24"/>
          <w:szCs w:val="24"/>
          <w:lang w:val="ru-RU" w:eastAsia="ru-RU"/>
        </w:rPr>
      </w:pP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ПРИЛОЖЕНИЯ: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1. Копия заявления для ответчика на 3листах -1 </w:t>
      </w:r>
      <w:proofErr w:type="spellStart"/>
      <w:proofErr w:type="gramStart"/>
      <w:r>
        <w:rPr>
          <w:sz w:val="24"/>
          <w:szCs w:val="24"/>
          <w:lang w:val="ru-RU"/>
        </w:rPr>
        <w:t>экз</w:t>
      </w:r>
      <w:proofErr w:type="spellEnd"/>
      <w:proofErr w:type="gramEnd"/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Копия выписки из приказа Министра обороны РФ (по строевой части) №193 от 9 апреля 2013г.-2экз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3.Заявление начальнику военного комиссариата  </w:t>
      </w:r>
      <w:proofErr w:type="gramStart"/>
      <w:r>
        <w:rPr>
          <w:sz w:val="24"/>
          <w:szCs w:val="24"/>
          <w:lang w:val="ru-RU"/>
        </w:rPr>
        <w:t>г</w:t>
      </w:r>
      <w:proofErr w:type="gramEnd"/>
      <w:r>
        <w:rPr>
          <w:sz w:val="24"/>
          <w:szCs w:val="24"/>
          <w:lang w:val="ru-RU"/>
        </w:rPr>
        <w:t>. Санкт-Петербурга по Выборгскому району  от 8 июля 2013 г. (вх.1ХХ)-2экз.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4.Ответ из военного комиссариата  </w:t>
      </w:r>
      <w:proofErr w:type="gramStart"/>
      <w:r>
        <w:rPr>
          <w:sz w:val="24"/>
          <w:szCs w:val="24"/>
          <w:lang w:val="ru-RU"/>
        </w:rPr>
        <w:t>г</w:t>
      </w:r>
      <w:proofErr w:type="gramEnd"/>
      <w:r>
        <w:rPr>
          <w:sz w:val="24"/>
          <w:szCs w:val="24"/>
          <w:lang w:val="ru-RU"/>
        </w:rPr>
        <w:t xml:space="preserve">. Санкт-Петербурга исх. 3ХХХ от 8.08.2013г.-2 экз. 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5.Копия пенсионного удостоверения серия ГФ №ХХХХ.-2экз</w:t>
      </w:r>
    </w:p>
    <w:p w:rsidR="006D6CCA" w:rsidRDefault="006D6CCA" w:rsidP="006D6CCA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6.Копия паспорта на 2 листах -2экз.</w:t>
      </w: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rPr>
          <w:sz w:val="24"/>
          <w:szCs w:val="24"/>
          <w:lang w:val="ru-RU"/>
        </w:rPr>
      </w:pPr>
    </w:p>
    <w:p w:rsidR="006D6CCA" w:rsidRDefault="006D6CCA" w:rsidP="006D6CCA">
      <w:pPr>
        <w:pStyle w:val="s15"/>
        <w:rPr>
          <w:rStyle w:val="s10"/>
        </w:rPr>
      </w:pPr>
    </w:p>
    <w:p w:rsidR="006D6CCA" w:rsidRDefault="006D6CCA" w:rsidP="006D6CCA">
      <w:pPr>
        <w:rPr>
          <w:lang w:val="ru-RU"/>
        </w:rPr>
      </w:pPr>
    </w:p>
    <w:p w:rsidR="00D95FFB" w:rsidRPr="006D6CCA" w:rsidRDefault="00D95FFB">
      <w:pPr>
        <w:rPr>
          <w:sz w:val="28"/>
          <w:szCs w:val="28"/>
          <w:lang w:val="ru-RU"/>
        </w:rPr>
      </w:pPr>
    </w:p>
    <w:sectPr w:rsidR="00D95FFB" w:rsidRPr="006D6CCA" w:rsidSect="006D6CC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65B45"/>
    <w:multiLevelType w:val="hybridMultilevel"/>
    <w:tmpl w:val="520AC9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D6CCA"/>
    <w:rsid w:val="00376077"/>
    <w:rsid w:val="006D6CCA"/>
    <w:rsid w:val="00D95FFB"/>
    <w:rsid w:val="00E35D98"/>
    <w:rsid w:val="00E63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D6CCA"/>
    <w:rPr>
      <w:color w:val="0000FF"/>
      <w:u w:val="single"/>
    </w:rPr>
  </w:style>
  <w:style w:type="paragraph" w:customStyle="1" w:styleId="s15">
    <w:name w:val="s_15"/>
    <w:basedOn w:val="a"/>
    <w:rsid w:val="006D6CC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s1">
    <w:name w:val="s_1"/>
    <w:basedOn w:val="a"/>
    <w:rsid w:val="006D6CC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s10">
    <w:name w:val="s_10"/>
    <w:basedOn w:val="a0"/>
    <w:rsid w:val="006D6C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00257/" TargetMode="External"/><Relationship Id="rId5" Type="http://schemas.openxmlformats.org/officeDocument/2006/relationships/hyperlink" Target="http://base.garant.ru/10025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Dimm</Company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Dimm</dc:creator>
  <cp:keywords/>
  <dc:description/>
  <cp:lastModifiedBy>Dimm</cp:lastModifiedBy>
  <cp:revision>4</cp:revision>
  <dcterms:created xsi:type="dcterms:W3CDTF">2013-08-21T08:19:00Z</dcterms:created>
  <dcterms:modified xsi:type="dcterms:W3CDTF">2013-08-21T10:22:00Z</dcterms:modified>
</cp:coreProperties>
</file>