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D1" w:rsidRPr="00D152D1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t>Регистрация в соответствии с действующим законодательством не может служить основанием для ограничения или условием реализации прав и свобод граждан, предусмотренных Конституцией Российской Федерации, законами и иными нормативными правовыми актами Российской Федерации.</w:t>
      </w:r>
    </w:p>
    <w:p w:rsidR="00D152D1" w:rsidRPr="00D152D1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t xml:space="preserve">отметка о постановке на регистрационный учет является уведомительным актом и не связана с нормами материального права, регулирующими правоотношения в области обеспечения военнослужащих жилыми помещениями. </w:t>
      </w:r>
    </w:p>
    <w:p w:rsidR="00D152D1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t xml:space="preserve"> Отметка о регистрационном учете не может влиять на обеспечение военнослужащих жилым помещением в силу независимости друг от друга данных правовых институтов.</w:t>
      </w:r>
    </w:p>
    <w:p w:rsidR="00D152D1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t>Военнослужащий до обеспечения жилым помещением вправе состоять на регистрационном учёте в любом месте, что не является основанием для снятия его с учёта нуждающихся в получении жилых помещений по мотиву обеспеченности таковым.</w:t>
      </w:r>
    </w:p>
    <w:p w:rsidR="00D152D1" w:rsidRPr="00D152D1" w:rsidRDefault="00D152D1" w:rsidP="00D152D1">
      <w:pPr>
        <w:rPr>
          <w:b/>
          <w:sz w:val="28"/>
          <w:szCs w:val="28"/>
        </w:rPr>
      </w:pPr>
      <w:r w:rsidRPr="00D152D1">
        <w:rPr>
          <w:b/>
          <w:sz w:val="28"/>
          <w:szCs w:val="28"/>
        </w:rPr>
        <w:t>Статья 57 ЖК РФ. 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D152D1" w:rsidRPr="00D152D1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t>7. При определении общей площади жилого помещения, предоставляемого по договору социального найма гражданину, имеющему в собственности жилое помещение, учитывается площадь жилого помещения, находящегося у него в собственности.</w:t>
      </w:r>
    </w:p>
    <w:p w:rsidR="00A531EA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t xml:space="preserve">8. При предоставлении гражданину жилого помещения по договору социального найма </w:t>
      </w:r>
      <w:r w:rsidRPr="006A43FA">
        <w:rPr>
          <w:i/>
          <w:sz w:val="28"/>
          <w:szCs w:val="28"/>
        </w:rPr>
        <w:t xml:space="preserve">учитываются действия и гражданско-правовые сделки с жилыми помещениями, совершение которых </w:t>
      </w:r>
      <w:r w:rsidRPr="006A43FA">
        <w:rPr>
          <w:i/>
          <w:sz w:val="28"/>
          <w:szCs w:val="28"/>
          <w:u w:val="single"/>
        </w:rPr>
        <w:t>привело к уменьшению размера занимаемых жилых помещений или к их отчуждению</w:t>
      </w:r>
      <w:r w:rsidRPr="00D152D1">
        <w:rPr>
          <w:sz w:val="32"/>
          <w:szCs w:val="32"/>
        </w:rPr>
        <w:t>.</w:t>
      </w:r>
      <w:r w:rsidRPr="00D152D1">
        <w:rPr>
          <w:sz w:val="28"/>
          <w:szCs w:val="28"/>
        </w:rPr>
        <w:t xml:space="preserve"> Указанные сделки и действия учитываются за установленный законом субъекта Российской Федерации период, предшествующий предоставлению гражданину жилого помещения по договору социального найма, но не менее чем за пять лет.</w:t>
      </w:r>
    </w:p>
    <w:p w:rsidR="00D152D1" w:rsidRPr="00D152D1" w:rsidRDefault="00D152D1" w:rsidP="00D152D1">
      <w:pPr>
        <w:rPr>
          <w:sz w:val="28"/>
          <w:szCs w:val="28"/>
        </w:rPr>
      </w:pPr>
      <w:r w:rsidRPr="00D152D1">
        <w:rPr>
          <w:sz w:val="28"/>
          <w:szCs w:val="28"/>
        </w:rPr>
        <w:lastRenderedPageBreak/>
        <w:t>9. Порядок определения общей площади предоставляемого жилого помещения в случаях, указанных в части 8 настоящей статьи, устанавливается законодательством субъектов Российской Федерации.</w:t>
      </w:r>
    </w:p>
    <w:p w:rsidR="007F00FA" w:rsidRDefault="00D152D1">
      <w:pPr>
        <w:rPr>
          <w:sz w:val="28"/>
          <w:szCs w:val="28"/>
        </w:rPr>
      </w:pPr>
      <w:proofErr w:type="gramStart"/>
      <w:r w:rsidRPr="00D152D1">
        <w:rPr>
          <w:sz w:val="28"/>
          <w:szCs w:val="28"/>
        </w:rPr>
        <w:t>Таким образом, снятие с регистрационного учета жены военнослужащего из квартиры</w:t>
      </w:r>
      <w:r w:rsidR="00E20AFC">
        <w:rPr>
          <w:sz w:val="28"/>
          <w:szCs w:val="28"/>
        </w:rPr>
        <w:t xml:space="preserve">, находящейся в собственности её отца, и расположенной в другом субъекте РФ, отличном от места службы </w:t>
      </w:r>
      <w:r>
        <w:rPr>
          <w:sz w:val="28"/>
          <w:szCs w:val="28"/>
        </w:rPr>
        <w:t>и прописка её при части вместе с мужем</w:t>
      </w:r>
      <w:r w:rsidR="00E20AFC">
        <w:rPr>
          <w:sz w:val="28"/>
          <w:szCs w:val="28"/>
        </w:rPr>
        <w:t>, не несёт за собой правовых последствий по уменьшению размера занимаемых жилых помещений или к их отчуждению, а также не является препятствием к обеспечению  жильём по договору социального</w:t>
      </w:r>
      <w:proofErr w:type="gramEnd"/>
      <w:r w:rsidR="00E20AFC">
        <w:rPr>
          <w:sz w:val="28"/>
          <w:szCs w:val="28"/>
        </w:rPr>
        <w:t xml:space="preserve"> найма самого военнослужащего и всех членов его семьи, включая жену.</w:t>
      </w:r>
    </w:p>
    <w:p w:rsidR="00B97EAA" w:rsidRDefault="00B97EAA">
      <w:r>
        <w:rPr>
          <w:sz w:val="28"/>
          <w:szCs w:val="28"/>
        </w:rPr>
        <w:t>Кроме того отец жены военнослужащего не является членом её семьи, т.к. совместно со своей дочерью не проживает с 1991г.</w:t>
      </w:r>
      <w:r w:rsidR="00A531EA">
        <w:rPr>
          <w:sz w:val="28"/>
          <w:szCs w:val="28"/>
        </w:rPr>
        <w:t xml:space="preserve">(а в период с 2005г. </w:t>
      </w:r>
      <w:r w:rsidR="00183E75">
        <w:rPr>
          <w:sz w:val="28"/>
          <w:szCs w:val="28"/>
        </w:rPr>
        <w:t>п</w:t>
      </w:r>
      <w:r w:rsidR="00A531EA">
        <w:rPr>
          <w:sz w:val="28"/>
          <w:szCs w:val="28"/>
        </w:rPr>
        <w:t>о настоящее время постоянно проживает в г</w:t>
      </w:r>
      <w:proofErr w:type="gramStart"/>
      <w:r w:rsidR="00A531EA">
        <w:rPr>
          <w:sz w:val="28"/>
          <w:szCs w:val="28"/>
        </w:rPr>
        <w:t>.В</w:t>
      </w:r>
      <w:proofErr w:type="gramEnd"/>
      <w:r w:rsidR="00A531EA">
        <w:rPr>
          <w:sz w:val="28"/>
          <w:szCs w:val="28"/>
        </w:rPr>
        <w:t>ологда)</w:t>
      </w:r>
      <w:r>
        <w:rPr>
          <w:sz w:val="28"/>
          <w:szCs w:val="28"/>
        </w:rPr>
        <w:t>, а согласно Статьи 31 ЖК РФ к</w:t>
      </w:r>
      <w:r w:rsidRPr="00B97EAA">
        <w:rPr>
          <w:sz w:val="28"/>
          <w:szCs w:val="28"/>
        </w:rPr>
        <w:t xml:space="preserve"> членам семьи собственника жилого помещения относятся </w:t>
      </w:r>
      <w:r w:rsidRPr="006A43FA">
        <w:rPr>
          <w:sz w:val="28"/>
          <w:szCs w:val="28"/>
          <w:u w:val="single"/>
        </w:rPr>
        <w:t>проживающие совместно с данным собственником</w:t>
      </w:r>
      <w:r w:rsidRPr="00B97EAA">
        <w:rPr>
          <w:sz w:val="28"/>
          <w:szCs w:val="28"/>
        </w:rPr>
        <w:t xml:space="preserve"> в принадлежащем ему жилом помещении его супруг, а также дети и родители данного собственника. Другие родственники, нетрудоспособные иждивенцы и в исключительных случаях иные граждане могут быть признаны членами семьи собственника, если они вселены собственником в качестве членов своей семьи</w:t>
      </w:r>
      <w:r>
        <w:t>.</w:t>
      </w:r>
    </w:p>
    <w:p w:rsidR="00A531EA" w:rsidRPr="00A531EA" w:rsidRDefault="00A531EA" w:rsidP="00A531EA">
      <w:pPr>
        <w:rPr>
          <w:sz w:val="28"/>
          <w:szCs w:val="28"/>
        </w:rPr>
      </w:pPr>
      <w:r w:rsidRPr="00A531EA">
        <w:rPr>
          <w:sz w:val="28"/>
          <w:szCs w:val="28"/>
        </w:rPr>
        <w:t>Также  имелось</w:t>
      </w:r>
      <w:r w:rsidR="00260C5F">
        <w:rPr>
          <w:sz w:val="28"/>
          <w:szCs w:val="28"/>
        </w:rPr>
        <w:t xml:space="preserve"> Соглашение от 03 октября 2008</w:t>
      </w:r>
      <w:r w:rsidRPr="00A531EA">
        <w:rPr>
          <w:sz w:val="28"/>
          <w:szCs w:val="28"/>
        </w:rPr>
        <w:t xml:space="preserve"> г. ме</w:t>
      </w:r>
      <w:r w:rsidR="00260C5F">
        <w:rPr>
          <w:sz w:val="28"/>
          <w:szCs w:val="28"/>
        </w:rPr>
        <w:t>жду Н.с одной стороны, и её отцом– собственником</w:t>
      </w:r>
      <w:r w:rsidRPr="00A531EA">
        <w:rPr>
          <w:sz w:val="28"/>
          <w:szCs w:val="28"/>
        </w:rPr>
        <w:t xml:space="preserve"> жилого помещения, с другой стороны, о </w:t>
      </w:r>
      <w:r w:rsidR="00260C5F">
        <w:rPr>
          <w:sz w:val="28"/>
          <w:szCs w:val="28"/>
        </w:rPr>
        <w:t xml:space="preserve">сохранении регистрации </w:t>
      </w:r>
      <w:r w:rsidR="00862539">
        <w:rPr>
          <w:sz w:val="28"/>
          <w:szCs w:val="28"/>
        </w:rPr>
        <w:t>Н.</w:t>
      </w:r>
      <w:r w:rsidR="00260C5F">
        <w:rPr>
          <w:sz w:val="28"/>
          <w:szCs w:val="28"/>
        </w:rPr>
        <w:t xml:space="preserve"> и её детей</w:t>
      </w:r>
      <w:r w:rsidRPr="00A531EA">
        <w:rPr>
          <w:sz w:val="28"/>
          <w:szCs w:val="28"/>
        </w:rPr>
        <w:t xml:space="preserve"> и </w:t>
      </w:r>
      <w:r w:rsidR="00260C5F">
        <w:rPr>
          <w:sz w:val="28"/>
          <w:szCs w:val="28"/>
        </w:rPr>
        <w:t>их проживании по</w:t>
      </w:r>
      <w:r w:rsidRPr="00A531EA">
        <w:rPr>
          <w:sz w:val="28"/>
          <w:szCs w:val="28"/>
        </w:rPr>
        <w:t xml:space="preserve"> адресу</w:t>
      </w:r>
      <w:r w:rsidR="00260C5F">
        <w:rPr>
          <w:sz w:val="28"/>
          <w:szCs w:val="28"/>
        </w:rPr>
        <w:t xml:space="preserve">: </w:t>
      </w:r>
      <w:r w:rsidR="00862539">
        <w:rPr>
          <w:sz w:val="28"/>
          <w:szCs w:val="28"/>
        </w:rPr>
        <w:t>г</w:t>
      </w:r>
      <w:proofErr w:type="gramStart"/>
      <w:r w:rsidR="00862539">
        <w:rPr>
          <w:sz w:val="28"/>
          <w:szCs w:val="28"/>
        </w:rPr>
        <w:t>.Г</w:t>
      </w:r>
      <w:proofErr w:type="gramEnd"/>
      <w:r w:rsidR="00862539">
        <w:rPr>
          <w:sz w:val="28"/>
          <w:szCs w:val="28"/>
        </w:rPr>
        <w:t>…</w:t>
      </w:r>
      <w:r w:rsidR="00260C5F">
        <w:rPr>
          <w:sz w:val="28"/>
          <w:szCs w:val="28"/>
        </w:rPr>
        <w:t xml:space="preserve">  до их</w:t>
      </w:r>
      <w:r w:rsidRPr="00A531EA">
        <w:rPr>
          <w:sz w:val="28"/>
          <w:szCs w:val="28"/>
        </w:rPr>
        <w:t xml:space="preserve"> обеспечения жильём </w:t>
      </w:r>
      <w:r w:rsidR="00862539">
        <w:rPr>
          <w:sz w:val="28"/>
          <w:szCs w:val="28"/>
        </w:rPr>
        <w:t xml:space="preserve">от </w:t>
      </w:r>
      <w:r w:rsidR="00260C5F">
        <w:rPr>
          <w:sz w:val="28"/>
          <w:szCs w:val="28"/>
        </w:rPr>
        <w:t xml:space="preserve"> МВД</w:t>
      </w:r>
      <w:r w:rsidRPr="00A531EA">
        <w:rPr>
          <w:sz w:val="28"/>
          <w:szCs w:val="28"/>
        </w:rPr>
        <w:t xml:space="preserve"> РФ, а также о том, что данное соглашени</w:t>
      </w:r>
      <w:r w:rsidR="00260C5F">
        <w:rPr>
          <w:sz w:val="28"/>
          <w:szCs w:val="28"/>
        </w:rPr>
        <w:t xml:space="preserve">е не порождает прав </w:t>
      </w:r>
      <w:r w:rsidR="00862539">
        <w:rPr>
          <w:sz w:val="28"/>
          <w:szCs w:val="28"/>
        </w:rPr>
        <w:t>Н.</w:t>
      </w:r>
      <w:r w:rsidRPr="00A531EA">
        <w:rPr>
          <w:sz w:val="28"/>
          <w:szCs w:val="28"/>
        </w:rPr>
        <w:t xml:space="preserve"> на указанную квартиру.</w:t>
      </w:r>
    </w:p>
    <w:p w:rsidR="00A531EA" w:rsidRPr="00A531EA" w:rsidRDefault="00A531EA" w:rsidP="00A531EA">
      <w:pPr>
        <w:rPr>
          <w:sz w:val="28"/>
          <w:szCs w:val="28"/>
        </w:rPr>
      </w:pPr>
      <w:r w:rsidRPr="00A531EA">
        <w:rPr>
          <w:sz w:val="28"/>
          <w:szCs w:val="28"/>
        </w:rPr>
        <w:t xml:space="preserve">В соответствии с </w:t>
      </w:r>
      <w:proofErr w:type="gramStart"/>
      <w:r w:rsidRPr="00A531EA">
        <w:rPr>
          <w:sz w:val="28"/>
          <w:szCs w:val="28"/>
        </w:rPr>
        <w:t>ч</w:t>
      </w:r>
      <w:proofErr w:type="gramEnd"/>
      <w:r w:rsidRPr="00A531EA">
        <w:rPr>
          <w:sz w:val="28"/>
          <w:szCs w:val="28"/>
        </w:rPr>
        <w:t xml:space="preserve">. 2 ст. 288 ГК РФ жилые помещения могут сдаваться их собственниками для проживания на основании договора. В соответствии с указанной нормой </w:t>
      </w:r>
      <w:r w:rsidR="00260C5F">
        <w:rPr>
          <w:sz w:val="28"/>
          <w:szCs w:val="28"/>
        </w:rPr>
        <w:t xml:space="preserve">отец </w:t>
      </w:r>
      <w:r w:rsidR="006A43FA">
        <w:rPr>
          <w:sz w:val="28"/>
          <w:szCs w:val="28"/>
        </w:rPr>
        <w:t>Н.</w:t>
      </w:r>
      <w:r w:rsidR="00260C5F">
        <w:rPr>
          <w:sz w:val="28"/>
          <w:szCs w:val="28"/>
        </w:rPr>
        <w:t>, вправе был</w:t>
      </w:r>
      <w:r w:rsidRPr="00A531EA">
        <w:rPr>
          <w:sz w:val="28"/>
          <w:szCs w:val="28"/>
        </w:rPr>
        <w:t xml:space="preserve"> предоставить</w:t>
      </w:r>
      <w:r w:rsidR="00260C5F">
        <w:rPr>
          <w:sz w:val="28"/>
          <w:szCs w:val="28"/>
        </w:rPr>
        <w:t xml:space="preserve"> ей</w:t>
      </w:r>
      <w:r w:rsidRPr="00A531EA">
        <w:rPr>
          <w:sz w:val="28"/>
          <w:szCs w:val="28"/>
        </w:rPr>
        <w:t xml:space="preserve"> жилое помещение в пользование, вместе с тем такое предоставление не</w:t>
      </w:r>
      <w:r w:rsidR="00260C5F">
        <w:rPr>
          <w:sz w:val="28"/>
          <w:szCs w:val="28"/>
        </w:rPr>
        <w:t xml:space="preserve"> влечёт за собой признание </w:t>
      </w:r>
      <w:r w:rsidR="00862539">
        <w:rPr>
          <w:sz w:val="28"/>
          <w:szCs w:val="28"/>
        </w:rPr>
        <w:t>Н.</w:t>
      </w:r>
      <w:r w:rsidR="00260C5F">
        <w:rPr>
          <w:sz w:val="28"/>
          <w:szCs w:val="28"/>
        </w:rPr>
        <w:t xml:space="preserve"> обеспеченной</w:t>
      </w:r>
      <w:r w:rsidRPr="00A531EA">
        <w:rPr>
          <w:sz w:val="28"/>
          <w:szCs w:val="28"/>
        </w:rPr>
        <w:t xml:space="preserve"> жильём. </w:t>
      </w:r>
    </w:p>
    <w:p w:rsidR="00A531EA" w:rsidRPr="00A531EA" w:rsidRDefault="00A531EA" w:rsidP="00A531EA">
      <w:pPr>
        <w:rPr>
          <w:sz w:val="28"/>
          <w:szCs w:val="28"/>
        </w:rPr>
      </w:pPr>
      <w:r w:rsidRPr="00A531EA">
        <w:rPr>
          <w:sz w:val="28"/>
          <w:szCs w:val="28"/>
        </w:rPr>
        <w:t xml:space="preserve">  Для заключения рассматриваемого соглашения его нотариального удостоверения согласно закону (ст. 163 ГК РФ) не требуется. </w:t>
      </w:r>
    </w:p>
    <w:p w:rsidR="00AC2111" w:rsidRDefault="00A531EA" w:rsidP="00A531EA">
      <w:pPr>
        <w:rPr>
          <w:sz w:val="28"/>
          <w:szCs w:val="28"/>
        </w:rPr>
      </w:pPr>
      <w:r w:rsidRPr="00A531EA">
        <w:rPr>
          <w:sz w:val="28"/>
          <w:szCs w:val="28"/>
        </w:rPr>
        <w:t xml:space="preserve"> Совершение данной сделки в простой письменной форме полностью соответствует требованиям ГК РФ</w:t>
      </w:r>
      <w:r w:rsidR="00AC2111">
        <w:rPr>
          <w:sz w:val="28"/>
          <w:szCs w:val="28"/>
        </w:rPr>
        <w:t>.</w:t>
      </w:r>
    </w:p>
    <w:p w:rsidR="00A531EA" w:rsidRDefault="00A531EA" w:rsidP="00A531EA">
      <w:pPr>
        <w:rPr>
          <w:sz w:val="28"/>
          <w:szCs w:val="28"/>
        </w:rPr>
      </w:pPr>
      <w:r w:rsidRPr="00A531EA">
        <w:rPr>
          <w:sz w:val="28"/>
          <w:szCs w:val="28"/>
        </w:rPr>
        <w:lastRenderedPageBreak/>
        <w:t>Заключение согла</w:t>
      </w:r>
      <w:r w:rsidR="00AC2111">
        <w:rPr>
          <w:sz w:val="28"/>
          <w:szCs w:val="28"/>
        </w:rPr>
        <w:t xml:space="preserve">шения означает, что собственник жилья определил правовой статус </w:t>
      </w:r>
      <w:r w:rsidR="006A43FA">
        <w:rPr>
          <w:sz w:val="28"/>
          <w:szCs w:val="28"/>
        </w:rPr>
        <w:t>Н.</w:t>
      </w:r>
      <w:r w:rsidR="00AC2111">
        <w:rPr>
          <w:sz w:val="28"/>
          <w:szCs w:val="28"/>
        </w:rPr>
        <w:t xml:space="preserve"> по отношению к его </w:t>
      </w:r>
      <w:r w:rsidRPr="00A531EA">
        <w:rPr>
          <w:sz w:val="28"/>
          <w:szCs w:val="28"/>
        </w:rPr>
        <w:t xml:space="preserve"> квартире, выражающийся в том, чт</w:t>
      </w:r>
      <w:r w:rsidR="00AC2111">
        <w:rPr>
          <w:sz w:val="28"/>
          <w:szCs w:val="28"/>
        </w:rPr>
        <w:t xml:space="preserve">о </w:t>
      </w:r>
      <w:r w:rsidR="006A43FA">
        <w:rPr>
          <w:sz w:val="28"/>
          <w:szCs w:val="28"/>
        </w:rPr>
        <w:t>Н.</w:t>
      </w:r>
      <w:r w:rsidRPr="00A531EA">
        <w:rPr>
          <w:sz w:val="28"/>
          <w:szCs w:val="28"/>
        </w:rPr>
        <w:t xml:space="preserve"> в силу закона не имеет никаких прав на неё, а только лишь состоит на регистрационном учёте по месту нахождения жилого помещения.</w:t>
      </w:r>
      <w:r w:rsidR="006A43FA">
        <w:rPr>
          <w:sz w:val="28"/>
          <w:szCs w:val="28"/>
        </w:rPr>
        <w:t xml:space="preserve"> И снятие её с регистрационного учета в сентябре 2009г. не влекло за собой уменьшения</w:t>
      </w:r>
      <w:r w:rsidR="006A43FA" w:rsidRPr="006A43FA">
        <w:rPr>
          <w:sz w:val="28"/>
          <w:szCs w:val="28"/>
        </w:rPr>
        <w:t xml:space="preserve"> размера занимаемых жилых по</w:t>
      </w:r>
      <w:r w:rsidR="006A43FA">
        <w:rPr>
          <w:sz w:val="28"/>
          <w:szCs w:val="28"/>
        </w:rPr>
        <w:t>мещений или их отчуждения.</w:t>
      </w:r>
    </w:p>
    <w:p w:rsidR="00AC2111" w:rsidRPr="00183E75" w:rsidRDefault="00AC2111" w:rsidP="00AC2111">
      <w:pPr>
        <w:rPr>
          <w:sz w:val="28"/>
          <w:szCs w:val="28"/>
        </w:rPr>
      </w:pPr>
      <w:r>
        <w:rPr>
          <w:sz w:val="28"/>
          <w:szCs w:val="28"/>
        </w:rPr>
        <w:t>Таким об</w:t>
      </w:r>
      <w:r w:rsidR="00183E75">
        <w:rPr>
          <w:sz w:val="28"/>
          <w:szCs w:val="28"/>
        </w:rPr>
        <w:t>разом, согласно п.8 ст.57 ЖК РФ,</w:t>
      </w:r>
      <w:r w:rsidR="006A43FA">
        <w:rPr>
          <w:sz w:val="28"/>
          <w:szCs w:val="28"/>
        </w:rPr>
        <w:t xml:space="preserve"> </w:t>
      </w:r>
      <w:r w:rsidR="00183E75">
        <w:rPr>
          <w:sz w:val="28"/>
          <w:szCs w:val="28"/>
        </w:rPr>
        <w:t>п</w:t>
      </w:r>
      <w:r w:rsidRPr="00D152D1">
        <w:rPr>
          <w:sz w:val="28"/>
          <w:szCs w:val="28"/>
        </w:rPr>
        <w:t xml:space="preserve">ри предоставлении гражданину жилого помещения по договору социального найма </w:t>
      </w:r>
      <w:r w:rsidRPr="006A43FA">
        <w:rPr>
          <w:sz w:val="28"/>
          <w:szCs w:val="28"/>
          <w:u w:val="single"/>
        </w:rPr>
        <w:t>учитываются действия и гражданско-правовые сделки с жилыми помещениями, совершение которых привело к уменьшению размера занимаемых жилых помещений или к их отчуждению</w:t>
      </w:r>
      <w:r w:rsidRPr="00D152D1">
        <w:rPr>
          <w:sz w:val="32"/>
          <w:szCs w:val="32"/>
        </w:rPr>
        <w:t>.</w:t>
      </w:r>
      <w:r w:rsidRPr="00D152D1">
        <w:rPr>
          <w:sz w:val="28"/>
          <w:szCs w:val="28"/>
        </w:rPr>
        <w:t xml:space="preserve"> </w:t>
      </w:r>
      <w:r w:rsidRPr="00183E75">
        <w:rPr>
          <w:sz w:val="28"/>
          <w:szCs w:val="28"/>
        </w:rPr>
        <w:t>Указанные сделки и действия учитываются за установленный законом субъекта Российской Федерации период, предшествующий предоставлению гражданину жилого помещения по договору социального найма, но не менее чем за пять лет.</w:t>
      </w:r>
    </w:p>
    <w:p w:rsidR="00AC2111" w:rsidRDefault="00AC2111" w:rsidP="00AC2111">
      <w:pPr>
        <w:rPr>
          <w:sz w:val="28"/>
          <w:szCs w:val="28"/>
        </w:rPr>
      </w:pPr>
      <w:r w:rsidRPr="00183E75">
        <w:rPr>
          <w:sz w:val="28"/>
          <w:szCs w:val="28"/>
        </w:rPr>
        <w:t>В данном случае гражданско-правовой сде</w:t>
      </w:r>
      <w:r w:rsidR="00183E75">
        <w:rPr>
          <w:sz w:val="28"/>
          <w:szCs w:val="28"/>
        </w:rPr>
        <w:t xml:space="preserve">лкой, </w:t>
      </w:r>
      <w:r w:rsidRPr="00183E75">
        <w:rPr>
          <w:sz w:val="28"/>
          <w:szCs w:val="28"/>
        </w:rPr>
        <w:t>совершение</w:t>
      </w:r>
      <w:r w:rsidRPr="00183E75">
        <w:rPr>
          <w:i/>
          <w:sz w:val="28"/>
          <w:szCs w:val="28"/>
        </w:rPr>
        <w:t xml:space="preserve"> </w:t>
      </w:r>
      <w:r w:rsidR="00183E75">
        <w:rPr>
          <w:sz w:val="28"/>
          <w:szCs w:val="28"/>
        </w:rPr>
        <w:t>которой</w:t>
      </w:r>
      <w:r w:rsidRPr="00183E75">
        <w:rPr>
          <w:sz w:val="28"/>
          <w:szCs w:val="28"/>
        </w:rPr>
        <w:t xml:space="preserve"> привело к уменьшению размера занимаемых жилых помещений или к их отчуждению</w:t>
      </w:r>
      <w:r w:rsidR="00183E75">
        <w:rPr>
          <w:sz w:val="28"/>
          <w:szCs w:val="28"/>
        </w:rPr>
        <w:t xml:space="preserve"> является договор дарения Н. ½ доли квартиры по адресу </w:t>
      </w:r>
      <w:r w:rsidR="00862539">
        <w:rPr>
          <w:sz w:val="28"/>
          <w:szCs w:val="28"/>
        </w:rPr>
        <w:t>г</w:t>
      </w:r>
      <w:proofErr w:type="gramStart"/>
      <w:r w:rsidR="00862539">
        <w:rPr>
          <w:sz w:val="28"/>
          <w:szCs w:val="28"/>
        </w:rPr>
        <w:t>.Г</w:t>
      </w:r>
      <w:proofErr w:type="gramEnd"/>
      <w:r w:rsidR="00862539">
        <w:rPr>
          <w:sz w:val="28"/>
          <w:szCs w:val="28"/>
        </w:rPr>
        <w:t>…</w:t>
      </w:r>
      <w:r w:rsidR="00183E75">
        <w:rPr>
          <w:sz w:val="28"/>
          <w:szCs w:val="28"/>
        </w:rPr>
        <w:t xml:space="preserve"> от 02.10.2008г.(зарегистрирован 11.10.2008г.), срок учета которой истекает 02.10.2013г.</w:t>
      </w:r>
    </w:p>
    <w:p w:rsidR="006A43FA" w:rsidRPr="00A531EA" w:rsidRDefault="006A43FA" w:rsidP="00AC2111">
      <w:pPr>
        <w:rPr>
          <w:sz w:val="28"/>
          <w:szCs w:val="28"/>
        </w:rPr>
      </w:pPr>
    </w:p>
    <w:p w:rsidR="00A531EA" w:rsidRPr="00A531EA" w:rsidRDefault="00A531EA" w:rsidP="00A531EA">
      <w:pPr>
        <w:rPr>
          <w:sz w:val="28"/>
          <w:szCs w:val="28"/>
        </w:rPr>
      </w:pPr>
    </w:p>
    <w:p w:rsidR="00B97EAA" w:rsidRPr="00A531EA" w:rsidRDefault="00B97EAA">
      <w:pPr>
        <w:rPr>
          <w:sz w:val="28"/>
          <w:szCs w:val="28"/>
        </w:rPr>
      </w:pPr>
    </w:p>
    <w:p w:rsidR="00E20AFC" w:rsidRPr="00D152D1" w:rsidRDefault="00E20AFC">
      <w:pPr>
        <w:rPr>
          <w:sz w:val="28"/>
          <w:szCs w:val="28"/>
        </w:rPr>
      </w:pPr>
    </w:p>
    <w:sectPr w:rsidR="00E20AFC" w:rsidRPr="00D152D1" w:rsidSect="007F0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2D1"/>
    <w:rsid w:val="00183E75"/>
    <w:rsid w:val="00260C5F"/>
    <w:rsid w:val="006A43FA"/>
    <w:rsid w:val="007F00FA"/>
    <w:rsid w:val="00862539"/>
    <w:rsid w:val="00A531EA"/>
    <w:rsid w:val="00AC2111"/>
    <w:rsid w:val="00B97EAA"/>
    <w:rsid w:val="00CD7F89"/>
    <w:rsid w:val="00D152D1"/>
    <w:rsid w:val="00E20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2013-09-19T10:21:00Z</dcterms:created>
  <dcterms:modified xsi:type="dcterms:W3CDTF">2013-09-19T12:21:00Z</dcterms:modified>
</cp:coreProperties>
</file>