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F02" w:rsidRDefault="00125F02" w:rsidP="00125F0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Сравнение порядка исполнения военкоматом правовых актов связанных с исчислением военной пенсии</w:t>
      </w:r>
      <w:r w:rsidR="00B63CA3">
        <w:rPr>
          <w:rFonts w:ascii="Times New Roman" w:hAnsi="Times New Roman"/>
        </w:rPr>
        <w:t xml:space="preserve"> в 2013 году</w:t>
      </w:r>
      <w:r>
        <w:rPr>
          <w:rFonts w:ascii="Times New Roman" w:hAnsi="Times New Roman"/>
        </w:rPr>
        <w:t>.</w:t>
      </w:r>
    </w:p>
    <w:p w:rsidR="00125F02" w:rsidRDefault="00125F02">
      <w:pPr>
        <w:rPr>
          <w:rFonts w:ascii="Times New Roman" w:hAnsi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27"/>
        <w:gridCol w:w="1808"/>
        <w:gridCol w:w="3529"/>
        <w:gridCol w:w="14"/>
        <w:gridCol w:w="3402"/>
        <w:gridCol w:w="958"/>
      </w:tblGrid>
      <w:tr w:rsidR="0046700C" w:rsidTr="00E2232F">
        <w:tc>
          <w:tcPr>
            <w:tcW w:w="427" w:type="dxa"/>
          </w:tcPr>
          <w:p w:rsidR="00125F02" w:rsidRDefault="00125F02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808" w:type="dxa"/>
          </w:tcPr>
          <w:p w:rsidR="00125F02" w:rsidRDefault="00125F02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Наименования </w:t>
            </w:r>
          </w:p>
          <w:p w:rsidR="00125F02" w:rsidRDefault="00125F02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сравнений</w:t>
            </w:r>
          </w:p>
        </w:tc>
        <w:tc>
          <w:tcPr>
            <w:tcW w:w="3543" w:type="dxa"/>
            <w:gridSpan w:val="2"/>
          </w:tcPr>
          <w:p w:rsidR="00125F02" w:rsidRPr="00B63CA3" w:rsidRDefault="00125F02" w:rsidP="00150DF2">
            <w:pPr>
              <w:ind w:firstLine="0"/>
              <w:rPr>
                <w:rFonts w:ascii="Times New Roman" w:hAnsi="Times New Roman"/>
                <w:b/>
              </w:rPr>
            </w:pPr>
            <w:r w:rsidRPr="00A5417D">
              <w:rPr>
                <w:rFonts w:ascii="Times New Roman" w:hAnsi="Times New Roman"/>
                <w:b/>
                <w:u w:val="single"/>
              </w:rPr>
              <w:t>Изменение</w:t>
            </w:r>
            <w:r w:rsidR="00A5417D">
              <w:rPr>
                <w:rFonts w:ascii="Times New Roman" w:hAnsi="Times New Roman"/>
                <w:b/>
              </w:rPr>
              <w:t xml:space="preserve"> (восстановление)</w:t>
            </w:r>
            <w:r w:rsidRPr="00B63CA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63CA3">
              <w:rPr>
                <w:rFonts w:ascii="Times New Roman" w:hAnsi="Times New Roman"/>
                <w:b/>
              </w:rPr>
              <w:t>учитывания</w:t>
            </w:r>
            <w:proofErr w:type="spellEnd"/>
            <w:r w:rsidRPr="00B63CA3">
              <w:rPr>
                <w:rFonts w:ascii="Times New Roman" w:hAnsi="Times New Roman"/>
                <w:b/>
              </w:rPr>
              <w:t xml:space="preserve"> ДДИП с 54% до 100%.</w:t>
            </w:r>
          </w:p>
        </w:tc>
        <w:tc>
          <w:tcPr>
            <w:tcW w:w="3402" w:type="dxa"/>
          </w:tcPr>
          <w:p w:rsidR="00125F02" w:rsidRPr="00B63CA3" w:rsidRDefault="00125F02" w:rsidP="00150DF2">
            <w:pPr>
              <w:ind w:firstLine="0"/>
              <w:rPr>
                <w:rFonts w:ascii="Times New Roman" w:hAnsi="Times New Roman"/>
                <w:b/>
              </w:rPr>
            </w:pPr>
            <w:r w:rsidRPr="00A5417D">
              <w:rPr>
                <w:rFonts w:ascii="Times New Roman" w:hAnsi="Times New Roman"/>
                <w:b/>
                <w:u w:val="single"/>
              </w:rPr>
              <w:t>Повышение</w:t>
            </w:r>
            <w:r w:rsidRPr="00B63CA3">
              <w:rPr>
                <w:rFonts w:ascii="Times New Roman" w:hAnsi="Times New Roman"/>
                <w:b/>
              </w:rPr>
              <w:t xml:space="preserve"> военной пенсии сверх инфляции на 2% (индексация) </w:t>
            </w:r>
          </w:p>
        </w:tc>
        <w:tc>
          <w:tcPr>
            <w:tcW w:w="958" w:type="dxa"/>
          </w:tcPr>
          <w:p w:rsidR="00125F02" w:rsidRDefault="00B63CA3" w:rsidP="00E2232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</w:t>
            </w:r>
            <w:r w:rsidR="00E2232F">
              <w:rPr>
                <w:rFonts w:ascii="Times New Roman" w:hAnsi="Times New Roman"/>
              </w:rPr>
              <w:t>.</w:t>
            </w:r>
          </w:p>
        </w:tc>
      </w:tr>
      <w:tr w:rsidR="0046700C" w:rsidTr="00E2232F">
        <w:tc>
          <w:tcPr>
            <w:tcW w:w="427" w:type="dxa"/>
          </w:tcPr>
          <w:p w:rsidR="00125F02" w:rsidRDefault="00125F02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08" w:type="dxa"/>
          </w:tcPr>
          <w:p w:rsidR="00125F02" w:rsidRDefault="00125F02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Основной нормативно-правовой акт</w:t>
            </w:r>
          </w:p>
        </w:tc>
        <w:tc>
          <w:tcPr>
            <w:tcW w:w="3543" w:type="dxa"/>
            <w:gridSpan w:val="2"/>
          </w:tcPr>
          <w:p w:rsidR="00125F02" w:rsidRDefault="00125F02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Закон 4486-1 «О пенсионом обеспечении лиц, проходивших военную службу» </w:t>
            </w:r>
            <w:proofErr w:type="gramStart"/>
            <w:r w:rsidR="00DF29AC">
              <w:rPr>
                <w:rFonts w:ascii="Times New Roman" w:hAnsi="Times New Roman"/>
              </w:rPr>
              <w:t xml:space="preserve">( </w:t>
            </w:r>
            <w:proofErr w:type="gramEnd"/>
            <w:r w:rsidR="00DF29AC">
              <w:rPr>
                <w:rFonts w:ascii="Times New Roman" w:hAnsi="Times New Roman"/>
              </w:rPr>
              <w:t xml:space="preserve">с </w:t>
            </w:r>
            <w:proofErr w:type="spellStart"/>
            <w:r w:rsidR="00DF29AC">
              <w:rPr>
                <w:rFonts w:ascii="Times New Roman" w:hAnsi="Times New Roman"/>
              </w:rPr>
              <w:t>изм</w:t>
            </w:r>
            <w:proofErr w:type="spellEnd"/>
            <w:r w:rsidR="00DF29AC">
              <w:rPr>
                <w:rFonts w:ascii="Times New Roman" w:hAnsi="Times New Roman"/>
              </w:rPr>
              <w:t xml:space="preserve">. </w:t>
            </w:r>
            <w:r w:rsidR="00DF29AC" w:rsidRPr="00D34953">
              <w:rPr>
                <w:rStyle w:val="blk"/>
                <w:rFonts w:ascii="Times New Roman" w:hAnsi="Times New Roman"/>
                <w:i/>
              </w:rPr>
              <w:t>№ 309-ФЗ</w:t>
            </w:r>
            <w:r w:rsidR="00DF29AC">
              <w:rPr>
                <w:rStyle w:val="blk"/>
                <w:rFonts w:ascii="Times New Roman" w:hAnsi="Times New Roman"/>
                <w:i/>
              </w:rPr>
              <w:t>)</w:t>
            </w:r>
          </w:p>
        </w:tc>
        <w:tc>
          <w:tcPr>
            <w:tcW w:w="3402" w:type="dxa"/>
          </w:tcPr>
          <w:p w:rsidR="00B63CA3" w:rsidRDefault="00B63CA3" w:rsidP="00150DF2">
            <w:pPr>
              <w:ind w:firstLine="0"/>
              <w:rPr>
                <w:rFonts w:ascii="Times New Roman" w:hAnsi="Times New Roman"/>
              </w:rPr>
            </w:pPr>
          </w:p>
          <w:p w:rsidR="00125F02" w:rsidRDefault="00125F02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Указ </w:t>
            </w:r>
            <w:r w:rsidR="00B63C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президента РФ № 604 </w:t>
            </w:r>
          </w:p>
        </w:tc>
        <w:tc>
          <w:tcPr>
            <w:tcW w:w="958" w:type="dxa"/>
          </w:tcPr>
          <w:p w:rsidR="00125F02" w:rsidRDefault="00125F02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2A0108" w:rsidTr="00E2232F">
        <w:tc>
          <w:tcPr>
            <w:tcW w:w="427" w:type="dxa"/>
          </w:tcPr>
          <w:p w:rsidR="002A0108" w:rsidRDefault="002A0108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0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Статьи основного НПА</w:t>
            </w:r>
          </w:p>
        </w:tc>
        <w:tc>
          <w:tcPr>
            <w:tcW w:w="3543" w:type="dxa"/>
            <w:gridSpan w:val="2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П.б.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49; </w:t>
            </w:r>
          </w:p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ч.2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43</w:t>
            </w:r>
          </w:p>
        </w:tc>
        <w:tc>
          <w:tcPr>
            <w:tcW w:w="3402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П.1. г);</w:t>
            </w:r>
          </w:p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 3</w:t>
            </w:r>
          </w:p>
        </w:tc>
        <w:tc>
          <w:tcPr>
            <w:tcW w:w="95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46700C" w:rsidTr="00E2232F">
        <w:tc>
          <w:tcPr>
            <w:tcW w:w="427" w:type="dxa"/>
          </w:tcPr>
          <w:p w:rsidR="002A0108" w:rsidRDefault="002A0108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0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 закона (изменений в закон)</w:t>
            </w:r>
          </w:p>
        </w:tc>
        <w:tc>
          <w:tcPr>
            <w:tcW w:w="3543" w:type="dxa"/>
            <w:gridSpan w:val="2"/>
          </w:tcPr>
          <w:p w:rsidR="002A0108" w:rsidRPr="00DF29AC" w:rsidRDefault="002A0108" w:rsidP="00150DF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F29AC">
              <w:rPr>
                <w:rStyle w:val="blk"/>
                <w:rFonts w:ascii="Times New Roman" w:hAnsi="Times New Roman"/>
                <w:b/>
                <w:sz w:val="28"/>
                <w:szCs w:val="28"/>
              </w:rPr>
              <w:t>08.11.2011</w:t>
            </w:r>
            <w:r w:rsidRPr="00DF29AC">
              <w:rPr>
                <w:rStyle w:val="blk"/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="002A0108" w:rsidRPr="00DF29AC" w:rsidRDefault="002A0108" w:rsidP="00150DF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F29AC">
              <w:rPr>
                <w:rFonts w:ascii="Times New Roman" w:hAnsi="Times New Roman"/>
                <w:b/>
                <w:sz w:val="28"/>
                <w:szCs w:val="28"/>
              </w:rPr>
              <w:t>07.05.2012</w:t>
            </w:r>
          </w:p>
        </w:tc>
        <w:tc>
          <w:tcPr>
            <w:tcW w:w="95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46700C" w:rsidTr="00E2232F">
        <w:tc>
          <w:tcPr>
            <w:tcW w:w="427" w:type="dxa"/>
          </w:tcPr>
          <w:p w:rsidR="002A0108" w:rsidRDefault="002A0108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0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</w:t>
            </w:r>
          </w:p>
        </w:tc>
        <w:tc>
          <w:tcPr>
            <w:tcW w:w="3543" w:type="dxa"/>
            <w:gridSpan w:val="2"/>
          </w:tcPr>
          <w:p w:rsidR="002A0108" w:rsidRDefault="002A0108" w:rsidP="00A5417D">
            <w:pPr>
              <w:ind w:left="-57" w:right="-57" w:firstLine="0"/>
              <w:rPr>
                <w:rFonts w:ascii="Times New Roman" w:hAnsi="Times New Roman"/>
              </w:rPr>
            </w:pP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Указанное в </w:t>
            </w:r>
            <w:proofErr w:type="gramStart"/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ч</w:t>
            </w:r>
            <w:proofErr w:type="gramEnd"/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. 1 ст. 43 денежное довольствие [1] учитывается при исчислении пенсии с 1 января 2012 года в размере 54 процентов и, начиная с 2013 года, </w:t>
            </w:r>
            <w:r w:rsidRPr="00E12653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ежегодно только с 1 января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увеличивается на 2 процента и более [2] до достижения 100 процентов его размера</w:t>
            </w:r>
            <w:r w:rsidRPr="00EB58F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</w:tc>
        <w:tc>
          <w:tcPr>
            <w:tcW w:w="3402" w:type="dxa"/>
          </w:tcPr>
          <w:p w:rsidR="002A0108" w:rsidRPr="00E12653" w:rsidRDefault="002A0108" w:rsidP="00150DF2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Правительству Российской Федерации обеспечить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]:</w:t>
            </w:r>
          </w:p>
          <w:p w:rsidR="002A0108" w:rsidRDefault="002A0108" w:rsidP="00150DF2">
            <w:pPr>
              <w:ind w:left="-57" w:right="-57" w:firstLine="0"/>
              <w:rPr>
                <w:rFonts w:ascii="Times New Roman" w:hAnsi="Times New Roman"/>
              </w:rPr>
            </w:pP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г) ежегодное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 9 мая (1 июня) 2012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увеличение пенсий гражданам, уволенным с военной службы, не менее чем на 2 процента </w:t>
            </w:r>
            <w:r w:rsidRPr="00B63CA3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сверх </w:t>
            </w:r>
            <w:r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уровня инфляции.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4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95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2A0108" w:rsidTr="00E2232F">
        <w:tc>
          <w:tcPr>
            <w:tcW w:w="427" w:type="dxa"/>
          </w:tcPr>
          <w:p w:rsidR="002A0108" w:rsidRDefault="002A0108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0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действия</w:t>
            </w:r>
          </w:p>
        </w:tc>
        <w:tc>
          <w:tcPr>
            <w:tcW w:w="3543" w:type="dxa"/>
            <w:gridSpan w:val="2"/>
          </w:tcPr>
          <w:p w:rsidR="002A0108" w:rsidRPr="00E12653" w:rsidRDefault="002A0108" w:rsidP="00A5417D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A0108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До достижения 100%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у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казанно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го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в </w:t>
            </w:r>
            <w:proofErr w:type="gramStart"/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ч</w:t>
            </w:r>
            <w:proofErr w:type="gramEnd"/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. 1 ст. 43 денежное довольствие [1] учитывается при исчислении пенсии с 1 января 2012 года</w:t>
            </w:r>
            <w:r w:rsidR="00A5417D">
              <w:rPr>
                <w:rFonts w:ascii="Times New Roman" w:hAnsi="Times New Roman"/>
                <w:color w:val="000000"/>
                <w:shd w:val="clear" w:color="auto" w:fill="FFFFFF"/>
              </w:rPr>
              <w:t>. С 1 января 2013 года</w:t>
            </w:r>
            <w:proofErr w:type="gramStart"/>
            <w:r w:rsidR="00A5417D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  <w:proofErr w:type="gramEnd"/>
            <w:r w:rsidR="00A5417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(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д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>о максимум 202</w:t>
            </w:r>
            <w:r w:rsidR="0046700C"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года)</w:t>
            </w:r>
          </w:p>
        </w:tc>
        <w:tc>
          <w:tcPr>
            <w:tcW w:w="3402" w:type="dxa"/>
          </w:tcPr>
          <w:p w:rsidR="002A0108" w:rsidRPr="00E12653" w:rsidRDefault="002A0108" w:rsidP="00150DF2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Без ограничения временем и размером.</w:t>
            </w:r>
            <w:r w:rsidR="0046700C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С 9 мая (1 июня) 2012 года</w:t>
            </w:r>
          </w:p>
        </w:tc>
        <w:tc>
          <w:tcPr>
            <w:tcW w:w="95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2A0108" w:rsidTr="00E2232F">
        <w:tc>
          <w:tcPr>
            <w:tcW w:w="427" w:type="dxa"/>
          </w:tcPr>
          <w:p w:rsidR="002A0108" w:rsidRDefault="002A0108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0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Цель </w:t>
            </w:r>
          </w:p>
        </w:tc>
        <w:tc>
          <w:tcPr>
            <w:tcW w:w="3543" w:type="dxa"/>
            <w:gridSpan w:val="2"/>
          </w:tcPr>
          <w:p w:rsidR="002A0108" w:rsidRPr="002A0108" w:rsidRDefault="00150DF2" w:rsidP="00150DF2">
            <w:pPr>
              <w:ind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b/>
              </w:rPr>
              <w:t>В</w:t>
            </w:r>
            <w:r w:rsidR="002A0108" w:rsidRPr="00150DF2">
              <w:rPr>
                <w:rFonts w:ascii="Times New Roman" w:hAnsi="Times New Roman"/>
                <w:b/>
              </w:rPr>
              <w:t xml:space="preserve"> целях достижения 100 процентов денежного довольствие для исчисления пенсий</w:t>
            </w:r>
            <w:r w:rsidR="002A0108" w:rsidRPr="002A0108">
              <w:rPr>
                <w:rFonts w:ascii="Times New Roman" w:hAnsi="Times New Roman"/>
              </w:rPr>
              <w:t xml:space="preserve"> 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 w:rsidR="002A0108">
              <w:rPr>
                <w:rFonts w:ascii="Times New Roman" w:hAnsi="Times New Roman"/>
                <w:color w:val="000000"/>
                <w:shd w:val="clear" w:color="auto" w:fill="FFFFFF"/>
              </w:rPr>
              <w:t>5</w:t>
            </w:r>
            <w:r w:rsidR="002A0108"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3402" w:type="dxa"/>
          </w:tcPr>
          <w:p w:rsidR="002A0108" w:rsidRPr="00150DF2" w:rsidRDefault="00150DF2" w:rsidP="00150DF2">
            <w:pPr>
              <w:ind w:left="-57" w:right="-57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150DF2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В целях дальнейшего совершенствования военной службы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958" w:type="dxa"/>
          </w:tcPr>
          <w:p w:rsidR="002A0108" w:rsidRDefault="002A0108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808" w:type="dxa"/>
          </w:tcPr>
          <w:p w:rsidR="00E2232F" w:rsidRDefault="00E2232F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Отношение к порядку исчисления пенсии в части расположения в законе</w:t>
            </w:r>
          </w:p>
        </w:tc>
        <w:tc>
          <w:tcPr>
            <w:tcW w:w="3543" w:type="dxa"/>
            <w:gridSpan w:val="2"/>
          </w:tcPr>
          <w:p w:rsidR="00E2232F" w:rsidRDefault="00E2232F" w:rsidP="00BB779F">
            <w:pPr>
              <w:ind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</w:rPr>
              <w:t xml:space="preserve">Ч.2.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43 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  <w:p w:rsidR="00E2232F" w:rsidRDefault="00E2232F" w:rsidP="00BB779F">
            <w:pPr>
              <w:ind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E2232F" w:rsidRDefault="00E2232F" w:rsidP="00BB779F">
            <w:pPr>
              <w:ind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E2232F" w:rsidRDefault="00E2232F" w:rsidP="00BB779F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E2232F" w:rsidRDefault="00E2232F" w:rsidP="00BB779F">
            <w:pPr>
              <w:ind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</w:rPr>
              <w:t xml:space="preserve">Ч.1.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43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  <w:p w:rsidR="00E2232F" w:rsidRDefault="00E2232F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 соответствии со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25 ФЗ 166 </w:t>
            </w:r>
            <w:r w:rsidRPr="00EB58F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A5417D">
              <w:rPr>
                <w:rFonts w:ascii="Times New Roman" w:hAnsi="Times New Roman"/>
                <w:color w:val="000000"/>
                <w:shd w:val="clear" w:color="auto" w:fill="FFFFFF"/>
              </w:rPr>
              <w:t>О государственном пенсионном обеспечении»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и ч 1 ст. 43 индексация военных пенсий в связи с инфляцией происходит до ч.2. ст. 43 «</w:t>
            </w:r>
            <w:r w:rsidRPr="00A5417D">
              <w:rPr>
                <w:rFonts w:ascii="Times New Roman" w:hAnsi="Times New Roman"/>
                <w:color w:val="000000"/>
                <w:shd w:val="clear" w:color="auto" w:fill="FFFFFF"/>
              </w:rPr>
              <w:t>выплаты в связи с индексацией денежного довольствия.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[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  <w:r w:rsidRPr="00E12653">
              <w:rPr>
                <w:rFonts w:ascii="Times New Roman" w:hAnsi="Times New Roman"/>
                <w:color w:val="000000"/>
                <w:shd w:val="clear" w:color="auto" w:fill="FFFFFF"/>
              </w:rPr>
              <w:t>]</w:t>
            </w:r>
          </w:p>
        </w:tc>
        <w:tc>
          <w:tcPr>
            <w:tcW w:w="958" w:type="dxa"/>
          </w:tcPr>
          <w:p w:rsidR="00E2232F" w:rsidRDefault="00E2232F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08" w:type="dxa"/>
          </w:tcPr>
          <w:p w:rsidR="00E2232F" w:rsidRDefault="00062ED1" w:rsidP="00062ED1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перерасчёта пенсии.</w:t>
            </w:r>
            <w:r w:rsidR="00E2232F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="00E2232F">
              <w:rPr>
                <w:rFonts w:ascii="Times New Roman" w:hAnsi="Times New Roman"/>
              </w:rPr>
              <w:t>ст</w:t>
            </w:r>
            <w:proofErr w:type="spellEnd"/>
            <w:proofErr w:type="gramEnd"/>
            <w:r w:rsidR="00E2232F">
              <w:rPr>
                <w:rFonts w:ascii="Times New Roman" w:hAnsi="Times New Roman"/>
              </w:rPr>
              <w:t xml:space="preserve"> 49 Закона 4468-1</w:t>
            </w:r>
          </w:p>
        </w:tc>
        <w:tc>
          <w:tcPr>
            <w:tcW w:w="3543" w:type="dxa"/>
            <w:gridSpan w:val="2"/>
          </w:tcPr>
          <w:p w:rsidR="00E2232F" w:rsidRDefault="00E2232F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П.б. ст. 49 </w:t>
            </w:r>
            <w:r w:rsidRPr="00E2232F">
              <w:rPr>
                <w:rFonts w:ascii="Times New Roman" w:hAnsi="Times New Roman"/>
              </w:rPr>
              <w:t>[2]</w:t>
            </w:r>
          </w:p>
        </w:tc>
        <w:tc>
          <w:tcPr>
            <w:tcW w:w="3402" w:type="dxa"/>
          </w:tcPr>
          <w:p w:rsidR="00E2232F" w:rsidRDefault="00E2232F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П.а. ст. 49 </w:t>
            </w:r>
            <w:r w:rsidRPr="00E2232F">
              <w:rPr>
                <w:rFonts w:ascii="Times New Roman" w:hAnsi="Times New Roman"/>
              </w:rPr>
              <w:t>[6]</w:t>
            </w:r>
          </w:p>
        </w:tc>
        <w:tc>
          <w:tcPr>
            <w:tcW w:w="958" w:type="dxa"/>
          </w:tcPr>
          <w:p w:rsidR="00E2232F" w:rsidRDefault="00E2232F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808" w:type="dxa"/>
          </w:tcPr>
          <w:p w:rsidR="00E2232F" w:rsidRDefault="00E2232F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 одновременном наступлении событий</w:t>
            </w:r>
          </w:p>
          <w:p w:rsidR="00E2232F" w:rsidRDefault="00E2232F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Ст. 49 Закона 44 68-1 последний абзац </w:t>
            </w:r>
          </w:p>
        </w:tc>
        <w:tc>
          <w:tcPr>
            <w:tcW w:w="6945" w:type="dxa"/>
            <w:gridSpan w:val="3"/>
          </w:tcPr>
          <w:p w:rsidR="00E2232F" w:rsidRDefault="00E2232F" w:rsidP="00E2232F">
            <w:pPr>
              <w:ind w:firstLine="0"/>
              <w:rPr>
                <w:rFonts w:ascii="Times New Roman" w:hAnsi="Times New Roman"/>
              </w:rPr>
            </w:pPr>
            <w:r w:rsidRPr="00E2232F">
              <w:rPr>
                <w:rFonts w:ascii="Times New Roman" w:hAnsi="Times New Roman"/>
              </w:rPr>
              <w:t xml:space="preserve">Пенсии, минимальные размеры пенсий, надбавки к пенсиям, </w:t>
            </w:r>
            <w:r w:rsidRPr="00E2232F">
              <w:rPr>
                <w:rFonts w:ascii="Times New Roman" w:hAnsi="Times New Roman"/>
                <w:b/>
              </w:rPr>
              <w:t>увеличения</w:t>
            </w:r>
            <w:r w:rsidRPr="00E2232F">
              <w:rPr>
                <w:rFonts w:ascii="Times New Roman" w:hAnsi="Times New Roman"/>
              </w:rPr>
              <w:t xml:space="preserve"> и </w:t>
            </w:r>
            <w:r w:rsidRPr="00E2232F">
              <w:rPr>
                <w:rFonts w:ascii="Times New Roman" w:hAnsi="Times New Roman"/>
                <w:b/>
              </w:rPr>
              <w:t>повышения</w:t>
            </w:r>
            <w:r w:rsidRPr="00E2232F">
              <w:rPr>
                <w:rFonts w:ascii="Times New Roman" w:hAnsi="Times New Roman"/>
              </w:rPr>
              <w:t xml:space="preserve"> пенсий подлежат</w:t>
            </w:r>
            <w:r>
              <w:rPr>
                <w:rFonts w:ascii="Times New Roman" w:hAnsi="Times New Roman"/>
              </w:rPr>
              <w:t xml:space="preserve"> </w:t>
            </w:r>
            <w:r w:rsidRPr="00E2232F">
              <w:rPr>
                <w:rFonts w:ascii="Times New Roman" w:hAnsi="Times New Roman"/>
              </w:rPr>
              <w:t>пересмотру</w:t>
            </w:r>
            <w:r>
              <w:rPr>
                <w:rFonts w:ascii="Times New Roman" w:hAnsi="Times New Roman"/>
              </w:rPr>
              <w:t xml:space="preserve"> </w:t>
            </w:r>
            <w:r w:rsidRPr="00E2232F">
              <w:rPr>
                <w:rFonts w:ascii="Times New Roman" w:hAnsi="Times New Roman"/>
              </w:rPr>
              <w:t>при возникновении любого из оснований, указанных в настоящей статье, в том числе возникших одновременно.</w:t>
            </w:r>
          </w:p>
        </w:tc>
        <w:tc>
          <w:tcPr>
            <w:tcW w:w="958" w:type="dxa"/>
          </w:tcPr>
          <w:p w:rsidR="00E2232F" w:rsidRDefault="00E2232F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062ED1" w:rsidTr="00062ED1">
        <w:tc>
          <w:tcPr>
            <w:tcW w:w="427" w:type="dxa"/>
          </w:tcPr>
          <w:p w:rsidR="00062ED1" w:rsidRDefault="00062ED1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8" w:type="dxa"/>
          </w:tcPr>
          <w:p w:rsidR="00062ED1" w:rsidRDefault="00062ED1" w:rsidP="00062ED1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 об увеличении (повышении, индексации) Правительством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062ED1" w:rsidRDefault="00590A23" w:rsidP="00BB779F">
            <w:pPr>
              <w:ind w:firstLine="0"/>
              <w:rPr>
                <w:rFonts w:ascii="Times New Roman" w:hAnsi="Times New Roman"/>
              </w:rPr>
            </w:pPr>
            <w:r w:rsidRPr="00590A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ФЗ о федеральном бюджете предусматривает финансовые обязательства государства и как таковой он не порождает и не </w:t>
            </w:r>
            <w:r w:rsidRPr="00590A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отменяет прав и обязательств и потому не может в качестве последующего закона изменять положения других федеральных законов, в том числе и Закона «О пенсионном обеспечении лиц, проходивших военную службу...».</w:t>
            </w:r>
            <w:r w:rsidR="00BB779F" w:rsidRPr="00E2232F">
              <w:rPr>
                <w:rFonts w:ascii="Times New Roman" w:hAnsi="Times New Roman"/>
              </w:rPr>
              <w:t xml:space="preserve"> [</w:t>
            </w:r>
            <w:r w:rsidR="00BB779F">
              <w:rPr>
                <w:rFonts w:ascii="Times New Roman" w:hAnsi="Times New Roman"/>
              </w:rPr>
              <w:t>8</w:t>
            </w:r>
            <w:r w:rsidR="00BB779F" w:rsidRPr="00E2232F">
              <w:rPr>
                <w:rFonts w:ascii="Times New Roman" w:hAnsi="Times New Roman"/>
              </w:rPr>
              <w:t>]</w:t>
            </w:r>
          </w:p>
          <w:p w:rsidR="00BB779F" w:rsidRPr="00E2232F" w:rsidRDefault="00BB779F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Таким образом, без Постановления правительства и (или) изменений в Закон 4468-1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43 и 49 о разделении по процентам и датам увеличения прибавки к 54% Военкомат не имел право применять ФЗ федеральном бюджете в вопросе разделения повышения на 1 января и 1 октября.</w:t>
            </w: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062ED1" w:rsidRDefault="00062ED1" w:rsidP="00062ED1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62ED1">
              <w:rPr>
                <w:rFonts w:ascii="Times New Roman" w:hAnsi="Times New Roman"/>
              </w:rPr>
              <w:lastRenderedPageBreak/>
              <w:t xml:space="preserve">Решение об увеличении (индексации) размеров окладов денежного содержания военнослужащих принимается Правительством Российской </w:t>
            </w:r>
            <w:r w:rsidRPr="00062ED1">
              <w:rPr>
                <w:rFonts w:ascii="Times New Roman" w:hAnsi="Times New Roman"/>
              </w:rPr>
              <w:lastRenderedPageBreak/>
              <w:t>Федерации.</w:t>
            </w:r>
            <w:r w:rsidRPr="00E2232F">
              <w:rPr>
                <w:rFonts w:ascii="Times New Roman" w:hAnsi="Times New Roman"/>
              </w:rPr>
              <w:t xml:space="preserve"> [</w:t>
            </w:r>
            <w:r>
              <w:rPr>
                <w:rFonts w:ascii="Times New Roman" w:hAnsi="Times New Roman"/>
              </w:rPr>
              <w:t>7</w:t>
            </w:r>
            <w:r w:rsidRPr="00E2232F">
              <w:rPr>
                <w:rFonts w:ascii="Times New Roman" w:hAnsi="Times New Roman"/>
              </w:rPr>
              <w:t>]</w:t>
            </w:r>
            <w:r w:rsidRPr="009029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62ED1" w:rsidRPr="00E2232F" w:rsidRDefault="00062ED1" w:rsidP="00590A23">
            <w:pPr>
              <w:ind w:firstLine="0"/>
              <w:rPr>
                <w:rFonts w:ascii="Times New Roman" w:hAnsi="Times New Roman"/>
              </w:rPr>
            </w:pPr>
            <w:r w:rsidRPr="009029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соответствии со ст.23 ФКЗ от 17 декабря 1997 г. N 2-ФКЗ "О Правительстве Российской Федерации" - Правительство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РФ</w:t>
            </w:r>
            <w:r w:rsidRPr="009029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на основании и во исполнение нормативных указов Президента </w:t>
            </w:r>
            <w:r w:rsidR="00590A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РФ</w:t>
            </w:r>
            <w:r w:rsidRPr="009029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издает постановления и распоряжения, обеспечивает их исполнение.</w:t>
            </w:r>
          </w:p>
        </w:tc>
        <w:tc>
          <w:tcPr>
            <w:tcW w:w="958" w:type="dxa"/>
          </w:tcPr>
          <w:p w:rsidR="00062ED1" w:rsidRDefault="00062ED1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779F" w:rsidTr="00BB779F">
        <w:tc>
          <w:tcPr>
            <w:tcW w:w="427" w:type="dxa"/>
          </w:tcPr>
          <w:p w:rsidR="00BB779F" w:rsidRDefault="00BB779F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BB779F" w:rsidRDefault="00BB779F" w:rsidP="00062ED1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Вывод </w:t>
            </w:r>
          </w:p>
        </w:tc>
        <w:tc>
          <w:tcPr>
            <w:tcW w:w="6945" w:type="dxa"/>
            <w:gridSpan w:val="3"/>
          </w:tcPr>
          <w:p w:rsidR="00BB779F" w:rsidRPr="00062ED1" w:rsidRDefault="00BB779F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обоих случаях необходимо издания Постановления правительства или Закона о решении порядка увеличения (повышения, индексации) на основании Федерального Закона о Федеральном бюджете</w:t>
            </w:r>
          </w:p>
        </w:tc>
        <w:tc>
          <w:tcPr>
            <w:tcW w:w="958" w:type="dxa"/>
          </w:tcPr>
          <w:p w:rsidR="00BB779F" w:rsidRDefault="00BB779F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3A3AAE" w:rsidTr="00062ED1">
        <w:tc>
          <w:tcPr>
            <w:tcW w:w="427" w:type="dxa"/>
          </w:tcPr>
          <w:p w:rsidR="003A3AAE" w:rsidRDefault="003A3AAE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3A3AAE" w:rsidRDefault="003A3AAE" w:rsidP="003A3AA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ФЗ о Федеральном бюджете 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от </w:t>
            </w:r>
            <w:r w:rsidRPr="003A3AAE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03.12.2012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г.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216-ФЗ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3A3AAE" w:rsidRDefault="003A3AAE" w:rsidP="00BB779F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частью 9 статьи 10, предусмотрено установление денежного довольствия, учитываемого при исчислении пенсии в соответствии со статьей 43 Закона Российской Федерации "О пенсионном обеспечении лиц, проходивших военную службу</w:t>
            </w:r>
            <w:proofErr w:type="gramStart"/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,…", </w:t>
            </w:r>
            <w:proofErr w:type="gramEnd"/>
            <w:r w:rsidRPr="00D66E4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 01.01.2013 г. в размере 56,0 процентов и с 01.10.2013 г. - 58,05 процентов.</w:t>
            </w: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3A3AAE" w:rsidRPr="003A3AAE" w:rsidRDefault="003A3AAE" w:rsidP="003A3AAE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1. Утвердить основные характеристики федерального бюджета на 2013 год, определенные исходя из прогнозируемого объема валового внутреннего продукта в размере 66 515,0 млрд. рублей и уровня инфляции, не превышающего </w:t>
            </w:r>
            <w:r w:rsidRPr="003A3AAE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5,5 процента</w:t>
            </w:r>
            <w:r w:rsidRP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(декабрь 2013 года к декабрю 2012 года)</w:t>
            </w:r>
          </w:p>
        </w:tc>
        <w:tc>
          <w:tcPr>
            <w:tcW w:w="958" w:type="dxa"/>
          </w:tcPr>
          <w:p w:rsidR="003A3AAE" w:rsidRPr="003A3AAE" w:rsidRDefault="003A3AAE" w:rsidP="00150DF2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B779F" w:rsidTr="00062ED1">
        <w:tc>
          <w:tcPr>
            <w:tcW w:w="427" w:type="dxa"/>
          </w:tcPr>
          <w:p w:rsidR="00BB779F" w:rsidRDefault="00BB779F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BB779F" w:rsidRDefault="00BB779F" w:rsidP="00062ED1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 суда</w:t>
            </w: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BB779F" w:rsidRPr="00590A23" w:rsidRDefault="00BB779F" w:rsidP="00BB779F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Без надлежащего П</w:t>
            </w:r>
            <w:r w:rsidR="00D639E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остановления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D639E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равительства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изменений в Закон</w:t>
            </w:r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4468-1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на основании ФЗ о федеральном бюджете </w:t>
            </w:r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можно разделять как дату увеличения </w:t>
            </w:r>
            <w:proofErr w:type="gramStart"/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54</w:t>
            </w:r>
            <w:proofErr w:type="gramEnd"/>
            <w:r w:rsidR="003A3A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% </w:t>
            </w:r>
            <w:r w:rsidR="00D639E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так и процент.</w:t>
            </w: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BB779F" w:rsidRPr="00D639E7" w:rsidRDefault="00D639E7" w:rsidP="00D639E7">
            <w:pPr>
              <w:ind w:firstLine="0"/>
              <w:rPr>
                <w:rFonts w:ascii="Times New Roman" w:hAnsi="Times New Roman"/>
                <w:color w:val="C00000"/>
              </w:rPr>
            </w:pPr>
            <w:r w:rsidRPr="00D639E7">
              <w:rPr>
                <w:rFonts w:ascii="Times New Roman" w:hAnsi="Times New Roman"/>
                <w:color w:val="C00000"/>
              </w:rPr>
              <w:t>Почему военкомат таким же образом, БЕЗ Постановления Правительства, на основании ФЗ о федеральном бюджете не увеличил оклады денежного содержания на инфляцию 5,5%</w:t>
            </w:r>
            <w:r>
              <w:rPr>
                <w:rFonts w:ascii="Times New Roman" w:hAnsi="Times New Roman"/>
                <w:color w:val="C00000"/>
              </w:rPr>
              <w:t>+2%</w:t>
            </w:r>
            <w:r w:rsidRPr="00D639E7">
              <w:rPr>
                <w:rFonts w:ascii="Times New Roman" w:hAnsi="Times New Roman"/>
                <w:color w:val="C00000"/>
              </w:rPr>
              <w:t xml:space="preserve"> на основании Указа президента?</w:t>
            </w:r>
          </w:p>
        </w:tc>
        <w:tc>
          <w:tcPr>
            <w:tcW w:w="958" w:type="dxa"/>
          </w:tcPr>
          <w:p w:rsidR="00BB779F" w:rsidRDefault="00BB779F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779F" w:rsidTr="00062ED1">
        <w:tc>
          <w:tcPr>
            <w:tcW w:w="427" w:type="dxa"/>
          </w:tcPr>
          <w:p w:rsidR="00BB779F" w:rsidRDefault="00BB779F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BB779F" w:rsidRDefault="00BB779F" w:rsidP="00062ED1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29" w:type="dxa"/>
            <w:tcBorders>
              <w:right w:val="single" w:sz="4" w:space="0" w:color="auto"/>
            </w:tcBorders>
          </w:tcPr>
          <w:p w:rsidR="00BB779F" w:rsidRPr="00590A23" w:rsidRDefault="00BB779F" w:rsidP="00BB779F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16" w:type="dxa"/>
            <w:gridSpan w:val="2"/>
            <w:tcBorders>
              <w:left w:val="single" w:sz="4" w:space="0" w:color="auto"/>
            </w:tcBorders>
          </w:tcPr>
          <w:p w:rsidR="00BB779F" w:rsidRPr="00062ED1" w:rsidRDefault="00BB779F" w:rsidP="00062ED1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BB779F" w:rsidRDefault="00BB779F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402833" w:rsidTr="00BB779F">
        <w:tc>
          <w:tcPr>
            <w:tcW w:w="427" w:type="dxa"/>
          </w:tcPr>
          <w:p w:rsidR="00402833" w:rsidRDefault="00402833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8753" w:type="dxa"/>
            <w:gridSpan w:val="4"/>
          </w:tcPr>
          <w:p w:rsidR="00402833" w:rsidRDefault="00402833" w:rsidP="00D639E7">
            <w:pPr>
              <w:ind w:firstLine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Доказательство, что 2% пенсии не</w:t>
            </w:r>
            <w:r w:rsidR="00D639E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равны 2% ДДИП</w:t>
            </w:r>
            <w:r w:rsidR="00D639E7">
              <w:rPr>
                <w:rFonts w:ascii="Times New Roman" w:hAnsi="Times New Roman"/>
              </w:rPr>
              <w:t>, что подтверждает то, что Президент не мог указать в Указе №604</w:t>
            </w:r>
            <w:r w:rsidR="00AA68C1">
              <w:rPr>
                <w:rFonts w:ascii="Times New Roman" w:hAnsi="Times New Roman"/>
              </w:rPr>
              <w:t xml:space="preserve"> </w:t>
            </w:r>
            <w:r w:rsidR="00D639E7">
              <w:rPr>
                <w:rFonts w:ascii="Times New Roman" w:hAnsi="Times New Roman"/>
              </w:rPr>
              <w:t xml:space="preserve">минимальное увеличение пенсий меньше ранее Указанного и подписанного им ранее в ФЗ №309. </w:t>
            </w:r>
            <w:proofErr w:type="gramEnd"/>
          </w:p>
        </w:tc>
        <w:tc>
          <w:tcPr>
            <w:tcW w:w="958" w:type="dxa"/>
          </w:tcPr>
          <w:p w:rsidR="00402833" w:rsidRDefault="00402833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E2232F" w:rsidTr="00E2232F">
        <w:tc>
          <w:tcPr>
            <w:tcW w:w="427" w:type="dxa"/>
          </w:tcPr>
          <w:p w:rsidR="00E2232F" w:rsidRDefault="00E2232F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8" w:type="dxa"/>
          </w:tcPr>
          <w:p w:rsidR="00E2232F" w:rsidRDefault="003023AE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01.2013 год</w:t>
            </w:r>
          </w:p>
          <w:p w:rsidR="003023AE" w:rsidRDefault="003023AE" w:rsidP="003023A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12.2012 года</w:t>
            </w:r>
          </w:p>
        </w:tc>
        <w:tc>
          <w:tcPr>
            <w:tcW w:w="3543" w:type="dxa"/>
            <w:gridSpan w:val="2"/>
          </w:tcPr>
          <w:p w:rsidR="00E2232F" w:rsidRDefault="003023AE" w:rsidP="00150DF2">
            <w:pPr>
              <w:ind w:firstLine="0"/>
              <w:rPr>
                <w:rFonts w:ascii="Times New Roman" w:hAnsi="Times New Roman"/>
              </w:rPr>
            </w:pPr>
            <w:r w:rsidRPr="00402833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к 54% даёт увеличение пенсии на </w:t>
            </w:r>
            <w:r w:rsidRPr="00402833">
              <w:rPr>
                <w:rFonts w:ascii="Times New Roman" w:hAnsi="Times New Roman"/>
                <w:b/>
              </w:rPr>
              <w:t>3,7%</w:t>
            </w:r>
          </w:p>
        </w:tc>
        <w:tc>
          <w:tcPr>
            <w:tcW w:w="3402" w:type="dxa"/>
          </w:tcPr>
          <w:p w:rsidR="00E2232F" w:rsidRDefault="003023AE" w:rsidP="00402833">
            <w:pPr>
              <w:ind w:firstLine="0"/>
              <w:rPr>
                <w:rFonts w:ascii="Times New Roman" w:hAnsi="Times New Roman"/>
              </w:rPr>
            </w:pPr>
            <w:r w:rsidRPr="00402833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</w:t>
            </w:r>
            <w:r w:rsidR="00402833">
              <w:rPr>
                <w:rFonts w:ascii="Times New Roman" w:hAnsi="Times New Roman"/>
              </w:rPr>
              <w:t xml:space="preserve">54% ДДИП </w:t>
            </w:r>
            <w:r>
              <w:rPr>
                <w:rFonts w:ascii="Times New Roman" w:hAnsi="Times New Roman"/>
              </w:rPr>
              <w:t xml:space="preserve">на </w:t>
            </w:r>
            <w:r w:rsidRPr="00402833">
              <w:rPr>
                <w:rFonts w:ascii="Times New Roman" w:hAnsi="Times New Roman"/>
                <w:b/>
              </w:rPr>
              <w:t>1,0</w:t>
            </w:r>
            <w:r w:rsidR="00402833" w:rsidRPr="00402833">
              <w:rPr>
                <w:rFonts w:ascii="Times New Roman" w:hAnsi="Times New Roman"/>
                <w:b/>
              </w:rPr>
              <w:t>8</w:t>
            </w:r>
            <w:r>
              <w:rPr>
                <w:rFonts w:ascii="Times New Roman" w:hAnsi="Times New Roman"/>
              </w:rPr>
              <w:t>%</w:t>
            </w:r>
            <w:r w:rsidR="00AA68C1">
              <w:rPr>
                <w:rFonts w:ascii="Times New Roman" w:hAnsi="Times New Roman"/>
              </w:rPr>
              <w:t xml:space="preserve">, </w:t>
            </w:r>
            <w:r w:rsidR="00AA68C1"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="00AA68C1"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="00AA68C1" w:rsidRPr="00AA68C1">
              <w:rPr>
                <w:rFonts w:ascii="Times New Roman" w:hAnsi="Times New Roman"/>
                <w:u w:val="single"/>
              </w:rPr>
              <w:t xml:space="preserve"> 43</w:t>
            </w:r>
            <w:r w:rsidR="00AA68C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58" w:type="dxa"/>
          </w:tcPr>
          <w:p w:rsidR="00E2232F" w:rsidRDefault="00E2232F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3023AE" w:rsidTr="00E2232F">
        <w:tc>
          <w:tcPr>
            <w:tcW w:w="427" w:type="dxa"/>
          </w:tcPr>
          <w:p w:rsidR="003023AE" w:rsidRDefault="003023AE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808" w:type="dxa"/>
          </w:tcPr>
          <w:p w:rsidR="003023AE" w:rsidRDefault="003023AE" w:rsidP="003023A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10.2013 год</w:t>
            </w:r>
          </w:p>
          <w:p w:rsidR="003023AE" w:rsidRDefault="003023AE" w:rsidP="003023A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01.2013 год</w:t>
            </w:r>
          </w:p>
          <w:p w:rsidR="003023AE" w:rsidRDefault="003023AE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3023AE" w:rsidRDefault="003023AE" w:rsidP="00150DF2">
            <w:pPr>
              <w:ind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2,05%</w:t>
            </w:r>
            <w:r>
              <w:rPr>
                <w:rFonts w:ascii="Times New Roman" w:hAnsi="Times New Roman"/>
              </w:rPr>
              <w:t xml:space="preserve"> к 56% - </w:t>
            </w:r>
            <w:r w:rsidR="00885F17">
              <w:rPr>
                <w:rFonts w:ascii="Times New Roman" w:hAnsi="Times New Roman"/>
              </w:rPr>
              <w:t>даёт увеличение пенсии на</w:t>
            </w:r>
            <w:r w:rsidR="00885F17" w:rsidRPr="00402833">
              <w:rPr>
                <w:rFonts w:ascii="Times New Roman" w:hAnsi="Times New Roman"/>
                <w:b/>
              </w:rPr>
              <w:t xml:space="preserve"> </w:t>
            </w:r>
            <w:r w:rsidRPr="00402833">
              <w:rPr>
                <w:rFonts w:ascii="Times New Roman" w:hAnsi="Times New Roman"/>
                <w:b/>
              </w:rPr>
              <w:t>3,66%</w:t>
            </w:r>
          </w:p>
        </w:tc>
        <w:tc>
          <w:tcPr>
            <w:tcW w:w="3402" w:type="dxa"/>
          </w:tcPr>
          <w:p w:rsidR="003023AE" w:rsidRDefault="003023AE" w:rsidP="00402833">
            <w:pPr>
              <w:ind w:firstLine="0"/>
              <w:rPr>
                <w:rFonts w:ascii="Times New Roman" w:hAnsi="Times New Roman"/>
              </w:rPr>
            </w:pPr>
            <w:r w:rsidRPr="00402833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</w:t>
            </w:r>
            <w:r w:rsidR="00402833">
              <w:rPr>
                <w:rFonts w:ascii="Times New Roman" w:hAnsi="Times New Roman"/>
              </w:rPr>
              <w:t xml:space="preserve">56% ДДИП </w:t>
            </w:r>
            <w:r>
              <w:rPr>
                <w:rFonts w:ascii="Times New Roman" w:hAnsi="Times New Roman"/>
              </w:rPr>
              <w:t xml:space="preserve">на </w:t>
            </w:r>
            <w:r w:rsidRPr="00402833">
              <w:rPr>
                <w:rFonts w:ascii="Times New Roman" w:hAnsi="Times New Roman"/>
                <w:b/>
              </w:rPr>
              <w:t>1,</w:t>
            </w:r>
            <w:r w:rsidR="00402833" w:rsidRPr="00402833">
              <w:rPr>
                <w:rFonts w:ascii="Times New Roman" w:hAnsi="Times New Roman"/>
                <w:b/>
              </w:rPr>
              <w:t>12</w:t>
            </w:r>
            <w:r>
              <w:rPr>
                <w:rFonts w:ascii="Times New Roman" w:hAnsi="Times New Roman"/>
              </w:rPr>
              <w:t xml:space="preserve">% </w:t>
            </w:r>
            <w:r w:rsidR="00AA68C1"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="00AA68C1"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="00AA68C1" w:rsidRPr="00AA68C1">
              <w:rPr>
                <w:rFonts w:ascii="Times New Roman" w:hAnsi="Times New Roman"/>
                <w:u w:val="single"/>
              </w:rPr>
              <w:t xml:space="preserve"> 43.</w:t>
            </w:r>
          </w:p>
        </w:tc>
        <w:tc>
          <w:tcPr>
            <w:tcW w:w="958" w:type="dxa"/>
          </w:tcPr>
          <w:p w:rsidR="003023AE" w:rsidRDefault="003023AE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402833" w:rsidTr="00E2232F">
        <w:tc>
          <w:tcPr>
            <w:tcW w:w="427" w:type="dxa"/>
          </w:tcPr>
          <w:p w:rsidR="00402833" w:rsidRDefault="00402833" w:rsidP="00062ED1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62ED1">
              <w:rPr>
                <w:rFonts w:ascii="Times New Roman" w:hAnsi="Times New Roman"/>
              </w:rPr>
              <w:t>2</w:t>
            </w:r>
          </w:p>
        </w:tc>
        <w:tc>
          <w:tcPr>
            <w:tcW w:w="1808" w:type="dxa"/>
          </w:tcPr>
          <w:p w:rsidR="00402833" w:rsidRDefault="00402833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01.201</w:t>
            </w:r>
            <w:r w:rsidR="00885F17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год</w:t>
            </w:r>
          </w:p>
          <w:p w:rsidR="00402833" w:rsidRDefault="00402833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12.2012 года</w:t>
            </w:r>
          </w:p>
        </w:tc>
        <w:tc>
          <w:tcPr>
            <w:tcW w:w="3543" w:type="dxa"/>
            <w:gridSpan w:val="2"/>
          </w:tcPr>
          <w:p w:rsidR="00402833" w:rsidRDefault="00D639E7" w:rsidP="00150DF2">
            <w:pPr>
              <w:ind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к 58,05% - </w:t>
            </w:r>
            <w:r w:rsidR="00885F17">
              <w:rPr>
                <w:rFonts w:ascii="Times New Roman" w:hAnsi="Times New Roman"/>
              </w:rPr>
              <w:t>даёт увеличение пенсии на</w:t>
            </w:r>
            <w:r w:rsidR="00885F17" w:rsidRPr="00AA68C1">
              <w:rPr>
                <w:rFonts w:ascii="Times New Roman" w:hAnsi="Times New Roman"/>
                <w:b/>
              </w:rPr>
              <w:t xml:space="preserve"> </w:t>
            </w:r>
            <w:r w:rsidRPr="00AA68C1">
              <w:rPr>
                <w:rFonts w:ascii="Times New Roman" w:hAnsi="Times New Roman"/>
                <w:b/>
              </w:rPr>
              <w:t>3,445%</w:t>
            </w:r>
          </w:p>
        </w:tc>
        <w:tc>
          <w:tcPr>
            <w:tcW w:w="3402" w:type="dxa"/>
          </w:tcPr>
          <w:p w:rsidR="00402833" w:rsidRDefault="00D639E7" w:rsidP="00AA68C1">
            <w:pPr>
              <w:ind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5</w:t>
            </w:r>
            <w:r w:rsidR="00AA68C1">
              <w:rPr>
                <w:rFonts w:ascii="Times New Roman" w:hAnsi="Times New Roman"/>
              </w:rPr>
              <w:t>8,05</w:t>
            </w:r>
            <w:r>
              <w:rPr>
                <w:rFonts w:ascii="Times New Roman" w:hAnsi="Times New Roman"/>
              </w:rPr>
              <w:t xml:space="preserve">% ДДИП на </w:t>
            </w:r>
            <w:r w:rsidRPr="00402833">
              <w:rPr>
                <w:rFonts w:ascii="Times New Roman" w:hAnsi="Times New Roman"/>
                <w:b/>
              </w:rPr>
              <w:t>1,1</w:t>
            </w:r>
            <w:r w:rsidR="00AA68C1">
              <w:rPr>
                <w:rFonts w:ascii="Times New Roman" w:hAnsi="Times New Roman"/>
                <w:b/>
              </w:rPr>
              <w:t>61</w:t>
            </w:r>
            <w:r>
              <w:rPr>
                <w:rFonts w:ascii="Times New Roman" w:hAnsi="Times New Roman"/>
              </w:rPr>
              <w:t>%</w:t>
            </w:r>
            <w:r w:rsidR="00AA68C1">
              <w:rPr>
                <w:rFonts w:ascii="Times New Roman" w:hAnsi="Times New Roman"/>
              </w:rPr>
              <w:t xml:space="preserve"> </w:t>
            </w:r>
            <w:r w:rsidR="00AA68C1"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="00AA68C1"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="00AA68C1" w:rsidRPr="00AA68C1">
              <w:rPr>
                <w:rFonts w:ascii="Times New Roman" w:hAnsi="Times New Roman"/>
                <w:u w:val="single"/>
              </w:rPr>
              <w:t xml:space="preserve"> 43.</w:t>
            </w:r>
          </w:p>
        </w:tc>
        <w:tc>
          <w:tcPr>
            <w:tcW w:w="958" w:type="dxa"/>
          </w:tcPr>
          <w:p w:rsidR="00402833" w:rsidRDefault="00402833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808" w:type="dxa"/>
          </w:tcPr>
          <w:p w:rsidR="00885F17" w:rsidRDefault="00885F17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10.2014 год</w:t>
            </w:r>
          </w:p>
          <w:p w:rsidR="00885F17" w:rsidRDefault="00885F17" w:rsidP="00BB779F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01.2013 год</w:t>
            </w:r>
          </w:p>
          <w:p w:rsidR="00885F17" w:rsidRDefault="00885F17" w:rsidP="00BB779F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  <w:r w:rsidRPr="00CF70C0">
              <w:rPr>
                <w:rFonts w:ascii="Times New Roman" w:hAnsi="Times New Roman"/>
                <w:b/>
              </w:rPr>
              <w:lastRenderedPageBreak/>
              <w:t>2,07%</w:t>
            </w:r>
            <w:r>
              <w:rPr>
                <w:rFonts w:ascii="Times New Roman" w:hAnsi="Times New Roman"/>
              </w:rPr>
              <w:t xml:space="preserve"> к 60,05 - даёт увеличение пенсии на </w:t>
            </w:r>
            <w:r w:rsidRPr="00CF70C0">
              <w:rPr>
                <w:rFonts w:ascii="Times New Roman" w:hAnsi="Times New Roman"/>
                <w:b/>
              </w:rPr>
              <w:t>3,447%</w:t>
            </w:r>
          </w:p>
        </w:tc>
        <w:tc>
          <w:tcPr>
            <w:tcW w:w="3402" w:type="dxa"/>
          </w:tcPr>
          <w:p w:rsidR="00885F17" w:rsidRDefault="00885F17" w:rsidP="00885F17">
            <w:pPr>
              <w:ind w:firstLine="0"/>
              <w:rPr>
                <w:rFonts w:ascii="Times New Roman" w:hAnsi="Times New Roman"/>
              </w:rPr>
            </w:pPr>
            <w:r w:rsidRPr="00AA68C1">
              <w:rPr>
                <w:rFonts w:ascii="Times New Roman" w:hAnsi="Times New Roman"/>
                <w:b/>
              </w:rPr>
              <w:t>2%</w:t>
            </w:r>
            <w:r>
              <w:rPr>
                <w:rFonts w:ascii="Times New Roman" w:hAnsi="Times New Roman"/>
              </w:rPr>
              <w:t xml:space="preserve"> от пенсии достигается увеличением </w:t>
            </w:r>
            <w:r>
              <w:rPr>
                <w:rFonts w:ascii="Times New Roman" w:hAnsi="Times New Roman"/>
              </w:rPr>
              <w:t>60</w:t>
            </w:r>
            <w:r>
              <w:rPr>
                <w:rFonts w:ascii="Times New Roman" w:hAnsi="Times New Roman"/>
              </w:rPr>
              <w:t xml:space="preserve">,05% ДДИП на </w:t>
            </w:r>
            <w:r w:rsidRPr="00402833">
              <w:rPr>
                <w:rFonts w:ascii="Times New Roman" w:hAnsi="Times New Roman"/>
                <w:b/>
              </w:rPr>
              <w:lastRenderedPageBreak/>
              <w:t>1,</w:t>
            </w:r>
            <w:r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</w:rPr>
              <w:t xml:space="preserve">% </w:t>
            </w:r>
            <w:r w:rsidRPr="00AA68C1">
              <w:rPr>
                <w:rFonts w:ascii="Times New Roman" w:hAnsi="Times New Roman"/>
                <w:u w:val="single"/>
              </w:rPr>
              <w:t xml:space="preserve">т.е. меньше 2% ДДИП по Закона </w:t>
            </w:r>
            <w:proofErr w:type="spellStart"/>
            <w:proofErr w:type="gramStart"/>
            <w:r w:rsidRPr="00AA68C1">
              <w:rPr>
                <w:rFonts w:ascii="Times New Roman" w:hAnsi="Times New Roman"/>
                <w:u w:val="single"/>
              </w:rPr>
              <w:t>ст</w:t>
            </w:r>
            <w:proofErr w:type="spellEnd"/>
            <w:proofErr w:type="gramEnd"/>
            <w:r w:rsidRPr="00AA68C1">
              <w:rPr>
                <w:rFonts w:ascii="Times New Roman" w:hAnsi="Times New Roman"/>
                <w:u w:val="single"/>
              </w:rPr>
              <w:t xml:space="preserve"> 43.</w:t>
            </w: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Увеличение </w:t>
            </w: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885F17" w:rsidTr="00E2232F">
        <w:tc>
          <w:tcPr>
            <w:tcW w:w="427" w:type="dxa"/>
          </w:tcPr>
          <w:p w:rsidR="00885F17" w:rsidRDefault="00885F17" w:rsidP="00E2232F">
            <w:pPr>
              <w:ind w:left="-57" w:right="-57" w:firstLine="0"/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543" w:type="dxa"/>
            <w:gridSpan w:val="2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885F17" w:rsidRDefault="00885F17" w:rsidP="00150DF2">
            <w:pPr>
              <w:ind w:firstLine="0"/>
              <w:rPr>
                <w:rFonts w:ascii="Times New Roman" w:hAnsi="Times New Roman"/>
              </w:rPr>
            </w:pPr>
          </w:p>
        </w:tc>
      </w:tr>
    </w:tbl>
    <w:p w:rsidR="00125F02" w:rsidRDefault="00125F02">
      <w:pPr>
        <w:rPr>
          <w:rFonts w:ascii="Times New Roman" w:hAnsi="Times New Roman"/>
        </w:rPr>
      </w:pPr>
    </w:p>
    <w:p w:rsidR="00DD4FE2" w:rsidRDefault="009E7338">
      <w:pPr>
        <w:rPr>
          <w:rFonts w:ascii="Times New Roman" w:hAnsi="Times New Roman"/>
        </w:rPr>
      </w:pPr>
      <w:r>
        <w:rPr>
          <w:rFonts w:ascii="Times New Roman" w:hAnsi="Times New Roman"/>
        </w:rPr>
        <w:t>Ссылки</w:t>
      </w:r>
      <w:r w:rsidR="00DD4FE2">
        <w:rPr>
          <w:rFonts w:ascii="Times New Roman" w:hAnsi="Times New Roman"/>
        </w:rPr>
        <w:t>:</w:t>
      </w:r>
    </w:p>
    <w:p w:rsidR="00DD4FE2" w:rsidRPr="00DD4FE2" w:rsidRDefault="00DD4FE2" w:rsidP="00DD4FE2">
      <w:pPr>
        <w:pStyle w:val="a4"/>
        <w:numPr>
          <w:ilvl w:val="0"/>
          <w:numId w:val="1"/>
        </w:numPr>
        <w:rPr>
          <w:rStyle w:val="blk"/>
          <w:rFonts w:ascii="Times New Roman" w:hAnsi="Times New Roman"/>
        </w:rPr>
      </w:pPr>
      <w:proofErr w:type="gramStart"/>
      <w:r w:rsidRPr="00DD4FE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Указанное в ч. 1 ст. 43 денежное довольствие – «…</w:t>
      </w:r>
      <w:r w:rsidRPr="00DD4FE2">
        <w:rPr>
          <w:rStyle w:val="blk"/>
          <w:rFonts w:ascii="Times New Roman" w:hAnsi="Times New Roman"/>
          <w:b/>
        </w:rPr>
        <w:t>оклад по воинской должности</w:t>
      </w:r>
      <w:r w:rsidRPr="00DD4FE2">
        <w:rPr>
          <w:rStyle w:val="blk"/>
          <w:rFonts w:ascii="Times New Roman" w:hAnsi="Times New Roman"/>
          <w:i/>
        </w:rPr>
        <w:t xml:space="preserve"> или должностной оклад, </w:t>
      </w:r>
      <w:r w:rsidRPr="00DD4FE2">
        <w:rPr>
          <w:rStyle w:val="blk"/>
          <w:rFonts w:ascii="Times New Roman" w:hAnsi="Times New Roman"/>
          <w:b/>
        </w:rPr>
        <w:t>оклад по воинскому званию</w:t>
      </w:r>
      <w:r w:rsidRPr="00DD4FE2">
        <w:rPr>
          <w:rStyle w:val="blk"/>
          <w:rFonts w:ascii="Times New Roman" w:hAnsi="Times New Roman"/>
          <w:i/>
        </w:rPr>
        <w:t xml:space="preserve"> или оклад по специальному званию (без учета повышения окладов за службу в отдаленных, высокогорных местностях и в других особых условиях) и ежемесячная надбавка или </w:t>
      </w:r>
      <w:r w:rsidRPr="00DD4FE2">
        <w:rPr>
          <w:rStyle w:val="blk"/>
          <w:rFonts w:ascii="Times New Roman" w:hAnsi="Times New Roman"/>
          <w:b/>
        </w:rPr>
        <w:t>процентная надбавка за выслугу лет</w:t>
      </w:r>
      <w:r w:rsidRPr="00DD4FE2">
        <w:rPr>
          <w:rStyle w:val="blk"/>
          <w:rFonts w:ascii="Times New Roman" w:hAnsi="Times New Roman"/>
          <w:i/>
        </w:rPr>
        <w:t xml:space="preserve"> (стаж службы), </w:t>
      </w:r>
      <w:r w:rsidRPr="00DD4FE2">
        <w:rPr>
          <w:rStyle w:val="blk"/>
          <w:rFonts w:ascii="Times New Roman" w:hAnsi="Times New Roman"/>
          <w:i/>
          <w:u w:val="single"/>
        </w:rPr>
        <w:t xml:space="preserve">включая </w:t>
      </w:r>
      <w:r w:rsidRPr="00DD4FE2">
        <w:rPr>
          <w:rStyle w:val="blk"/>
          <w:rFonts w:ascii="Times New Roman" w:hAnsi="Times New Roman"/>
          <w:b/>
          <w:sz w:val="28"/>
          <w:szCs w:val="28"/>
          <w:u w:val="single"/>
        </w:rPr>
        <w:t>выплаты в связи с индексацией денежного довольствия</w:t>
      </w:r>
      <w:r w:rsidRPr="00DD4FE2">
        <w:rPr>
          <w:rStyle w:val="blk"/>
          <w:rFonts w:ascii="Times New Roman" w:hAnsi="Times New Roman"/>
          <w:b/>
          <w:u w:val="single"/>
        </w:rPr>
        <w:t>.»</w:t>
      </w:r>
      <w:proofErr w:type="gramEnd"/>
    </w:p>
    <w:p w:rsidR="00DD4FE2" w:rsidRPr="00790915" w:rsidRDefault="00790915" w:rsidP="00DD4FE2">
      <w:pPr>
        <w:pStyle w:val="a4"/>
        <w:numPr>
          <w:ilvl w:val="0"/>
          <w:numId w:val="1"/>
        </w:numPr>
        <w:rPr>
          <w:rStyle w:val="blk"/>
          <w:rFonts w:ascii="Times New Roman" w:hAnsi="Times New Roman"/>
        </w:rPr>
      </w:pPr>
      <w:r>
        <w:rPr>
          <w:rFonts w:ascii="Times New Roman" w:hAnsi="Times New Roman"/>
        </w:rPr>
        <w:t xml:space="preserve">Ч.2 </w:t>
      </w:r>
      <w:proofErr w:type="spellStart"/>
      <w:r>
        <w:rPr>
          <w:rFonts w:ascii="Times New Roman" w:hAnsi="Times New Roman"/>
        </w:rPr>
        <w:t>ст</w:t>
      </w:r>
      <w:proofErr w:type="spellEnd"/>
      <w:r>
        <w:rPr>
          <w:rFonts w:ascii="Times New Roman" w:hAnsi="Times New Roman"/>
        </w:rPr>
        <w:t xml:space="preserve"> 43</w:t>
      </w:r>
      <w:proofErr w:type="gramStart"/>
      <w:r>
        <w:rPr>
          <w:rFonts w:ascii="Times New Roman" w:hAnsi="Times New Roman"/>
        </w:rPr>
        <w:t xml:space="preserve"> </w:t>
      </w:r>
      <w:r w:rsidRPr="00D34953">
        <w:rPr>
          <w:rStyle w:val="blk"/>
          <w:rFonts w:ascii="Times New Roman" w:hAnsi="Times New Roman"/>
          <w:b/>
          <w:i/>
          <w:u w:val="single"/>
        </w:rPr>
        <w:t>С</w:t>
      </w:r>
      <w:proofErr w:type="gramEnd"/>
      <w:r w:rsidRPr="00D34953">
        <w:rPr>
          <w:rStyle w:val="blk"/>
          <w:rFonts w:ascii="Times New Roman" w:hAnsi="Times New Roman"/>
          <w:b/>
          <w:i/>
          <w:u w:val="single"/>
        </w:rPr>
        <w:t xml:space="preserve"> учетом уровня инфляции (потребительских цен)</w:t>
      </w:r>
      <w:r w:rsidRPr="00D34953">
        <w:rPr>
          <w:rStyle w:val="blk"/>
          <w:rFonts w:ascii="Times New Roman" w:hAnsi="Times New Roman"/>
          <w:i/>
        </w:rPr>
        <w:t xml:space="preserve"> федеральным </w:t>
      </w:r>
      <w:r w:rsidRPr="00D34953">
        <w:rPr>
          <w:rStyle w:val="u"/>
          <w:rFonts w:ascii="Times New Roman" w:hAnsi="Times New Roman"/>
          <w:i/>
        </w:rPr>
        <w:t>законом</w:t>
      </w:r>
      <w:r w:rsidRPr="00D34953">
        <w:rPr>
          <w:rStyle w:val="blk"/>
          <w:rFonts w:ascii="Times New Roman" w:hAnsi="Times New Roman"/>
          <w:i/>
        </w:rPr>
        <w:t xml:space="preserve"> о федеральном бюджете на очередной финансовый год и плановый период </w:t>
      </w:r>
      <w:r w:rsidRPr="00D34953">
        <w:rPr>
          <w:rStyle w:val="blk"/>
          <w:rFonts w:ascii="Times New Roman" w:hAnsi="Times New Roman"/>
          <w:b/>
          <w:i/>
          <w:u w:val="single"/>
        </w:rPr>
        <w:t>указанное ежегодное увеличение</w:t>
      </w:r>
      <w:r w:rsidRPr="00D34953">
        <w:rPr>
          <w:rStyle w:val="blk"/>
          <w:rFonts w:ascii="Times New Roman" w:hAnsi="Times New Roman"/>
          <w:i/>
        </w:rPr>
        <w:t xml:space="preserve"> </w:t>
      </w:r>
      <w:r w:rsidRPr="00D34953">
        <w:rPr>
          <w:rStyle w:val="blk"/>
          <w:rFonts w:ascii="Times New Roman" w:hAnsi="Times New Roman"/>
          <w:i/>
          <w:u w:val="single"/>
        </w:rPr>
        <w:t xml:space="preserve">может быть </w:t>
      </w:r>
      <w:r w:rsidRPr="00790915">
        <w:rPr>
          <w:rStyle w:val="blk"/>
          <w:rFonts w:ascii="Times New Roman" w:hAnsi="Times New Roman"/>
          <w:b/>
          <w:u w:val="single"/>
        </w:rPr>
        <w:t>установлено на очередной финансовый год</w:t>
      </w:r>
      <w:r w:rsidRPr="00D34953">
        <w:rPr>
          <w:rStyle w:val="blk"/>
          <w:rFonts w:ascii="Times New Roman" w:hAnsi="Times New Roman"/>
          <w:i/>
          <w:u w:val="single"/>
        </w:rPr>
        <w:t xml:space="preserve"> </w:t>
      </w:r>
      <w:r w:rsidRPr="00D34953">
        <w:rPr>
          <w:rStyle w:val="blk"/>
          <w:rFonts w:ascii="Times New Roman" w:hAnsi="Times New Roman"/>
          <w:b/>
          <w:i/>
          <w:u w:val="single"/>
        </w:rPr>
        <w:t>в размере, превышающем 2 процента.</w:t>
      </w:r>
      <w:r>
        <w:rPr>
          <w:rStyle w:val="blk"/>
          <w:rFonts w:ascii="Times New Roman" w:hAnsi="Times New Roman"/>
          <w:b/>
          <w:i/>
          <w:u w:val="single"/>
        </w:rPr>
        <w:t xml:space="preserve"> </w:t>
      </w:r>
    </w:p>
    <w:p w:rsidR="00790915" w:rsidRDefault="00790915" w:rsidP="00790915">
      <w:pPr>
        <w:ind w:left="567" w:firstLine="360"/>
        <w:rPr>
          <w:rStyle w:val="blk"/>
          <w:rFonts w:ascii="Times New Roman" w:hAnsi="Times New Roman"/>
          <w:i/>
        </w:rPr>
      </w:pPr>
      <w:r>
        <w:rPr>
          <w:rFonts w:ascii="Times New Roman" w:hAnsi="Times New Roman"/>
        </w:rPr>
        <w:t xml:space="preserve">П.б. </w:t>
      </w:r>
      <w:proofErr w:type="spellStart"/>
      <w:proofErr w:type="gramStart"/>
      <w:r>
        <w:rPr>
          <w:rFonts w:ascii="Times New Roman" w:hAnsi="Times New Roman"/>
        </w:rPr>
        <w:t>ст</w:t>
      </w:r>
      <w:proofErr w:type="spellEnd"/>
      <w:proofErr w:type="gramEnd"/>
      <w:r>
        <w:rPr>
          <w:rFonts w:ascii="Times New Roman" w:hAnsi="Times New Roman"/>
        </w:rPr>
        <w:t xml:space="preserve"> 49 </w:t>
      </w:r>
      <w:r w:rsidRPr="00D34953">
        <w:rPr>
          <w:rStyle w:val="blk"/>
          <w:rFonts w:ascii="Times New Roman" w:hAnsi="Times New Roman"/>
          <w:i/>
        </w:rPr>
        <w:t xml:space="preserve">Пенсии, назначенные лицам, указанным в </w:t>
      </w:r>
      <w:r w:rsidRPr="00D34953">
        <w:rPr>
          <w:rStyle w:val="u"/>
          <w:rFonts w:ascii="Times New Roman" w:hAnsi="Times New Roman"/>
          <w:i/>
        </w:rPr>
        <w:t>статье 1</w:t>
      </w:r>
      <w:r w:rsidRPr="00D34953">
        <w:rPr>
          <w:rStyle w:val="blk"/>
          <w:rFonts w:ascii="Times New Roman" w:hAnsi="Times New Roman"/>
          <w:i/>
        </w:rPr>
        <w:t xml:space="preserve"> настоящего Закона, и их семьям, </w:t>
      </w:r>
      <w:r>
        <w:rPr>
          <w:rStyle w:val="blk"/>
          <w:rFonts w:ascii="Times New Roman" w:hAnsi="Times New Roman"/>
          <w:i/>
        </w:rPr>
        <w:t xml:space="preserve"> </w:t>
      </w:r>
    </w:p>
    <w:p w:rsidR="00790915" w:rsidRPr="00D34953" w:rsidRDefault="00790915" w:rsidP="00790915">
      <w:pPr>
        <w:ind w:left="567" w:firstLine="360"/>
        <w:rPr>
          <w:rFonts w:ascii="Times New Roman" w:hAnsi="Times New Roman"/>
          <w:i/>
          <w:vanish/>
        </w:rPr>
      </w:pPr>
      <w:r w:rsidRPr="00D34953">
        <w:rPr>
          <w:rStyle w:val="blk"/>
          <w:rFonts w:ascii="Times New Roman" w:hAnsi="Times New Roman"/>
          <w:b/>
          <w:i/>
        </w:rPr>
        <w:t>подлежат пересмотру</w:t>
      </w:r>
      <w:r w:rsidRPr="00D34953">
        <w:rPr>
          <w:rStyle w:val="blk"/>
          <w:rFonts w:ascii="Times New Roman" w:hAnsi="Times New Roman"/>
          <w:i/>
        </w:rPr>
        <w:t>: ...</w:t>
      </w:r>
    </w:p>
    <w:p w:rsidR="00790915" w:rsidRDefault="00790915" w:rsidP="00790915">
      <w:pPr>
        <w:pStyle w:val="a4"/>
        <w:ind w:left="927" w:firstLine="0"/>
        <w:rPr>
          <w:rFonts w:ascii="Times New Roman" w:hAnsi="Times New Roman"/>
        </w:rPr>
      </w:pPr>
      <w:r w:rsidRPr="00D34953">
        <w:rPr>
          <w:rStyle w:val="blk"/>
          <w:rFonts w:ascii="Times New Roman" w:hAnsi="Times New Roman"/>
          <w:b/>
          <w:i/>
        </w:rPr>
        <w:t>б)</w:t>
      </w:r>
      <w:r w:rsidRPr="00D34953">
        <w:rPr>
          <w:rStyle w:val="blk"/>
          <w:rFonts w:ascii="Times New Roman" w:hAnsi="Times New Roman"/>
          <w:i/>
        </w:rPr>
        <w:t xml:space="preserve"> </w:t>
      </w:r>
      <w:r w:rsidRPr="00D34953">
        <w:rPr>
          <w:rStyle w:val="blk"/>
          <w:rFonts w:ascii="Times New Roman" w:hAnsi="Times New Roman"/>
          <w:b/>
          <w:i/>
          <w:sz w:val="28"/>
          <w:szCs w:val="28"/>
          <w:u w:val="single"/>
        </w:rPr>
        <w:t>с 1 января каждого года</w:t>
      </w:r>
      <w:r w:rsidRPr="00D34953">
        <w:rPr>
          <w:rStyle w:val="blk"/>
          <w:rFonts w:ascii="Times New Roman" w:hAnsi="Times New Roman"/>
          <w:i/>
        </w:rPr>
        <w:t xml:space="preserve"> </w:t>
      </w:r>
      <w:r w:rsidRPr="00D34953">
        <w:rPr>
          <w:rStyle w:val="blk"/>
          <w:rFonts w:ascii="Times New Roman" w:hAnsi="Times New Roman"/>
          <w:b/>
          <w:i/>
          <w:u w:val="single"/>
        </w:rPr>
        <w:t xml:space="preserve">с учетом увеличения денежного довольствия, установленного частью второй </w:t>
      </w:r>
      <w:r w:rsidRPr="00D34953">
        <w:rPr>
          <w:rStyle w:val="u"/>
          <w:rFonts w:ascii="Times New Roman" w:hAnsi="Times New Roman"/>
          <w:b/>
          <w:i/>
        </w:rPr>
        <w:t>статьи 43</w:t>
      </w:r>
      <w:r w:rsidRPr="00D34953">
        <w:rPr>
          <w:rStyle w:val="blk"/>
          <w:rFonts w:ascii="Times New Roman" w:hAnsi="Times New Roman"/>
          <w:b/>
          <w:i/>
          <w:u w:val="single"/>
        </w:rPr>
        <w:t xml:space="preserve"> настоящего Закона</w:t>
      </w:r>
      <w:r>
        <w:rPr>
          <w:rStyle w:val="blk"/>
          <w:rFonts w:ascii="Times New Roman" w:hAnsi="Times New Roman"/>
          <w:b/>
          <w:i/>
          <w:u w:val="single"/>
        </w:rPr>
        <w:t>.</w:t>
      </w:r>
    </w:p>
    <w:p w:rsidR="009F6761" w:rsidRDefault="009F6761" w:rsidP="00DD4FE2">
      <w:pPr>
        <w:pStyle w:val="a4"/>
        <w:numPr>
          <w:ilvl w:val="0"/>
          <w:numId w:val="1"/>
        </w:numPr>
        <w:rPr>
          <w:rFonts w:ascii="Times New Roman" w:hAnsi="Times New Roman"/>
        </w:rPr>
      </w:pPr>
      <w:r w:rsidRPr="00E12653">
        <w:rPr>
          <w:rFonts w:ascii="Times New Roman" w:hAnsi="Times New Roman"/>
          <w:b/>
          <w:color w:val="000000"/>
          <w:u w:val="single"/>
          <w:shd w:val="clear" w:color="auto" w:fill="FFFFFF"/>
        </w:rPr>
        <w:t>В целях</w:t>
      </w:r>
      <w:r w:rsidRPr="00E12653">
        <w:rPr>
          <w:rFonts w:ascii="Times New Roman" w:hAnsi="Times New Roman"/>
          <w:b/>
          <w:color w:val="000000"/>
          <w:shd w:val="clear" w:color="auto" w:fill="FFFFFF"/>
        </w:rPr>
        <w:t xml:space="preserve"> </w:t>
      </w:r>
      <w:r w:rsidRPr="00E12653">
        <w:rPr>
          <w:rFonts w:ascii="Times New Roman" w:hAnsi="Times New Roman"/>
          <w:b/>
          <w:color w:val="000000"/>
          <w:u w:val="single"/>
          <w:shd w:val="clear" w:color="auto" w:fill="FFFFFF"/>
        </w:rPr>
        <w:t>дальнейшего совершенствования военной службы</w:t>
      </w:r>
      <w:r w:rsidRPr="00E12653">
        <w:rPr>
          <w:rFonts w:ascii="Times New Roman" w:hAnsi="Times New Roman"/>
          <w:b/>
          <w:color w:val="000000"/>
          <w:shd w:val="clear" w:color="auto" w:fill="FFFFFF"/>
        </w:rPr>
        <w:t xml:space="preserve"> в Российской Федерации постановляю:</w:t>
      </w:r>
      <w:r>
        <w:rPr>
          <w:rFonts w:ascii="Times New Roman" w:hAnsi="Times New Roman"/>
          <w:b/>
          <w:color w:val="000000"/>
          <w:shd w:val="clear" w:color="auto" w:fill="FFFFFF"/>
        </w:rPr>
        <w:t xml:space="preserve"> </w:t>
      </w:r>
      <w:r w:rsidRPr="00E12653">
        <w:rPr>
          <w:rFonts w:ascii="Times New Roman" w:hAnsi="Times New Roman"/>
          <w:color w:val="000000"/>
          <w:shd w:val="clear" w:color="auto" w:fill="FFFFFF"/>
        </w:rPr>
        <w:t>1. Правительству Российской Федерации обеспечить: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E12653">
        <w:rPr>
          <w:rFonts w:ascii="Times New Roman" w:hAnsi="Times New Roman"/>
          <w:color w:val="000000"/>
          <w:shd w:val="clear" w:color="auto" w:fill="FFFFFF"/>
        </w:rPr>
        <w:t xml:space="preserve">г) ежегодное увеличение пенсий гражданам, уволенным с военной службы, не менее чем на 2 процента </w:t>
      </w:r>
      <w:r w:rsidRPr="00B63CA3">
        <w:rPr>
          <w:rFonts w:ascii="Times New Roman" w:hAnsi="Times New Roman"/>
          <w:b/>
          <w:color w:val="000000"/>
          <w:shd w:val="clear" w:color="auto" w:fill="FFFFFF"/>
        </w:rPr>
        <w:t>сверх уровня инфляции;</w:t>
      </w:r>
      <w:r>
        <w:rPr>
          <w:rFonts w:ascii="Times New Roman" w:hAnsi="Times New Roman"/>
          <w:b/>
          <w:color w:val="000000"/>
          <w:shd w:val="clear" w:color="auto" w:fill="FFFFFF"/>
        </w:rPr>
        <w:t>…</w:t>
      </w:r>
      <w:r w:rsidRPr="009F6761">
        <w:rPr>
          <w:rFonts w:ascii="Times New Roman" w:hAnsi="Times New Roman"/>
          <w:color w:val="000000"/>
          <w:shd w:val="clear" w:color="auto" w:fill="FFFFFF"/>
        </w:rPr>
        <w:t xml:space="preserve">3. Настоящий Указ вступает в силу со дня его официального опубликования. </w:t>
      </w:r>
    </w:p>
    <w:p w:rsidR="009F6761" w:rsidRDefault="009F6761" w:rsidP="00DD4FE2">
      <w:pPr>
        <w:pStyle w:val="a4"/>
        <w:numPr>
          <w:ilvl w:val="0"/>
          <w:numId w:val="1"/>
        </w:numPr>
        <w:rPr>
          <w:rFonts w:ascii="Times New Roman" w:hAnsi="Times New Roman"/>
        </w:rPr>
      </w:pPr>
      <w:r w:rsidRPr="009F6761">
        <w:rPr>
          <w:rFonts w:ascii="Times New Roman" w:hAnsi="Times New Roman"/>
        </w:rPr>
        <w:t xml:space="preserve">Российская газета № 5775 от 9 мая 2012 года </w:t>
      </w:r>
    </w:p>
    <w:p w:rsidR="002A0108" w:rsidRPr="002A0108" w:rsidRDefault="00150DF2" w:rsidP="00DD4FE2">
      <w:pPr>
        <w:pStyle w:val="a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«…</w:t>
      </w:r>
      <w:r w:rsidR="002A0108" w:rsidRPr="00D34953">
        <w:rPr>
          <w:rFonts w:ascii="Times New Roman" w:hAnsi="Times New Roman"/>
          <w:b/>
        </w:rPr>
        <w:t>1 января 2013 года денежное довольствие для исчисления пенсий лицам, проходившим военную службу, и членам их семей</w:t>
      </w:r>
      <w:r w:rsidR="002A0108" w:rsidRPr="00D34953">
        <w:rPr>
          <w:rFonts w:ascii="Times New Roman" w:hAnsi="Times New Roman"/>
        </w:rPr>
        <w:t xml:space="preserve"> </w:t>
      </w:r>
      <w:r w:rsidR="002A0108" w:rsidRPr="00D34953">
        <w:rPr>
          <w:rFonts w:ascii="Times New Roman" w:hAnsi="Times New Roman"/>
          <w:b/>
          <w:sz w:val="28"/>
          <w:szCs w:val="28"/>
          <w:u w:val="single"/>
        </w:rPr>
        <w:t>в целях достижения 100 процентов</w:t>
      </w:r>
      <w:r w:rsidR="002A0108" w:rsidRPr="00D34953">
        <w:rPr>
          <w:rFonts w:ascii="Times New Roman" w:hAnsi="Times New Roman"/>
        </w:rPr>
        <w:t xml:space="preserve"> </w:t>
      </w:r>
      <w:r w:rsidR="002A0108" w:rsidRPr="00D34953">
        <w:rPr>
          <w:rFonts w:ascii="Times New Roman" w:hAnsi="Times New Roman"/>
          <w:b/>
        </w:rPr>
        <w:t>его размера подлежит ежегодному увеличению на 2 процента либо в большем объеме</w:t>
      </w:r>
      <w:r>
        <w:rPr>
          <w:rFonts w:ascii="Times New Roman" w:hAnsi="Times New Roman"/>
          <w:b/>
        </w:rPr>
        <w:t xml:space="preserve">…» - </w:t>
      </w:r>
      <w:r w:rsidRPr="00D34953">
        <w:rPr>
          <w:rStyle w:val="ep"/>
          <w:rFonts w:ascii="Times New Roman" w:hAnsi="Times New Roman"/>
          <w:b/>
          <w:bCs/>
          <w:sz w:val="26"/>
          <w:szCs w:val="26"/>
        </w:rPr>
        <w:t>ОПРЕДЕЛЕНИЕ Конституционного суда</w:t>
      </w:r>
      <w:r>
        <w:rPr>
          <w:rStyle w:val="ep"/>
          <w:rFonts w:ascii="Times New Roman" w:hAnsi="Times New Roman"/>
          <w:b/>
          <w:bCs/>
          <w:sz w:val="26"/>
          <w:szCs w:val="26"/>
        </w:rPr>
        <w:t xml:space="preserve"> </w:t>
      </w:r>
      <w:r w:rsidRPr="00D34953">
        <w:rPr>
          <w:rStyle w:val="blk"/>
          <w:rFonts w:ascii="Times New Roman" w:hAnsi="Times New Roman"/>
          <w:b/>
          <w:bCs/>
          <w:sz w:val="26"/>
          <w:szCs w:val="26"/>
        </w:rPr>
        <w:t xml:space="preserve">от 24 сентября 2012 г. № </w:t>
      </w:r>
      <w:r w:rsidRPr="00D34953">
        <w:rPr>
          <w:rStyle w:val="ep"/>
          <w:rFonts w:ascii="Times New Roman" w:hAnsi="Times New Roman"/>
          <w:b/>
          <w:bCs/>
          <w:sz w:val="26"/>
          <w:szCs w:val="26"/>
        </w:rPr>
        <w:t>1800</w:t>
      </w:r>
      <w:r w:rsidRPr="00D34953">
        <w:rPr>
          <w:rStyle w:val="blk"/>
          <w:rFonts w:ascii="Times New Roman" w:hAnsi="Times New Roman"/>
          <w:b/>
          <w:bCs/>
          <w:sz w:val="26"/>
          <w:szCs w:val="26"/>
        </w:rPr>
        <w:t>-О</w:t>
      </w:r>
    </w:p>
    <w:p w:rsidR="00EC23B5" w:rsidRPr="00EC23B5" w:rsidRDefault="009E7338" w:rsidP="009E7338">
      <w:pPr>
        <w:pStyle w:val="a4"/>
        <w:numPr>
          <w:ilvl w:val="0"/>
          <w:numId w:val="1"/>
        </w:numPr>
        <w:tabs>
          <w:tab w:val="left" w:pos="1298"/>
        </w:tabs>
        <w:rPr>
          <w:rFonts w:ascii="Times New Roman" w:hAnsi="Times New Roman"/>
        </w:rPr>
      </w:pPr>
      <w:r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Апелляционное определение Дело № 33-1826/2014 от 13 февраля 2014г. г. Ростов-на-Дону</w:t>
      </w:r>
      <w:r w:rsidR="00EC23B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9F6761" w:rsidRPr="0046700C" w:rsidRDefault="00EC23B5" w:rsidP="00EC23B5">
      <w:pPr>
        <w:pStyle w:val="a4"/>
        <w:tabs>
          <w:tab w:val="left" w:pos="1298"/>
        </w:tabs>
        <w:ind w:left="927" w:firstLine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</w:t>
      </w:r>
      <w:r w:rsidR="009E7338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Рассматривая доводы истца о нарушении ответчиком требований Указа Президента РФ № 604 от 07.05.2012 г. в части отказа произвести перерасчет пенсии с учетом уровня инфляции, судебная коллегия отмечает следующее.</w:t>
      </w:r>
      <w:r w:rsidR="0046700C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9E7338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Законодателем предусмотрен пересмотр пенсии гражданам, уволенным с военной службы, в связи с одновременным увеличением денежного довольствия соответствующих категорий военнослужащих и сотрудников исходя из уровня увеличения денежного довольствия, учитываемого при исчислении пенсий (</w:t>
      </w:r>
      <w:r w:rsidR="009E7338" w:rsidRPr="0046700C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п. «а» ст. 49 Закона № 4468-1 от 12.02.1993 г.).</w:t>
      </w:r>
      <w:r w:rsidR="0046700C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9E7338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Согласно части 9 статьи 2 Федерального закона от 07.11.2011 N 306-ФЗ «О денежном довольствии военнослужащих и предоставлении им отдельных выплат» размеры окладов по воинским должностям и окладов по воинским званиям ежегодно увеличиваются (индексируются)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период. Решение об увеличении (индексации) размеров окладов денежного содержания военнослужащих принимается Правительством Российской Федерации. Вместе с тем, действие части 9 статьи 2 </w:t>
      </w:r>
      <w:r w:rsidR="009E7338" w:rsidRPr="0046700C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приостановлено</w:t>
      </w:r>
      <w:r w:rsidR="009E7338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01.01.2013 г. до 01.01.2015 г. в соответствии с Федеральными законами от 03.12.2012 </w:t>
      </w:r>
      <w:r w:rsidR="009E7338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N 237-ФЗ и от 02.12.2013 N 350-ФЗ.</w:t>
      </w:r>
      <w:r w:rsidR="0046700C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9E7338" w:rsidRPr="0046700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Таким образом, в связи с тем, что увеличение денежного довольствия соответствующих категорий действующих военнослужащих с 01.01.2013 г. не происходило, отсутствовали основания для пересмотра и увеличения пенсии истца по основаниям, изложенным в п. «а» ст. 49 Закона № 4468-1 от 12.02.1993 г. </w:t>
      </w:r>
      <w:r w:rsidR="009E7338" w:rsidRPr="0046700C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Ссылки апеллянта на Указ Президента РФ № 604 от 07.05.2012 г. не могут быть приняты во внимание, поскольку названным Указом не</w:t>
      </w:r>
      <w:proofErr w:type="gramEnd"/>
      <w:r w:rsidR="009E7338" w:rsidRPr="0046700C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 xml:space="preserve"> определен механизм увеличения размера пенсии гражданам, уволенным с военной службы</w:t>
      </w:r>
      <w:r w:rsidR="009E7338" w:rsidRPr="0046700C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.</w:t>
      </w:r>
    </w:p>
    <w:p w:rsidR="0046700C" w:rsidRPr="00590A23" w:rsidRDefault="00062ED1" w:rsidP="009E7338">
      <w:pPr>
        <w:pStyle w:val="a4"/>
        <w:numPr>
          <w:ilvl w:val="0"/>
          <w:numId w:val="1"/>
        </w:numPr>
        <w:tabs>
          <w:tab w:val="left" w:pos="1298"/>
        </w:tabs>
        <w:rPr>
          <w:rFonts w:ascii="Times New Roman" w:hAnsi="Times New Roman"/>
          <w:b/>
        </w:rPr>
      </w:pPr>
      <w:proofErr w:type="gramStart"/>
      <w:r w:rsidRPr="00062E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Согласно части 9 статьи 2 Федерального закона от 07.11.2011 N 306-ФЗ «О денежном довольствии военнослужащих и предоставлении им отдельных выплат» размеры окладов по воинским должностям и окладов по воинским званиям ежегодно увеличиваются (индексируются) с учетом уровня инфляции (потребительских цен) в соответствии </w:t>
      </w:r>
      <w:r w:rsidRPr="00062ED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с федеральным законом о федеральном бюджете на очередной финансовый год и плановый период</w:t>
      </w:r>
      <w:r w:rsidRPr="00062E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062E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62ED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Решение об увеличении (индексации) размеров окладов денежного содержания военнослужащих принимается Правительством Российской Федерации.</w:t>
      </w:r>
    </w:p>
    <w:p w:rsidR="0046700C" w:rsidRPr="00590A23" w:rsidRDefault="00590A23" w:rsidP="00590A23">
      <w:pPr>
        <w:pStyle w:val="a4"/>
        <w:numPr>
          <w:ilvl w:val="0"/>
          <w:numId w:val="1"/>
        </w:numPr>
        <w:tabs>
          <w:tab w:val="left" w:pos="1298"/>
        </w:tabs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Pr="00590A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определённой мере данная позиция отражена Конституционным Судом РФ, который указывал, что «федеральный закон о федеральном бюджете создаёт надлежащие финансовые условия для реализации норм, закреплённых в иных федеральных законах, изданных до его принятия и предусматривающих финансовые обязательства государства, т.е. предполагающих предоставление каких-либо средств и материальных гарантий и необходимость соответствующих расходов.</w:t>
      </w:r>
      <w:proofErr w:type="gramEnd"/>
      <w:r w:rsidRPr="00590A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Как таковой он не порождает и не отменяет прав и обязательств и потому не может в качестве </w:t>
      </w:r>
      <w:proofErr w:type="spellStart"/>
      <w:r w:rsidRPr="00590A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lex</w:t>
      </w:r>
      <w:proofErr w:type="spellEnd"/>
      <w:r w:rsidRPr="00590A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90A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posterior</w:t>
      </w:r>
      <w:proofErr w:type="spellEnd"/>
      <w:r w:rsidRPr="00590A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законов, затрагивающих расходы Российской Федерации, и тем более – лишать их юридической силы».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r w:rsidRPr="00590A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Постановление Конституционного Суда РФ от 23 апр. 2004 г. № 9-П</w:t>
      </w:r>
      <w:r w:rsidR="00A50C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9F6761" w:rsidRPr="00590A23" w:rsidRDefault="009F6761" w:rsidP="00590A23">
      <w:pPr>
        <w:pStyle w:val="a4"/>
        <w:numPr>
          <w:ilvl w:val="0"/>
          <w:numId w:val="1"/>
        </w:numPr>
        <w:tabs>
          <w:tab w:val="left" w:pos="1298"/>
        </w:tabs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90915" w:rsidRPr="009F6761" w:rsidRDefault="00F864BB" w:rsidP="009F6761">
      <w:pPr>
        <w:ind w:left="-57" w:right="-57" w:firstLine="0"/>
        <w:rPr>
          <w:rFonts w:ascii="Times New Roman" w:hAnsi="Times New Roman"/>
        </w:rPr>
      </w:pPr>
      <w:r w:rsidRPr="009F6761">
        <w:rPr>
          <w:rFonts w:ascii="Times New Roman" w:hAnsi="Times New Roman"/>
        </w:rPr>
        <w:t>.</w:t>
      </w:r>
    </w:p>
    <w:sectPr w:rsidR="00790915" w:rsidRPr="009F6761" w:rsidSect="00E51F80">
      <w:pgSz w:w="11906" w:h="16838"/>
      <w:pgMar w:top="567" w:right="850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23C9F"/>
    <w:multiLevelType w:val="hybridMultilevel"/>
    <w:tmpl w:val="954C1548"/>
    <w:lvl w:ilvl="0" w:tplc="7112635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762798"/>
    <w:multiLevelType w:val="hybridMultilevel"/>
    <w:tmpl w:val="954C1548"/>
    <w:lvl w:ilvl="0" w:tplc="7112635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DF0177"/>
    <w:multiLevelType w:val="hybridMultilevel"/>
    <w:tmpl w:val="954C1548"/>
    <w:lvl w:ilvl="0" w:tplc="7112635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0439A"/>
    <w:rsid w:val="00003E61"/>
    <w:rsid w:val="00026622"/>
    <w:rsid w:val="0005314D"/>
    <w:rsid w:val="00062ED1"/>
    <w:rsid w:val="000C0BAC"/>
    <w:rsid w:val="000E63CA"/>
    <w:rsid w:val="000F5F00"/>
    <w:rsid w:val="00125F02"/>
    <w:rsid w:val="00146812"/>
    <w:rsid w:val="00150DF2"/>
    <w:rsid w:val="001D419B"/>
    <w:rsid w:val="002146A8"/>
    <w:rsid w:val="002807C1"/>
    <w:rsid w:val="002A0108"/>
    <w:rsid w:val="003023AE"/>
    <w:rsid w:val="0031451F"/>
    <w:rsid w:val="00320470"/>
    <w:rsid w:val="00327C83"/>
    <w:rsid w:val="00352824"/>
    <w:rsid w:val="003A3AAE"/>
    <w:rsid w:val="00402833"/>
    <w:rsid w:val="0040439A"/>
    <w:rsid w:val="0043339F"/>
    <w:rsid w:val="00433471"/>
    <w:rsid w:val="004479A5"/>
    <w:rsid w:val="0046700C"/>
    <w:rsid w:val="004E2659"/>
    <w:rsid w:val="005515C6"/>
    <w:rsid w:val="00562913"/>
    <w:rsid w:val="00590A23"/>
    <w:rsid w:val="00637D63"/>
    <w:rsid w:val="00680D55"/>
    <w:rsid w:val="00685881"/>
    <w:rsid w:val="006E7A29"/>
    <w:rsid w:val="0076117F"/>
    <w:rsid w:val="00790915"/>
    <w:rsid w:val="00790F91"/>
    <w:rsid w:val="007B179D"/>
    <w:rsid w:val="0081261D"/>
    <w:rsid w:val="008473E1"/>
    <w:rsid w:val="00885F17"/>
    <w:rsid w:val="008C4D8A"/>
    <w:rsid w:val="009048B6"/>
    <w:rsid w:val="00937252"/>
    <w:rsid w:val="009B3BC4"/>
    <w:rsid w:val="009E7338"/>
    <w:rsid w:val="009F6761"/>
    <w:rsid w:val="00A3394C"/>
    <w:rsid w:val="00A50CB3"/>
    <w:rsid w:val="00A5417D"/>
    <w:rsid w:val="00AA68C1"/>
    <w:rsid w:val="00B45E46"/>
    <w:rsid w:val="00B63CA3"/>
    <w:rsid w:val="00BB4172"/>
    <w:rsid w:val="00BB779F"/>
    <w:rsid w:val="00C026A4"/>
    <w:rsid w:val="00C122DA"/>
    <w:rsid w:val="00C2138F"/>
    <w:rsid w:val="00C37D92"/>
    <w:rsid w:val="00CF70C0"/>
    <w:rsid w:val="00D11DE8"/>
    <w:rsid w:val="00D639E7"/>
    <w:rsid w:val="00DD4FE2"/>
    <w:rsid w:val="00DF29AC"/>
    <w:rsid w:val="00E02C2F"/>
    <w:rsid w:val="00E1125C"/>
    <w:rsid w:val="00E12653"/>
    <w:rsid w:val="00E2232F"/>
    <w:rsid w:val="00E51F80"/>
    <w:rsid w:val="00E566C4"/>
    <w:rsid w:val="00E8408C"/>
    <w:rsid w:val="00EB7CFA"/>
    <w:rsid w:val="00EC23B5"/>
    <w:rsid w:val="00ED3F7C"/>
    <w:rsid w:val="00EF773B"/>
    <w:rsid w:val="00F46AF2"/>
    <w:rsid w:val="00F61F9B"/>
    <w:rsid w:val="00F76425"/>
    <w:rsid w:val="00F864BB"/>
    <w:rsid w:val="00FC5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81"/>
    <w:pPr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39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C37D92"/>
  </w:style>
  <w:style w:type="character" w:customStyle="1" w:styleId="u">
    <w:name w:val="u"/>
    <w:basedOn w:val="a0"/>
    <w:rsid w:val="00C37D92"/>
  </w:style>
  <w:style w:type="paragraph" w:styleId="a4">
    <w:name w:val="List Paragraph"/>
    <w:basedOn w:val="a"/>
    <w:uiPriority w:val="34"/>
    <w:qFormat/>
    <w:rsid w:val="00DD4FE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90915"/>
    <w:rPr>
      <w:rFonts w:cs="Times New Roman"/>
      <w:color w:val="0000FF"/>
      <w:u w:val="single"/>
    </w:rPr>
  </w:style>
  <w:style w:type="character" w:customStyle="1" w:styleId="ep">
    <w:name w:val="ep"/>
    <w:basedOn w:val="a0"/>
    <w:rsid w:val="00150DF2"/>
  </w:style>
  <w:style w:type="character" w:customStyle="1" w:styleId="apple-converted-space">
    <w:name w:val="apple-converted-space"/>
    <w:basedOn w:val="a0"/>
    <w:rsid w:val="00E2232F"/>
  </w:style>
  <w:style w:type="character" w:customStyle="1" w:styleId="link">
    <w:name w:val="link"/>
    <w:basedOn w:val="a0"/>
    <w:rsid w:val="00E223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6BCB7-D9B7-4BEB-9FFA-9EFFAD9B1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1519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y.burkin</cp:lastModifiedBy>
  <cp:revision>3</cp:revision>
  <cp:lastPrinted>2014-04-08T13:49:00Z</cp:lastPrinted>
  <dcterms:created xsi:type="dcterms:W3CDTF">2014-04-11T12:31:00Z</dcterms:created>
  <dcterms:modified xsi:type="dcterms:W3CDTF">2014-04-11T12:32:00Z</dcterms:modified>
</cp:coreProperties>
</file>