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8B3" w:rsidRPr="00AD38B3" w:rsidRDefault="00AD38B3" w:rsidP="00AD38B3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D38B3">
        <w:rPr>
          <w:rFonts w:ascii="Times New Roman" w:hAnsi="Times New Roman" w:cs="Times New Roman"/>
          <w:bCs/>
          <w:sz w:val="24"/>
          <w:szCs w:val="24"/>
        </w:rPr>
        <w:t>ВОПРОСЫ</w:t>
      </w:r>
    </w:p>
    <w:p w:rsidR="00AD38B3" w:rsidRPr="00AD38B3" w:rsidRDefault="00AD38B3" w:rsidP="00AD38B3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D38B3">
        <w:rPr>
          <w:rFonts w:ascii="Times New Roman" w:hAnsi="Times New Roman" w:cs="Times New Roman"/>
          <w:bCs/>
          <w:sz w:val="24"/>
          <w:szCs w:val="24"/>
        </w:rPr>
        <w:t>для общественных слушаний в ОП РФ 4 июля 2014 г.</w:t>
      </w:r>
    </w:p>
    <w:p w:rsidR="00AD38B3" w:rsidRPr="00AD38B3" w:rsidRDefault="00AD38B3" w:rsidP="00AD38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38B3">
        <w:rPr>
          <w:rFonts w:ascii="Times New Roman" w:hAnsi="Times New Roman" w:cs="Times New Roman"/>
          <w:b/>
          <w:bCs/>
          <w:sz w:val="24"/>
          <w:szCs w:val="24"/>
        </w:rPr>
        <w:t>I. Департам</w:t>
      </w:r>
      <w:r w:rsidR="007C4A7D">
        <w:rPr>
          <w:rFonts w:ascii="Times New Roman" w:hAnsi="Times New Roman" w:cs="Times New Roman"/>
          <w:b/>
          <w:bCs/>
          <w:sz w:val="24"/>
          <w:szCs w:val="24"/>
        </w:rPr>
        <w:t>ент жилищного обеспечения МО РФ</w:t>
      </w:r>
    </w:p>
    <w:p w:rsidR="00AD38B3" w:rsidRPr="00AD38B3" w:rsidRDefault="00AD38B3" w:rsidP="00AD38B3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AD38B3">
        <w:rPr>
          <w:rStyle w:val="a5"/>
          <w:i w:val="0"/>
          <w:sz w:val="22"/>
          <w:szCs w:val="22"/>
        </w:rPr>
        <w:t xml:space="preserve">3. Количество военнослужащих, нуждающихся и обеспеченных </w:t>
      </w:r>
      <w:r w:rsidRPr="00AD38B3">
        <w:rPr>
          <w:b/>
          <w:sz w:val="22"/>
          <w:szCs w:val="22"/>
        </w:rPr>
        <w:t>постоянным жильём</w:t>
      </w:r>
      <w:r w:rsidRPr="00AD38B3">
        <w:rPr>
          <w:rStyle w:val="a5"/>
          <w:i w:val="0"/>
          <w:sz w:val="22"/>
          <w:szCs w:val="22"/>
        </w:rPr>
        <w:t xml:space="preserve"> </w:t>
      </w:r>
      <w:r w:rsidRPr="00AD38B3">
        <w:rPr>
          <w:rStyle w:val="a5"/>
          <w:b/>
          <w:i w:val="0"/>
          <w:sz w:val="22"/>
          <w:szCs w:val="22"/>
        </w:rPr>
        <w:t>г.Москва</w:t>
      </w:r>
      <w:r w:rsidRPr="00AD38B3">
        <w:rPr>
          <w:rStyle w:val="a5"/>
          <w:i w:val="0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94"/>
        <w:gridCol w:w="2152"/>
        <w:gridCol w:w="2242"/>
        <w:gridCol w:w="2268"/>
      </w:tblGrid>
      <w:tr w:rsidR="00AD38B3" w:rsidRPr="00AD38B3" w:rsidTr="00EA20BD">
        <w:tc>
          <w:tcPr>
            <w:tcW w:w="2694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Категории</w:t>
            </w:r>
          </w:p>
        </w:tc>
        <w:tc>
          <w:tcPr>
            <w:tcW w:w="2152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Количество</w:t>
            </w:r>
          </w:p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AD38B3">
              <w:rPr>
                <w:sz w:val="22"/>
                <w:szCs w:val="22"/>
              </w:rPr>
              <w:t>Обеспеч</w:t>
            </w:r>
            <w:proofErr w:type="spellEnd"/>
            <w:r w:rsidRPr="00AD38B3">
              <w:rPr>
                <w:sz w:val="22"/>
                <w:szCs w:val="22"/>
              </w:rPr>
              <w:t>./</w:t>
            </w:r>
            <w:proofErr w:type="spellStart"/>
            <w:r w:rsidRPr="00AD38B3">
              <w:rPr>
                <w:sz w:val="22"/>
                <w:szCs w:val="22"/>
              </w:rPr>
              <w:t>нуждающ</w:t>
            </w:r>
            <w:proofErr w:type="spellEnd"/>
            <w:r w:rsidRPr="00AD38B3">
              <w:rPr>
                <w:sz w:val="22"/>
                <w:szCs w:val="22"/>
              </w:rPr>
              <w:t>.</w:t>
            </w:r>
          </w:p>
        </w:tc>
        <w:tc>
          <w:tcPr>
            <w:tcW w:w="2242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до 01.01.2012 г.</w:t>
            </w:r>
          </w:p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AD38B3">
              <w:rPr>
                <w:sz w:val="22"/>
                <w:szCs w:val="22"/>
              </w:rPr>
              <w:t>Обеспеч</w:t>
            </w:r>
            <w:proofErr w:type="spellEnd"/>
            <w:r w:rsidRPr="00AD38B3">
              <w:rPr>
                <w:sz w:val="22"/>
                <w:szCs w:val="22"/>
              </w:rPr>
              <w:t>./</w:t>
            </w:r>
            <w:proofErr w:type="spellStart"/>
            <w:r w:rsidRPr="00AD38B3">
              <w:rPr>
                <w:sz w:val="22"/>
                <w:szCs w:val="22"/>
              </w:rPr>
              <w:t>нуждающ</w:t>
            </w:r>
            <w:proofErr w:type="spellEnd"/>
            <w:r w:rsidRPr="00AD38B3">
              <w:rPr>
                <w:sz w:val="22"/>
                <w:szCs w:val="22"/>
              </w:rPr>
              <w:t>.</w:t>
            </w:r>
          </w:p>
        </w:tc>
        <w:tc>
          <w:tcPr>
            <w:tcW w:w="2268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после 01.01.2012 г.</w:t>
            </w:r>
          </w:p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AD38B3">
              <w:rPr>
                <w:sz w:val="22"/>
                <w:szCs w:val="22"/>
              </w:rPr>
              <w:t>Обеспеч</w:t>
            </w:r>
            <w:proofErr w:type="spellEnd"/>
            <w:r w:rsidRPr="00AD38B3">
              <w:rPr>
                <w:sz w:val="22"/>
                <w:szCs w:val="22"/>
              </w:rPr>
              <w:t>./</w:t>
            </w:r>
            <w:proofErr w:type="spellStart"/>
            <w:r w:rsidRPr="00AD38B3">
              <w:rPr>
                <w:sz w:val="22"/>
                <w:szCs w:val="22"/>
              </w:rPr>
              <w:t>нуждающ</w:t>
            </w:r>
            <w:proofErr w:type="spellEnd"/>
            <w:r w:rsidRPr="00AD38B3">
              <w:rPr>
                <w:sz w:val="22"/>
                <w:szCs w:val="22"/>
              </w:rPr>
              <w:t>.</w:t>
            </w:r>
          </w:p>
        </w:tc>
      </w:tr>
      <w:tr w:rsidR="00AD38B3" w:rsidRPr="00AD38B3" w:rsidTr="00EA20BD">
        <w:trPr>
          <w:trHeight w:val="539"/>
        </w:trPr>
        <w:tc>
          <w:tcPr>
            <w:tcW w:w="2694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AD38B3">
              <w:rPr>
                <w:b/>
                <w:sz w:val="22"/>
                <w:szCs w:val="22"/>
              </w:rPr>
              <w:t xml:space="preserve">ВСЕГО = </w:t>
            </w:r>
            <w:proofErr w:type="spellStart"/>
            <w:r w:rsidRPr="00AD38B3">
              <w:rPr>
                <w:b/>
                <w:sz w:val="22"/>
                <w:szCs w:val="22"/>
              </w:rPr>
              <w:t>Рег</w:t>
            </w:r>
            <w:proofErr w:type="spellEnd"/>
            <w:r w:rsidRPr="00AD38B3">
              <w:rPr>
                <w:b/>
                <w:sz w:val="22"/>
                <w:szCs w:val="22"/>
              </w:rPr>
              <w:t xml:space="preserve">. + </w:t>
            </w:r>
            <w:proofErr w:type="spellStart"/>
            <w:r w:rsidRPr="00AD38B3">
              <w:rPr>
                <w:b/>
                <w:sz w:val="22"/>
                <w:szCs w:val="22"/>
              </w:rPr>
              <w:t>Моск</w:t>
            </w:r>
            <w:proofErr w:type="spellEnd"/>
            <w:r w:rsidRPr="00AD38B3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152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42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2694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AD38B3">
              <w:rPr>
                <w:sz w:val="22"/>
                <w:szCs w:val="22"/>
              </w:rPr>
              <w:t>Внеочередники</w:t>
            </w:r>
            <w:proofErr w:type="spellEnd"/>
            <w:r w:rsidRPr="00AD38B3">
              <w:rPr>
                <w:sz w:val="22"/>
                <w:szCs w:val="22"/>
              </w:rPr>
              <w:t xml:space="preserve"> = Р + М</w:t>
            </w:r>
          </w:p>
        </w:tc>
        <w:tc>
          <w:tcPr>
            <w:tcW w:w="2152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242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11"/>
        </w:trPr>
        <w:tc>
          <w:tcPr>
            <w:tcW w:w="2694" w:type="dxa"/>
            <w:vAlign w:val="center"/>
          </w:tcPr>
          <w:p w:rsidR="00AD38B3" w:rsidRPr="00AD38B3" w:rsidRDefault="007C4A7D" w:rsidP="00EA20BD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Первоочередники</w:t>
            </w:r>
            <w:proofErr w:type="spellEnd"/>
            <w:r>
              <w:rPr>
                <w:sz w:val="22"/>
                <w:szCs w:val="22"/>
              </w:rPr>
              <w:t xml:space="preserve"> =</w:t>
            </w:r>
            <w:r w:rsidR="00AD38B3" w:rsidRPr="00AD38B3">
              <w:rPr>
                <w:sz w:val="22"/>
                <w:szCs w:val="22"/>
              </w:rPr>
              <w:t xml:space="preserve"> Р</w:t>
            </w:r>
            <w:r>
              <w:rPr>
                <w:sz w:val="22"/>
                <w:szCs w:val="22"/>
              </w:rPr>
              <w:t xml:space="preserve"> </w:t>
            </w:r>
            <w:r w:rsidR="00AD38B3" w:rsidRPr="00AD38B3">
              <w:rPr>
                <w:sz w:val="22"/>
                <w:szCs w:val="22"/>
              </w:rPr>
              <w:t>+</w:t>
            </w:r>
            <w:r>
              <w:rPr>
                <w:sz w:val="22"/>
                <w:szCs w:val="22"/>
              </w:rPr>
              <w:t xml:space="preserve"> </w:t>
            </w:r>
            <w:r w:rsidR="00AD38B3" w:rsidRPr="00AD38B3">
              <w:rPr>
                <w:sz w:val="22"/>
                <w:szCs w:val="22"/>
              </w:rPr>
              <w:t>М</w:t>
            </w:r>
          </w:p>
        </w:tc>
        <w:tc>
          <w:tcPr>
            <w:tcW w:w="2152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242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17"/>
        </w:trPr>
        <w:tc>
          <w:tcPr>
            <w:tcW w:w="2694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 xml:space="preserve">Очередники = </w:t>
            </w:r>
            <w:proofErr w:type="spellStart"/>
            <w:r w:rsidRPr="00AD38B3">
              <w:rPr>
                <w:sz w:val="22"/>
                <w:szCs w:val="22"/>
              </w:rPr>
              <w:t>Рег</w:t>
            </w:r>
            <w:proofErr w:type="spellEnd"/>
            <w:r w:rsidR="007C4A7D">
              <w:rPr>
                <w:sz w:val="22"/>
                <w:szCs w:val="22"/>
              </w:rPr>
              <w:t xml:space="preserve">. </w:t>
            </w:r>
            <w:r w:rsidRPr="00AD38B3">
              <w:rPr>
                <w:sz w:val="22"/>
                <w:szCs w:val="22"/>
              </w:rPr>
              <w:t>+</w:t>
            </w:r>
            <w:r w:rsidR="007C4A7D">
              <w:rPr>
                <w:sz w:val="22"/>
                <w:szCs w:val="22"/>
              </w:rPr>
              <w:t xml:space="preserve"> </w:t>
            </w:r>
            <w:proofErr w:type="spellStart"/>
            <w:r w:rsidRPr="00AD38B3">
              <w:rPr>
                <w:sz w:val="22"/>
                <w:szCs w:val="22"/>
              </w:rPr>
              <w:t>Мос</w:t>
            </w:r>
            <w:proofErr w:type="spellEnd"/>
            <w:r w:rsidR="007C4A7D">
              <w:rPr>
                <w:sz w:val="22"/>
                <w:szCs w:val="22"/>
              </w:rPr>
              <w:t>.</w:t>
            </w:r>
          </w:p>
        </w:tc>
        <w:tc>
          <w:tcPr>
            <w:tcW w:w="2152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242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</w:tbl>
    <w:p w:rsidR="00AD38B3" w:rsidRDefault="00AD38B3" w:rsidP="00AD38B3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</w:p>
    <w:p w:rsidR="00AD38B3" w:rsidRPr="00AD38B3" w:rsidRDefault="00AD38B3" w:rsidP="00AD38B3">
      <w:pPr>
        <w:pStyle w:val="a3"/>
        <w:spacing w:before="0" w:beforeAutospacing="0" w:after="0" w:afterAutospacing="0"/>
        <w:jc w:val="both"/>
        <w:rPr>
          <w:iCs/>
          <w:sz w:val="22"/>
          <w:szCs w:val="22"/>
        </w:rPr>
      </w:pPr>
      <w:r w:rsidRPr="00AD38B3">
        <w:rPr>
          <w:rStyle w:val="a5"/>
          <w:i w:val="0"/>
          <w:sz w:val="22"/>
          <w:szCs w:val="22"/>
        </w:rPr>
        <w:t xml:space="preserve">4. Распределение жилых помещений в </w:t>
      </w:r>
      <w:r w:rsidRPr="00AD38B3">
        <w:rPr>
          <w:rStyle w:val="a4"/>
          <w:iCs/>
          <w:sz w:val="22"/>
          <w:szCs w:val="22"/>
        </w:rPr>
        <w:t>г.Москве</w:t>
      </w:r>
      <w:r w:rsidRPr="00AD38B3">
        <w:rPr>
          <w:rStyle w:val="a5"/>
          <w:i w:val="0"/>
          <w:sz w:val="22"/>
          <w:szCs w:val="22"/>
        </w:rPr>
        <w:t>, количество нераспределенных квартир: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261"/>
        <w:gridCol w:w="1559"/>
        <w:gridCol w:w="1843"/>
        <w:gridCol w:w="1417"/>
        <w:gridCol w:w="1382"/>
      </w:tblGrid>
      <w:tr w:rsidR="00AD38B3" w:rsidRPr="00AD38B3" w:rsidTr="00EA20BD"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Адрес</w:t>
            </w:r>
          </w:p>
        </w:tc>
        <w:tc>
          <w:tcPr>
            <w:tcW w:w="1559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Количество квартир</w:t>
            </w: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 xml:space="preserve">Распределено Всего = </w:t>
            </w:r>
            <w:r w:rsidRPr="00AD38B3">
              <w:rPr>
                <w:b/>
                <w:sz w:val="22"/>
                <w:szCs w:val="22"/>
              </w:rPr>
              <w:t>регион + москвичам</w:t>
            </w: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 xml:space="preserve">Не </w:t>
            </w:r>
            <w:proofErr w:type="spellStart"/>
            <w:r w:rsidRPr="00AD38B3">
              <w:rPr>
                <w:sz w:val="22"/>
                <w:szCs w:val="22"/>
              </w:rPr>
              <w:t>распреде-лено</w:t>
            </w:r>
            <w:proofErr w:type="spellEnd"/>
          </w:p>
        </w:tc>
        <w:tc>
          <w:tcPr>
            <w:tcW w:w="1382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 xml:space="preserve">Срок </w:t>
            </w:r>
            <w:proofErr w:type="spellStart"/>
            <w:r w:rsidRPr="00AD38B3">
              <w:rPr>
                <w:sz w:val="22"/>
                <w:szCs w:val="22"/>
              </w:rPr>
              <w:t>распре-деления</w:t>
            </w:r>
            <w:proofErr w:type="spellEnd"/>
          </w:p>
        </w:tc>
      </w:tr>
      <w:tr w:rsidR="00AD38B3" w:rsidRPr="004421A5" w:rsidTr="00EA20BD">
        <w:trPr>
          <w:trHeight w:val="405"/>
        </w:trPr>
        <w:tc>
          <w:tcPr>
            <w:tcW w:w="3261" w:type="dxa"/>
            <w:vAlign w:val="center"/>
          </w:tcPr>
          <w:p w:rsidR="00AD38B3" w:rsidRPr="004421A5" w:rsidRDefault="00AD38B3" w:rsidP="00EA20BD">
            <w:pPr>
              <w:pStyle w:val="a3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4421A5">
              <w:rPr>
                <w:b/>
                <w:sz w:val="22"/>
                <w:szCs w:val="22"/>
              </w:rPr>
              <w:t xml:space="preserve">ул. </w:t>
            </w:r>
            <w:proofErr w:type="spellStart"/>
            <w:r w:rsidRPr="004421A5">
              <w:rPr>
                <w:b/>
                <w:sz w:val="22"/>
                <w:szCs w:val="22"/>
              </w:rPr>
              <w:t>Синявинская</w:t>
            </w:r>
            <w:proofErr w:type="spellEnd"/>
            <w:r w:rsidRPr="004421A5">
              <w:rPr>
                <w:b/>
                <w:sz w:val="22"/>
                <w:szCs w:val="22"/>
              </w:rPr>
              <w:t>, д. 11</w:t>
            </w:r>
          </w:p>
        </w:tc>
        <w:tc>
          <w:tcPr>
            <w:tcW w:w="1559" w:type="dxa"/>
            <w:vAlign w:val="center"/>
          </w:tcPr>
          <w:p w:rsidR="00AD38B3" w:rsidRPr="004421A5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4421A5">
              <w:rPr>
                <w:b/>
                <w:sz w:val="22"/>
                <w:szCs w:val="22"/>
              </w:rPr>
              <w:t>4731</w:t>
            </w:r>
          </w:p>
        </w:tc>
        <w:tc>
          <w:tcPr>
            <w:tcW w:w="1843" w:type="dxa"/>
            <w:vAlign w:val="center"/>
          </w:tcPr>
          <w:p w:rsidR="00AD38B3" w:rsidRPr="004421A5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4421A5">
              <w:rPr>
                <w:b/>
                <w:sz w:val="22"/>
                <w:szCs w:val="22"/>
              </w:rPr>
              <w:t>2465</w:t>
            </w:r>
          </w:p>
        </w:tc>
        <w:tc>
          <w:tcPr>
            <w:tcW w:w="1417" w:type="dxa"/>
            <w:vAlign w:val="center"/>
          </w:tcPr>
          <w:p w:rsidR="00AD38B3" w:rsidRPr="004421A5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4421A5">
              <w:rPr>
                <w:b/>
                <w:sz w:val="22"/>
                <w:szCs w:val="22"/>
              </w:rPr>
              <w:t>2266</w:t>
            </w:r>
          </w:p>
        </w:tc>
        <w:tc>
          <w:tcPr>
            <w:tcW w:w="1382" w:type="dxa"/>
          </w:tcPr>
          <w:p w:rsidR="00AD38B3" w:rsidRPr="004421A5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4421A5">
              <w:rPr>
                <w:b/>
                <w:sz w:val="22"/>
                <w:szCs w:val="22"/>
              </w:rPr>
              <w:t xml:space="preserve">615 </w:t>
            </w:r>
            <w:proofErr w:type="spellStart"/>
            <w:r w:rsidRPr="004421A5">
              <w:rPr>
                <w:b/>
                <w:sz w:val="22"/>
                <w:szCs w:val="22"/>
              </w:rPr>
              <w:t>служ</w:t>
            </w:r>
            <w:proofErr w:type="spellEnd"/>
            <w:r w:rsidRPr="004421A5">
              <w:rPr>
                <w:b/>
                <w:sz w:val="22"/>
                <w:szCs w:val="22"/>
              </w:rPr>
              <w:t>.</w:t>
            </w: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 xml:space="preserve">1-ком. 36 кв.м. </w:t>
            </w:r>
          </w:p>
        </w:tc>
        <w:tc>
          <w:tcPr>
            <w:tcW w:w="1559" w:type="dxa"/>
            <w:vAlign w:val="center"/>
          </w:tcPr>
          <w:p w:rsidR="00AD38B3" w:rsidRPr="00AD38B3" w:rsidRDefault="0009252B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336 + 151</w:t>
            </w: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 xml:space="preserve">1-ком. 44 кв.м. </w:t>
            </w:r>
          </w:p>
        </w:tc>
        <w:tc>
          <w:tcPr>
            <w:tcW w:w="1559" w:type="dxa"/>
            <w:vAlign w:val="center"/>
          </w:tcPr>
          <w:p w:rsidR="00AD38B3" w:rsidRPr="00AD38B3" w:rsidRDefault="0009252B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</w:t>
            </w: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2-ком. 54 кв.м.</w:t>
            </w:r>
          </w:p>
        </w:tc>
        <w:tc>
          <w:tcPr>
            <w:tcW w:w="1559" w:type="dxa"/>
            <w:vAlign w:val="center"/>
          </w:tcPr>
          <w:p w:rsidR="00AD38B3" w:rsidRPr="00AD38B3" w:rsidRDefault="0009252B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725</w:t>
            </w: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2-ком. 60 кв.м.</w:t>
            </w:r>
          </w:p>
        </w:tc>
        <w:tc>
          <w:tcPr>
            <w:tcW w:w="1559" w:type="dxa"/>
            <w:vAlign w:val="center"/>
          </w:tcPr>
          <w:p w:rsidR="00AD38B3" w:rsidRPr="00AD38B3" w:rsidRDefault="0009252B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336 </w:t>
            </w:r>
            <w:proofErr w:type="spellStart"/>
            <w:r>
              <w:rPr>
                <w:sz w:val="22"/>
                <w:szCs w:val="22"/>
              </w:rPr>
              <w:t>Нб</w:t>
            </w:r>
            <w:proofErr w:type="spellEnd"/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2-ком. 66 кв.м.</w:t>
            </w:r>
          </w:p>
        </w:tc>
        <w:tc>
          <w:tcPr>
            <w:tcW w:w="1559" w:type="dxa"/>
            <w:vAlign w:val="center"/>
          </w:tcPr>
          <w:p w:rsidR="00AD38B3" w:rsidRPr="00AD38B3" w:rsidRDefault="0009252B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1081</w:t>
            </w: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3-ком. 72 кв.м.</w:t>
            </w:r>
          </w:p>
        </w:tc>
        <w:tc>
          <w:tcPr>
            <w:tcW w:w="1559" w:type="dxa"/>
            <w:vAlign w:val="center"/>
          </w:tcPr>
          <w:p w:rsidR="00AD38B3" w:rsidRPr="00AD38B3" w:rsidRDefault="0009252B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336 + 659</w:t>
            </w: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3-ком. 88 кв.м.</w:t>
            </w:r>
          </w:p>
        </w:tc>
        <w:tc>
          <w:tcPr>
            <w:tcW w:w="1559" w:type="dxa"/>
            <w:vAlign w:val="center"/>
          </w:tcPr>
          <w:p w:rsidR="00AD38B3" w:rsidRPr="00AD38B3" w:rsidRDefault="0009252B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996</w:t>
            </w: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4421A5" w:rsidTr="00EA20BD">
        <w:trPr>
          <w:trHeight w:val="411"/>
        </w:trPr>
        <w:tc>
          <w:tcPr>
            <w:tcW w:w="3261" w:type="dxa"/>
            <w:vAlign w:val="center"/>
          </w:tcPr>
          <w:p w:rsidR="00AD38B3" w:rsidRPr="004421A5" w:rsidRDefault="00AD38B3" w:rsidP="00EA20BD">
            <w:pPr>
              <w:pStyle w:val="a3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4421A5">
              <w:rPr>
                <w:b/>
                <w:sz w:val="22"/>
                <w:szCs w:val="22"/>
              </w:rPr>
              <w:t>ул. Б.</w:t>
            </w:r>
            <w:r w:rsidR="007C4A7D" w:rsidRPr="004421A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7C4A7D" w:rsidRPr="004421A5">
              <w:rPr>
                <w:b/>
                <w:sz w:val="22"/>
                <w:szCs w:val="22"/>
              </w:rPr>
              <w:t>Очаковская</w:t>
            </w:r>
            <w:proofErr w:type="spellEnd"/>
            <w:r w:rsidRPr="004421A5">
              <w:rPr>
                <w:b/>
                <w:sz w:val="22"/>
                <w:szCs w:val="22"/>
              </w:rPr>
              <w:t>, д. 12</w:t>
            </w:r>
          </w:p>
        </w:tc>
        <w:tc>
          <w:tcPr>
            <w:tcW w:w="1559" w:type="dxa"/>
            <w:vAlign w:val="center"/>
          </w:tcPr>
          <w:p w:rsidR="00AD38B3" w:rsidRPr="004421A5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4421A5">
              <w:rPr>
                <w:b/>
                <w:sz w:val="22"/>
                <w:szCs w:val="22"/>
              </w:rPr>
              <w:t>1344</w:t>
            </w:r>
          </w:p>
        </w:tc>
        <w:tc>
          <w:tcPr>
            <w:tcW w:w="1843" w:type="dxa"/>
            <w:vAlign w:val="center"/>
          </w:tcPr>
          <w:p w:rsidR="00AD38B3" w:rsidRPr="004421A5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4421A5">
              <w:rPr>
                <w:b/>
                <w:sz w:val="22"/>
                <w:szCs w:val="22"/>
              </w:rPr>
              <w:t>1286</w:t>
            </w:r>
          </w:p>
        </w:tc>
        <w:tc>
          <w:tcPr>
            <w:tcW w:w="1417" w:type="dxa"/>
            <w:vAlign w:val="center"/>
          </w:tcPr>
          <w:p w:rsidR="00AD38B3" w:rsidRPr="004421A5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4421A5">
              <w:rPr>
                <w:b/>
                <w:sz w:val="22"/>
                <w:szCs w:val="22"/>
              </w:rPr>
              <w:t>58</w:t>
            </w:r>
          </w:p>
        </w:tc>
        <w:tc>
          <w:tcPr>
            <w:tcW w:w="1382" w:type="dxa"/>
          </w:tcPr>
          <w:p w:rsidR="00AD38B3" w:rsidRPr="004421A5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 xml:space="preserve">1-ком. 36 кв.м. </w:t>
            </w:r>
          </w:p>
        </w:tc>
        <w:tc>
          <w:tcPr>
            <w:tcW w:w="1559" w:type="dxa"/>
            <w:vAlign w:val="center"/>
          </w:tcPr>
          <w:p w:rsidR="00AD38B3" w:rsidRPr="0009252B" w:rsidRDefault="0009252B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 xml:space="preserve">96 </w:t>
            </w:r>
            <w:proofErr w:type="spellStart"/>
            <w:r>
              <w:rPr>
                <w:sz w:val="22"/>
                <w:szCs w:val="22"/>
              </w:rPr>
              <w:t>Нб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 xml:space="preserve">1-ком. 44 кв.м. </w:t>
            </w:r>
          </w:p>
        </w:tc>
        <w:tc>
          <w:tcPr>
            <w:tcW w:w="1559" w:type="dxa"/>
            <w:vAlign w:val="center"/>
          </w:tcPr>
          <w:p w:rsidR="00AD38B3" w:rsidRPr="00AD38B3" w:rsidRDefault="0009252B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293</w:t>
            </w: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2-ком. 60 кв.м.</w:t>
            </w:r>
          </w:p>
        </w:tc>
        <w:tc>
          <w:tcPr>
            <w:tcW w:w="1559" w:type="dxa"/>
            <w:vAlign w:val="center"/>
          </w:tcPr>
          <w:p w:rsidR="00AD38B3" w:rsidRPr="0009252B" w:rsidRDefault="0009252B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vertAlign w:val="subscript"/>
              </w:rPr>
            </w:pPr>
            <w:r>
              <w:rPr>
                <w:sz w:val="22"/>
                <w:szCs w:val="22"/>
              </w:rPr>
              <w:t>96 + 325</w:t>
            </w: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2-ком. 66 кв.м.</w:t>
            </w:r>
          </w:p>
        </w:tc>
        <w:tc>
          <w:tcPr>
            <w:tcW w:w="1559" w:type="dxa"/>
            <w:vAlign w:val="center"/>
          </w:tcPr>
          <w:p w:rsidR="00AD38B3" w:rsidRPr="00AD38B3" w:rsidRDefault="0009252B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</w:t>
            </w: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3-ком. 72 кв.м.</w:t>
            </w:r>
          </w:p>
        </w:tc>
        <w:tc>
          <w:tcPr>
            <w:tcW w:w="1559" w:type="dxa"/>
            <w:vAlign w:val="center"/>
          </w:tcPr>
          <w:p w:rsidR="00AD38B3" w:rsidRPr="00AD38B3" w:rsidRDefault="007C4A7D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 </w:t>
            </w:r>
            <w:proofErr w:type="spellStart"/>
            <w:r>
              <w:rPr>
                <w:sz w:val="22"/>
                <w:szCs w:val="22"/>
              </w:rPr>
              <w:t>Нб</w:t>
            </w:r>
            <w:proofErr w:type="spellEnd"/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3-ком. 88 кв.м.</w:t>
            </w:r>
          </w:p>
        </w:tc>
        <w:tc>
          <w:tcPr>
            <w:tcW w:w="1559" w:type="dxa"/>
            <w:vAlign w:val="center"/>
          </w:tcPr>
          <w:p w:rsidR="00AD38B3" w:rsidRPr="00AD38B3" w:rsidRDefault="007C4A7D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</w:t>
            </w: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4-ком. 104 кв.м.</w:t>
            </w:r>
          </w:p>
        </w:tc>
        <w:tc>
          <w:tcPr>
            <w:tcW w:w="1559" w:type="dxa"/>
            <w:vAlign w:val="center"/>
          </w:tcPr>
          <w:p w:rsidR="00AD38B3" w:rsidRPr="00AD38B3" w:rsidRDefault="007C4A7D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4421A5" w:rsidTr="00EA20BD">
        <w:trPr>
          <w:trHeight w:val="411"/>
        </w:trPr>
        <w:tc>
          <w:tcPr>
            <w:tcW w:w="3261" w:type="dxa"/>
            <w:vAlign w:val="center"/>
          </w:tcPr>
          <w:p w:rsidR="00AD38B3" w:rsidRPr="004421A5" w:rsidRDefault="007C4A7D" w:rsidP="00EA20BD">
            <w:pPr>
              <w:pStyle w:val="a3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4421A5">
              <w:rPr>
                <w:b/>
                <w:sz w:val="22"/>
                <w:szCs w:val="22"/>
              </w:rPr>
              <w:t>ул. Левобережная, вл.</w:t>
            </w:r>
            <w:r w:rsidR="00AD38B3" w:rsidRPr="004421A5">
              <w:rPr>
                <w:b/>
                <w:sz w:val="22"/>
                <w:szCs w:val="22"/>
              </w:rPr>
              <w:t xml:space="preserve"> 4А</w:t>
            </w:r>
          </w:p>
        </w:tc>
        <w:tc>
          <w:tcPr>
            <w:tcW w:w="1559" w:type="dxa"/>
            <w:vAlign w:val="center"/>
          </w:tcPr>
          <w:p w:rsidR="00AD38B3" w:rsidRPr="004421A5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4421A5">
              <w:rPr>
                <w:b/>
                <w:sz w:val="22"/>
                <w:szCs w:val="22"/>
              </w:rPr>
              <w:t>4767</w:t>
            </w:r>
          </w:p>
        </w:tc>
        <w:tc>
          <w:tcPr>
            <w:tcW w:w="1843" w:type="dxa"/>
            <w:vAlign w:val="center"/>
          </w:tcPr>
          <w:p w:rsidR="00AD38B3" w:rsidRPr="004421A5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4421A5">
              <w:rPr>
                <w:b/>
                <w:sz w:val="22"/>
                <w:szCs w:val="22"/>
              </w:rPr>
              <w:t>4189</w:t>
            </w:r>
          </w:p>
        </w:tc>
        <w:tc>
          <w:tcPr>
            <w:tcW w:w="1417" w:type="dxa"/>
            <w:vAlign w:val="center"/>
          </w:tcPr>
          <w:p w:rsidR="00AD38B3" w:rsidRPr="004421A5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4421A5">
              <w:rPr>
                <w:b/>
                <w:sz w:val="22"/>
                <w:szCs w:val="22"/>
              </w:rPr>
              <w:t>578</w:t>
            </w:r>
          </w:p>
        </w:tc>
        <w:tc>
          <w:tcPr>
            <w:tcW w:w="1382" w:type="dxa"/>
          </w:tcPr>
          <w:p w:rsidR="00AD38B3" w:rsidRPr="004421A5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4421A5">
              <w:rPr>
                <w:b/>
                <w:sz w:val="22"/>
                <w:szCs w:val="22"/>
              </w:rPr>
              <w:t xml:space="preserve">151 </w:t>
            </w:r>
            <w:proofErr w:type="spellStart"/>
            <w:r w:rsidRPr="004421A5">
              <w:rPr>
                <w:b/>
                <w:sz w:val="22"/>
                <w:szCs w:val="22"/>
              </w:rPr>
              <w:t>служ</w:t>
            </w:r>
            <w:proofErr w:type="spellEnd"/>
            <w:r w:rsidRPr="004421A5">
              <w:rPr>
                <w:b/>
                <w:sz w:val="22"/>
                <w:szCs w:val="22"/>
              </w:rPr>
              <w:t>.</w:t>
            </w: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 xml:space="preserve">1-ком. 36 кв.м. </w:t>
            </w:r>
          </w:p>
        </w:tc>
        <w:tc>
          <w:tcPr>
            <w:tcW w:w="1559" w:type="dxa"/>
            <w:vAlign w:val="center"/>
          </w:tcPr>
          <w:p w:rsidR="00AD38B3" w:rsidRPr="00AD38B3" w:rsidRDefault="00AE2A72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432 + 712</w:t>
            </w: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 xml:space="preserve">1-ком. 44 кв.м. </w:t>
            </w:r>
          </w:p>
        </w:tc>
        <w:tc>
          <w:tcPr>
            <w:tcW w:w="1559" w:type="dxa"/>
            <w:vAlign w:val="center"/>
          </w:tcPr>
          <w:p w:rsidR="00AD38B3" w:rsidRPr="00AD38B3" w:rsidRDefault="00AE2A72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794</w:t>
            </w: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2-ком. 54 кв.м.</w:t>
            </w:r>
          </w:p>
        </w:tc>
        <w:tc>
          <w:tcPr>
            <w:tcW w:w="1559" w:type="dxa"/>
            <w:vAlign w:val="center"/>
          </w:tcPr>
          <w:p w:rsidR="00AD38B3" w:rsidRPr="00AD38B3" w:rsidRDefault="00AE2A72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560</w:t>
            </w: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2-ком. 60 кв.м.</w:t>
            </w:r>
          </w:p>
        </w:tc>
        <w:tc>
          <w:tcPr>
            <w:tcW w:w="1559" w:type="dxa"/>
            <w:vAlign w:val="center"/>
          </w:tcPr>
          <w:p w:rsidR="00AD38B3" w:rsidRPr="00AD38B3" w:rsidRDefault="00AE2A72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432</w:t>
            </w:r>
            <w:r w:rsidR="0009252B">
              <w:rPr>
                <w:sz w:val="22"/>
                <w:szCs w:val="22"/>
              </w:rPr>
              <w:t xml:space="preserve"> </w:t>
            </w:r>
            <w:proofErr w:type="spellStart"/>
            <w:r w:rsidR="0009252B">
              <w:rPr>
                <w:sz w:val="22"/>
                <w:szCs w:val="22"/>
              </w:rPr>
              <w:t>Нб</w:t>
            </w:r>
            <w:proofErr w:type="spellEnd"/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2-ком. 66 кв.м.</w:t>
            </w:r>
          </w:p>
        </w:tc>
        <w:tc>
          <w:tcPr>
            <w:tcW w:w="1559" w:type="dxa"/>
            <w:vAlign w:val="center"/>
          </w:tcPr>
          <w:p w:rsidR="00AD38B3" w:rsidRPr="00AD38B3" w:rsidRDefault="00A47B91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612</w:t>
            </w: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3-ком. 72 кв.м.</w:t>
            </w:r>
          </w:p>
        </w:tc>
        <w:tc>
          <w:tcPr>
            <w:tcW w:w="1559" w:type="dxa"/>
            <w:vAlign w:val="center"/>
          </w:tcPr>
          <w:p w:rsidR="00AD38B3" w:rsidRPr="00AD38B3" w:rsidRDefault="00AE2A72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432 + 149</w:t>
            </w: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05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3-ком. 88 кв.м.</w:t>
            </w:r>
          </w:p>
        </w:tc>
        <w:tc>
          <w:tcPr>
            <w:tcW w:w="1559" w:type="dxa"/>
            <w:vAlign w:val="center"/>
          </w:tcPr>
          <w:p w:rsidR="00AD38B3" w:rsidRPr="00AD38B3" w:rsidRDefault="00A47B91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446</w:t>
            </w:r>
            <w:r w:rsidR="007C4A7D">
              <w:rPr>
                <w:sz w:val="22"/>
                <w:szCs w:val="22"/>
              </w:rPr>
              <w:t xml:space="preserve"> + 4 Мм</w:t>
            </w: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AD38B3" w:rsidRPr="00AD38B3" w:rsidTr="00EA20BD">
        <w:trPr>
          <w:trHeight w:val="411"/>
        </w:trPr>
        <w:tc>
          <w:tcPr>
            <w:tcW w:w="3261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  <w:r w:rsidRPr="00AD38B3">
              <w:rPr>
                <w:sz w:val="22"/>
                <w:szCs w:val="22"/>
              </w:rPr>
              <w:t>4-ком. 110 кв.м.</w:t>
            </w:r>
          </w:p>
        </w:tc>
        <w:tc>
          <w:tcPr>
            <w:tcW w:w="1559" w:type="dxa"/>
            <w:vAlign w:val="center"/>
          </w:tcPr>
          <w:p w:rsidR="00AD38B3" w:rsidRPr="00AD38B3" w:rsidRDefault="00A47B91" w:rsidP="007C4A7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</w:t>
            </w:r>
          </w:p>
        </w:tc>
        <w:tc>
          <w:tcPr>
            <w:tcW w:w="1843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AD38B3" w:rsidRPr="00AD38B3" w:rsidRDefault="00AD38B3" w:rsidP="00EA20BD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</w:tbl>
    <w:p w:rsidR="00F20366" w:rsidRPr="00AD38B3" w:rsidRDefault="00F20366">
      <w:pPr>
        <w:rPr>
          <w:rFonts w:ascii="Times New Roman" w:hAnsi="Times New Roman" w:cs="Times New Roman"/>
          <w:sz w:val="24"/>
          <w:szCs w:val="24"/>
        </w:rPr>
      </w:pPr>
    </w:p>
    <w:sectPr w:rsidR="00F20366" w:rsidRPr="00AD38B3" w:rsidSect="00AD38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AD38B3"/>
    <w:rsid w:val="0009252B"/>
    <w:rsid w:val="00164413"/>
    <w:rsid w:val="004421A5"/>
    <w:rsid w:val="007C4A7D"/>
    <w:rsid w:val="00A47B91"/>
    <w:rsid w:val="00AC4592"/>
    <w:rsid w:val="00AD38B3"/>
    <w:rsid w:val="00AE2A72"/>
    <w:rsid w:val="00F20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8B3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D3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AD38B3"/>
    <w:rPr>
      <w:b/>
      <w:bCs/>
    </w:rPr>
  </w:style>
  <w:style w:type="character" w:styleId="a5">
    <w:name w:val="Emphasis"/>
    <w:uiPriority w:val="20"/>
    <w:qFormat/>
    <w:rsid w:val="00AD38B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1391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Asus-PC</dc:creator>
  <cp:keywords/>
  <dc:description/>
  <cp:lastModifiedBy>Asus-PC</cp:lastModifiedBy>
  <cp:revision>4</cp:revision>
  <dcterms:created xsi:type="dcterms:W3CDTF">2014-06-28T16:13:00Z</dcterms:created>
  <dcterms:modified xsi:type="dcterms:W3CDTF">2014-06-30T06:03:00Z</dcterms:modified>
</cp:coreProperties>
</file>