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9C" w:rsidRDefault="00C02B9C" w:rsidP="00C02B9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C02B9C" w:rsidRDefault="00C02B9C" w:rsidP="00C02B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 ПРОЕКТУ ПРИКАЗА МИНИСТЕРСТВА ОБОРОНЫ РОССИЙСКОЙ</w:t>
      </w:r>
    </w:p>
    <w:p w:rsidR="00C02B9C" w:rsidRDefault="00C02B9C" w:rsidP="00C02B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ФЕДЕРАЦИИ «ОБ УТВЕРЖДЕНИИ АДМИНИСТРАТИВНОГО РЕГЛАМЕНТА</w:t>
      </w:r>
    </w:p>
    <w:p w:rsidR="00C02B9C" w:rsidRDefault="00C02B9C" w:rsidP="00C02B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МИНИСТЕРСТВА ОБОРОНЫ РОССИЙСКОЙ</w:t>
      </w:r>
    </w:p>
    <w:p w:rsidR="00C02B9C" w:rsidRDefault="00C02B9C" w:rsidP="00C02B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ФЕДЕРАЦИИ ПО ПЕРЕДАЧЕ ЖИЛЫХ ПОМЕЩЕНИЙ, ЗАНИМАЕМЫХ ГРАЖДАНАМИ РОССИЙСКОЙ ФЕДЕРАЦИИ НА ОСНОВАНИИ ДОГОВОРОВ СОЦИАЛЬНОГО НАЙМА, ИЗ СОСТАВА ЖИЛИЩНОГО ФОНДА МИНИСТЕРСТВА ОБОРОНЫ РОССИЙСКОЙ ФЕДЕРАЦИИ В СОБСТВЕННОСТЬ ГРАЖДАН В ПОРЯДКЕ ПРИВАТИЗАЦИИ»</w:t>
      </w:r>
    </w:p>
    <w:p w:rsidR="00C02B9C" w:rsidRDefault="00C02B9C" w:rsidP="00C02B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2B9C" w:rsidRDefault="00C02B9C" w:rsidP="00C02B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22451" w:rsidRPr="00837F77" w:rsidRDefault="00962E4A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C02B9C" w:rsidRPr="00837F77">
          <w:rPr>
            <w:rFonts w:ascii="Times New Roman" w:hAnsi="Times New Roman" w:cs="Times New Roman"/>
            <w:sz w:val="28"/>
            <w:szCs w:val="28"/>
          </w:rPr>
          <w:t>Проект</w:t>
        </w:r>
      </w:hyperlink>
      <w:r w:rsidR="00C02B9C" w:rsidRPr="00837F77">
        <w:rPr>
          <w:rFonts w:ascii="Times New Roman" w:hAnsi="Times New Roman" w:cs="Times New Roman"/>
          <w:sz w:val="28"/>
          <w:szCs w:val="28"/>
        </w:rPr>
        <w:t xml:space="preserve"> приказа Минобороны России </w:t>
      </w:r>
      <w:r w:rsidR="00922451" w:rsidRPr="00837F77">
        <w:rPr>
          <w:rFonts w:ascii="Times New Roman" w:hAnsi="Times New Roman" w:cs="Times New Roman"/>
          <w:sz w:val="28"/>
          <w:szCs w:val="28"/>
        </w:rPr>
        <w:t>«Об утверждении</w:t>
      </w:r>
      <w:r w:rsidR="00C02B9C" w:rsidRPr="00837F77">
        <w:rPr>
          <w:rFonts w:ascii="Times New Roman" w:hAnsi="Times New Roman" w:cs="Times New Roman"/>
          <w:sz w:val="28"/>
          <w:szCs w:val="28"/>
        </w:rPr>
        <w:t xml:space="preserve"> </w:t>
      </w:r>
      <w:r w:rsidR="00922451" w:rsidRPr="00837F77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предоставления Министерством обороны Российской Федерации государственной услуги по передаче жилых помещений, занимаемых гражданами Российской Федерации на основании договоров социального найма, из состава жилищного фонда Министерства обороны Российской Федерации в собственность граждан в порядке приватизации» (далее – </w:t>
      </w:r>
      <w:r w:rsidR="00854778" w:rsidRPr="00837F77">
        <w:rPr>
          <w:rFonts w:ascii="Times New Roman" w:hAnsi="Times New Roman" w:cs="Times New Roman"/>
          <w:sz w:val="28"/>
          <w:szCs w:val="28"/>
        </w:rPr>
        <w:t>Проект а</w:t>
      </w:r>
      <w:r w:rsidR="00922451" w:rsidRPr="00837F77">
        <w:rPr>
          <w:rFonts w:ascii="Times New Roman" w:hAnsi="Times New Roman" w:cs="Times New Roman"/>
          <w:sz w:val="28"/>
          <w:szCs w:val="28"/>
        </w:rPr>
        <w:t>дмини</w:t>
      </w:r>
      <w:r w:rsidR="00854778" w:rsidRPr="00837F77">
        <w:rPr>
          <w:rFonts w:ascii="Times New Roman" w:hAnsi="Times New Roman" w:cs="Times New Roman"/>
          <w:sz w:val="28"/>
          <w:szCs w:val="28"/>
        </w:rPr>
        <w:t>стративного</w:t>
      </w:r>
      <w:r w:rsidR="00922451" w:rsidRPr="00837F77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854778" w:rsidRPr="00837F77">
        <w:rPr>
          <w:rFonts w:ascii="Times New Roman" w:hAnsi="Times New Roman" w:cs="Times New Roman"/>
          <w:sz w:val="28"/>
          <w:szCs w:val="28"/>
        </w:rPr>
        <w:t>а</w:t>
      </w:r>
      <w:r w:rsidR="00922451" w:rsidRPr="00837F77">
        <w:rPr>
          <w:rFonts w:ascii="Times New Roman" w:hAnsi="Times New Roman" w:cs="Times New Roman"/>
          <w:sz w:val="28"/>
          <w:szCs w:val="28"/>
        </w:rPr>
        <w:t xml:space="preserve">) разработан в соответствии с Федеральным </w:t>
      </w:r>
      <w:hyperlink r:id="rId8" w:history="1">
        <w:r w:rsidR="00922451" w:rsidRPr="00837F7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922451" w:rsidRPr="00837F77">
        <w:rPr>
          <w:rFonts w:ascii="Times New Roman" w:hAnsi="Times New Roman" w:cs="Times New Roman"/>
          <w:sz w:val="28"/>
          <w:szCs w:val="28"/>
        </w:rPr>
        <w:t xml:space="preserve"> от 27 июля 2010 г. № 210-ФЗ </w:t>
      </w:r>
      <w:r w:rsidR="00922451" w:rsidRPr="00837F77">
        <w:rPr>
          <w:rFonts w:ascii="Times New Roman" w:hAnsi="Times New Roman" w:cs="Times New Roman"/>
          <w:sz w:val="28"/>
          <w:szCs w:val="28"/>
        </w:rPr>
        <w:br/>
        <w:t xml:space="preserve">«Об организации предоставления государственных и муниципальных услуг» и </w:t>
      </w:r>
      <w:hyperlink r:id="rId9" w:history="1">
        <w:r w:rsidR="00922451" w:rsidRPr="00837F77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922451" w:rsidRPr="00837F77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16 мая 2011 г. </w:t>
      </w:r>
      <w:r w:rsidR="00922451" w:rsidRPr="00837F77">
        <w:rPr>
          <w:rFonts w:ascii="Times New Roman" w:hAnsi="Times New Roman" w:cs="Times New Roman"/>
          <w:sz w:val="28"/>
          <w:szCs w:val="28"/>
        </w:rPr>
        <w:br/>
        <w:t>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C02B9C" w:rsidRPr="00837F77" w:rsidRDefault="00C02B9C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7F77">
        <w:rPr>
          <w:rFonts w:ascii="Times New Roman" w:hAnsi="Times New Roman" w:cs="Times New Roman"/>
          <w:sz w:val="28"/>
          <w:szCs w:val="28"/>
        </w:rPr>
        <w:t xml:space="preserve">В </w:t>
      </w:r>
      <w:r w:rsidR="008E6768" w:rsidRPr="00837F77">
        <w:rPr>
          <w:rFonts w:ascii="Times New Roman" w:hAnsi="Times New Roman" w:cs="Times New Roman"/>
          <w:sz w:val="28"/>
          <w:szCs w:val="28"/>
        </w:rPr>
        <w:t>Проекте административного</w:t>
      </w:r>
      <w:r w:rsidRPr="00837F77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837F77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="008E6768" w:rsidRPr="00837F77">
        <w:rPr>
          <w:rFonts w:ascii="Times New Roman" w:hAnsi="Times New Roman" w:cs="Times New Roman"/>
          <w:sz w:val="28"/>
          <w:szCs w:val="28"/>
        </w:rPr>
        <w:t>а</w:t>
      </w:r>
      <w:r w:rsidRPr="00837F77">
        <w:rPr>
          <w:rFonts w:ascii="Times New Roman" w:hAnsi="Times New Roman" w:cs="Times New Roman"/>
          <w:sz w:val="28"/>
          <w:szCs w:val="28"/>
        </w:rPr>
        <w:t xml:space="preserve"> определен </w:t>
      </w:r>
      <w:r w:rsidR="00922451" w:rsidRPr="00837F77">
        <w:rPr>
          <w:rFonts w:ascii="Times New Roman" w:hAnsi="Times New Roman" w:cs="Times New Roman"/>
          <w:sz w:val="28"/>
          <w:szCs w:val="28"/>
        </w:rPr>
        <w:t>механизм</w:t>
      </w:r>
      <w:r w:rsidRPr="00837F77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государственной ус</w:t>
      </w:r>
      <w:r w:rsidR="00922451" w:rsidRPr="00837F77">
        <w:rPr>
          <w:rFonts w:ascii="Times New Roman" w:hAnsi="Times New Roman" w:cs="Times New Roman"/>
          <w:sz w:val="28"/>
          <w:szCs w:val="28"/>
        </w:rPr>
        <w:t xml:space="preserve">луги по передаче жилых помещений, занимаемых гражданами Российской Федерации на основании договоров социального найма, из состава жилищного фонда </w:t>
      </w:r>
      <w:r w:rsidR="008E6768" w:rsidRPr="00837F77">
        <w:rPr>
          <w:rFonts w:ascii="Times New Roman" w:hAnsi="Times New Roman" w:cs="Times New Roman"/>
          <w:sz w:val="28"/>
          <w:szCs w:val="28"/>
        </w:rPr>
        <w:t>Минобороны России</w:t>
      </w:r>
      <w:r w:rsidR="00922451" w:rsidRPr="00837F77">
        <w:rPr>
          <w:rFonts w:ascii="Times New Roman" w:hAnsi="Times New Roman" w:cs="Times New Roman"/>
          <w:sz w:val="28"/>
          <w:szCs w:val="28"/>
        </w:rPr>
        <w:t xml:space="preserve"> в собственность граждан в порядке приватизации</w:t>
      </w:r>
      <w:r w:rsidR="00FD6E7F" w:rsidRPr="00837F77">
        <w:rPr>
          <w:rFonts w:ascii="Times New Roman" w:hAnsi="Times New Roman" w:cs="Times New Roman"/>
          <w:sz w:val="28"/>
          <w:szCs w:val="28"/>
        </w:rPr>
        <w:t xml:space="preserve"> (далее – государственная услуга)</w:t>
      </w:r>
      <w:r w:rsidRPr="00837F77">
        <w:rPr>
          <w:rFonts w:ascii="Times New Roman" w:hAnsi="Times New Roman" w:cs="Times New Roman"/>
          <w:sz w:val="28"/>
          <w:szCs w:val="28"/>
        </w:rPr>
        <w:t>, сроки и последовательность выполнения административных процедур, административных действий при предоставлении государственной услуги, а также установлен порядок обжалования действий (бездействия) и решений, осуществляемых (принимаемых) в ходе исполнения государственной услуги.</w:t>
      </w:r>
    </w:p>
    <w:p w:rsidR="00C02B9C" w:rsidRPr="00837F77" w:rsidRDefault="00C02B9C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7F77">
        <w:rPr>
          <w:rFonts w:ascii="Times New Roman" w:hAnsi="Times New Roman" w:cs="Times New Roman"/>
          <w:sz w:val="28"/>
          <w:szCs w:val="28"/>
        </w:rPr>
        <w:t>Составной частью административного регламента являются блок-схемы, наглядно показывающие последовательность действий при предоставлении государственной услуги.</w:t>
      </w:r>
    </w:p>
    <w:p w:rsidR="00C02B9C" w:rsidRPr="00837F77" w:rsidRDefault="00962E4A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C02B9C" w:rsidRPr="00837F77">
          <w:rPr>
            <w:rFonts w:ascii="Times New Roman" w:hAnsi="Times New Roman" w:cs="Times New Roman"/>
            <w:sz w:val="28"/>
            <w:szCs w:val="28"/>
          </w:rPr>
          <w:t>Проектом</w:t>
        </w:r>
      </w:hyperlink>
      <w:r w:rsidR="00C02B9C" w:rsidRPr="00837F77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детально определен:</w:t>
      </w:r>
    </w:p>
    <w:p w:rsidR="00C02B9C" w:rsidRPr="00837F77" w:rsidRDefault="00C02B9C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7F77">
        <w:rPr>
          <w:rFonts w:ascii="Times New Roman" w:hAnsi="Times New Roman" w:cs="Times New Roman"/>
          <w:sz w:val="28"/>
          <w:szCs w:val="28"/>
        </w:rPr>
        <w:t>1) перечень документов (сведений), необходимых для предоставления государственной услуги, подлежащих представлению заявителем, и перечень документов (сведений), которые находятся в распоряжении иных органов государственной власти и которые заявитель вправе представить;</w:t>
      </w:r>
    </w:p>
    <w:p w:rsidR="00C02B9C" w:rsidRPr="00837F77" w:rsidRDefault="00C02B9C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7F77">
        <w:rPr>
          <w:rFonts w:ascii="Times New Roman" w:hAnsi="Times New Roman" w:cs="Times New Roman"/>
          <w:sz w:val="28"/>
          <w:szCs w:val="28"/>
        </w:rPr>
        <w:lastRenderedPageBreak/>
        <w:t>2) перечень оснований для отказа в предоставлении государственной услуги;</w:t>
      </w:r>
    </w:p>
    <w:p w:rsidR="00C02B9C" w:rsidRPr="00837F77" w:rsidRDefault="00C02B9C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7F77">
        <w:rPr>
          <w:rFonts w:ascii="Times New Roman" w:hAnsi="Times New Roman" w:cs="Times New Roman"/>
          <w:sz w:val="28"/>
          <w:szCs w:val="28"/>
        </w:rPr>
        <w:t>3) состав, последовательность и сроки выполнения административных процедур, требования к порядку их выполнения, в том числе:</w:t>
      </w:r>
    </w:p>
    <w:p w:rsidR="00854778" w:rsidRPr="00837F77" w:rsidRDefault="00854778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7F77">
        <w:rPr>
          <w:rFonts w:ascii="Times New Roman" w:hAnsi="Times New Roman" w:cs="Times New Roman"/>
          <w:sz w:val="28"/>
          <w:szCs w:val="28"/>
        </w:rPr>
        <w:t>- прием и регистрация заявления о предоставлении государственной услуги;</w:t>
      </w:r>
    </w:p>
    <w:p w:rsidR="00854778" w:rsidRPr="00837F77" w:rsidRDefault="00854778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7F77">
        <w:rPr>
          <w:rFonts w:ascii="Times New Roman" w:hAnsi="Times New Roman" w:cs="Times New Roman"/>
          <w:sz w:val="28"/>
          <w:szCs w:val="28"/>
        </w:rPr>
        <w:t>- проверка поданных заявителем документов на соответствие требованиям законодательства Российской Федерации;</w:t>
      </w:r>
    </w:p>
    <w:p w:rsidR="00854778" w:rsidRPr="00837F77" w:rsidRDefault="00854778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7F77">
        <w:rPr>
          <w:rFonts w:ascii="Times New Roman" w:hAnsi="Times New Roman" w:cs="Times New Roman"/>
          <w:sz w:val="28"/>
          <w:szCs w:val="28"/>
        </w:rPr>
        <w:t>- запрос документов, необходимых в соответствии с нормативными правовыми актами Российской Федерации для предоставления государственной услуги, которые находятся в распоряжении государственных органов, органов местного самоуправления и иных организациях;</w:t>
      </w:r>
    </w:p>
    <w:p w:rsidR="00854778" w:rsidRPr="00837F77" w:rsidRDefault="00854778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7F77">
        <w:rPr>
          <w:rFonts w:ascii="Times New Roman" w:hAnsi="Times New Roman" w:cs="Times New Roman"/>
          <w:sz w:val="28"/>
          <w:szCs w:val="28"/>
        </w:rPr>
        <w:t>- подготовка и подписание договора передачи жилого помещения в собственность и акта приема-передачи жилого помещения;</w:t>
      </w:r>
    </w:p>
    <w:p w:rsidR="00854778" w:rsidRPr="00837F77" w:rsidRDefault="00854778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7F77">
        <w:rPr>
          <w:rFonts w:ascii="Times New Roman" w:hAnsi="Times New Roman" w:cs="Times New Roman"/>
          <w:sz w:val="28"/>
          <w:szCs w:val="28"/>
        </w:rPr>
        <w:t>- выдача заявителю договора передачи жилого помещения в собственность и акта приема-передачи жилого помещения.</w:t>
      </w:r>
    </w:p>
    <w:p w:rsidR="00C02B9C" w:rsidRPr="00837F77" w:rsidRDefault="00837F77" w:rsidP="00837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</w:t>
      </w:r>
      <w:r w:rsidR="00C02B9C" w:rsidRPr="00837F77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C02B9C" w:rsidRPr="00837F77">
          <w:rPr>
            <w:rFonts w:ascii="Times New Roman" w:hAnsi="Times New Roman" w:cs="Times New Roman"/>
            <w:sz w:val="28"/>
            <w:szCs w:val="28"/>
          </w:rPr>
          <w:t>приказа</w:t>
        </w:r>
      </w:hyperlink>
      <w:r w:rsidR="00C02B9C" w:rsidRPr="00837F77">
        <w:rPr>
          <w:rFonts w:ascii="Times New Roman" w:hAnsi="Times New Roman" w:cs="Times New Roman"/>
          <w:sz w:val="28"/>
          <w:szCs w:val="28"/>
        </w:rPr>
        <w:t xml:space="preserve"> </w:t>
      </w:r>
      <w:r w:rsidR="00854778" w:rsidRPr="00837F77">
        <w:rPr>
          <w:rFonts w:ascii="Times New Roman" w:hAnsi="Times New Roman" w:cs="Times New Roman"/>
          <w:sz w:val="28"/>
          <w:szCs w:val="28"/>
        </w:rPr>
        <w:t>Минобороны</w:t>
      </w:r>
      <w:r w:rsidR="00C02B9C" w:rsidRPr="00837F77">
        <w:rPr>
          <w:rFonts w:ascii="Times New Roman" w:hAnsi="Times New Roman" w:cs="Times New Roman"/>
          <w:sz w:val="28"/>
          <w:szCs w:val="28"/>
        </w:rPr>
        <w:t xml:space="preserve"> России позволит обеспечить логичную, прозрачную и понятную для заявителей и исполнителей процедуру предоставления государственной услуги</w:t>
      </w:r>
      <w:r w:rsidR="00854778" w:rsidRPr="00837F77">
        <w:rPr>
          <w:rFonts w:ascii="Times New Roman" w:hAnsi="Times New Roman" w:cs="Times New Roman"/>
          <w:sz w:val="28"/>
          <w:szCs w:val="28"/>
        </w:rPr>
        <w:t>, упорядочить работу структурного подразделения (специализированных организаций)</w:t>
      </w:r>
      <w:r w:rsidR="00C02B9C" w:rsidRPr="00837F77">
        <w:rPr>
          <w:rFonts w:ascii="Times New Roman" w:hAnsi="Times New Roman" w:cs="Times New Roman"/>
          <w:sz w:val="28"/>
          <w:szCs w:val="28"/>
        </w:rPr>
        <w:t xml:space="preserve"> </w:t>
      </w:r>
      <w:r w:rsidR="00854778" w:rsidRPr="00837F77">
        <w:rPr>
          <w:rFonts w:ascii="Times New Roman" w:hAnsi="Times New Roman" w:cs="Times New Roman"/>
          <w:sz w:val="28"/>
          <w:szCs w:val="28"/>
        </w:rPr>
        <w:t>Минобороны России</w:t>
      </w:r>
      <w:r w:rsidR="00C02B9C" w:rsidRPr="00837F77">
        <w:rPr>
          <w:rFonts w:ascii="Times New Roman" w:hAnsi="Times New Roman" w:cs="Times New Roman"/>
          <w:sz w:val="28"/>
          <w:szCs w:val="28"/>
        </w:rPr>
        <w:t>, определить сроки рассмотрения вопросов и подготовки документов, связанных с исполнением государственной услуги, усилить ответственность должностных лиц за соблюдение сроков и за качество результатов выполнения административных действий.</w:t>
      </w:r>
    </w:p>
    <w:sectPr w:rsidR="00C02B9C" w:rsidRPr="00837F77" w:rsidSect="00854778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6B2" w:rsidRDefault="005876B2" w:rsidP="00922451">
      <w:pPr>
        <w:spacing w:after="0" w:line="240" w:lineRule="auto"/>
      </w:pPr>
      <w:r>
        <w:separator/>
      </w:r>
    </w:p>
  </w:endnote>
  <w:endnote w:type="continuationSeparator" w:id="1">
    <w:p w:rsidR="005876B2" w:rsidRDefault="005876B2" w:rsidP="00922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6B2" w:rsidRDefault="005876B2" w:rsidP="00922451">
      <w:pPr>
        <w:spacing w:after="0" w:line="240" w:lineRule="auto"/>
      </w:pPr>
      <w:r>
        <w:separator/>
      </w:r>
    </w:p>
  </w:footnote>
  <w:footnote w:type="continuationSeparator" w:id="1">
    <w:p w:rsidR="005876B2" w:rsidRDefault="005876B2" w:rsidP="00922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5393204"/>
      <w:docPartObj>
        <w:docPartGallery w:val="Page Numbers (Top of Page)"/>
        <w:docPartUnique/>
      </w:docPartObj>
    </w:sdtPr>
    <w:sdtContent>
      <w:p w:rsidR="00854778" w:rsidRDefault="00962E4A">
        <w:pPr>
          <w:pStyle w:val="a5"/>
          <w:jc w:val="center"/>
        </w:pPr>
        <w:fldSimple w:instr=" PAGE   \* MERGEFORMAT ">
          <w:r w:rsidR="00FD6E7F">
            <w:rPr>
              <w:noProof/>
            </w:rPr>
            <w:t>2</w:t>
          </w:r>
        </w:fldSimple>
      </w:p>
    </w:sdtContent>
  </w:sdt>
  <w:p w:rsidR="00854778" w:rsidRDefault="00854778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F0E63"/>
    <w:rsid w:val="00217614"/>
    <w:rsid w:val="002E7A95"/>
    <w:rsid w:val="00331E2A"/>
    <w:rsid w:val="005730BC"/>
    <w:rsid w:val="005876B2"/>
    <w:rsid w:val="00837F77"/>
    <w:rsid w:val="00854778"/>
    <w:rsid w:val="008E6768"/>
    <w:rsid w:val="00922451"/>
    <w:rsid w:val="00962E4A"/>
    <w:rsid w:val="009E78CE"/>
    <w:rsid w:val="00AB043C"/>
    <w:rsid w:val="00C02B9C"/>
    <w:rsid w:val="00C10790"/>
    <w:rsid w:val="00C937EE"/>
    <w:rsid w:val="00DF0E63"/>
    <w:rsid w:val="00EE3563"/>
    <w:rsid w:val="00FD6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0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54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54778"/>
  </w:style>
  <w:style w:type="paragraph" w:styleId="a7">
    <w:name w:val="footer"/>
    <w:basedOn w:val="a"/>
    <w:link w:val="a8"/>
    <w:uiPriority w:val="99"/>
    <w:semiHidden/>
    <w:unhideWhenUsed/>
    <w:rsid w:val="00854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547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14138067559D4BDDFE978E984872610CF8406E51518EF5DD9697B6CCoF7B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014138067559D4BDDFE8B819F32273200FE426A575ED3FFD5CF9BB4CBF40DF039F3966A745A8Bo97BK" TargetMode="External"/><Relationship Id="rId12" Type="http://schemas.openxmlformats.org/officeDocument/2006/relationships/hyperlink" Target="consultantplus://offline/ref=9014138067559D4BDDFE8B819F32273200FE426A575ED3FFD5CF9BB4CBF40DF039F3966A745A8Bo97B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014138067559D4BDDFE8B819F32273200FE426A575ED3FFD5CF9BB4CBF40DF039F3966A745A88o97D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014138067559D4BDDFE8B819F32273200FE426A575ED3FFD5CF9BB4CBF40DF039F3966A745A88o97D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014138067559D4BDDFE978E984872610CF84E6E575D8EF5DD9697B6CCoF7B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D2ACD-1FCF-421F-9C5F-59381A7C5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2014-11-20T09:24:00Z</cp:lastPrinted>
  <dcterms:created xsi:type="dcterms:W3CDTF">2015-02-03T12:37:00Z</dcterms:created>
  <dcterms:modified xsi:type="dcterms:W3CDTF">2015-02-05T10:25:00Z</dcterms:modified>
</cp:coreProperties>
</file>