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768" w:rsidRPr="00CA0768" w:rsidRDefault="00CA0768" w:rsidP="00CA0768">
      <w:pPr>
        <w:shd w:val="clear" w:color="auto" w:fill="FFFFFF"/>
        <w:spacing w:line="51" w:lineRule="atLeast"/>
        <w:jc w:val="right"/>
        <w:rPr>
          <w:rFonts w:ascii="Times New Roman" w:eastAsia="Times New Roman" w:hAnsi="Times New Roman" w:cs="Times New Roman"/>
          <w:color w:val="000000"/>
          <w:sz w:val="24"/>
          <w:szCs w:val="24"/>
          <w:lang w:eastAsia="ru-RU"/>
        </w:rPr>
      </w:pPr>
      <w:r w:rsidRPr="00CA0768">
        <w:rPr>
          <w:rFonts w:ascii="Times New Roman" w:eastAsia="Times New Roman" w:hAnsi="Times New Roman" w:cs="Times New Roman"/>
          <w:color w:val="000000"/>
          <w:sz w:val="24"/>
          <w:szCs w:val="24"/>
          <w:lang w:eastAsia="ru-RU"/>
        </w:rPr>
        <w:fldChar w:fldCharType="begin"/>
      </w:r>
      <w:r w:rsidRPr="00CA0768">
        <w:rPr>
          <w:rFonts w:ascii="Times New Roman" w:eastAsia="Times New Roman" w:hAnsi="Times New Roman" w:cs="Times New Roman"/>
          <w:color w:val="000000"/>
          <w:sz w:val="24"/>
          <w:szCs w:val="24"/>
          <w:lang w:eastAsia="ru-RU"/>
        </w:rPr>
        <w:instrText xml:space="preserve"> HYPERLINK "http://nfgvs.mo.sudrf.ru/modules.php?name=sud_delo&amp;srv_num=1&amp;name_op=case&amp;n_c=1&amp;case_id=90438788&amp;delo_id=1540005" </w:instrText>
      </w:r>
      <w:r w:rsidRPr="00CA0768">
        <w:rPr>
          <w:rFonts w:ascii="Times New Roman" w:eastAsia="Times New Roman" w:hAnsi="Times New Roman" w:cs="Times New Roman"/>
          <w:color w:val="000000"/>
          <w:sz w:val="24"/>
          <w:szCs w:val="24"/>
          <w:lang w:eastAsia="ru-RU"/>
        </w:rPr>
        <w:fldChar w:fldCharType="separate"/>
      </w:r>
      <w:r w:rsidRPr="00CA0768">
        <w:rPr>
          <w:rFonts w:ascii="Times New Roman" w:eastAsia="Times New Roman" w:hAnsi="Times New Roman" w:cs="Times New Roman"/>
          <w:color w:val="006699"/>
          <w:sz w:val="24"/>
          <w:szCs w:val="24"/>
          <w:u w:val="single"/>
          <w:lang w:eastAsia="ru-RU"/>
        </w:rPr>
        <w:t>Информация по делу</w:t>
      </w:r>
      <w:r w:rsidRPr="00CA0768">
        <w:rPr>
          <w:rFonts w:ascii="Times New Roman" w:eastAsia="Times New Roman" w:hAnsi="Times New Roman" w:cs="Times New Roman"/>
          <w:color w:val="000000"/>
          <w:sz w:val="24"/>
          <w:szCs w:val="24"/>
          <w:lang w:eastAsia="ru-RU"/>
        </w:rPr>
        <w:fldChar w:fldCharType="end"/>
      </w:r>
    </w:p>
    <w:p w:rsidR="00CA0768" w:rsidRPr="00CA0768" w:rsidRDefault="00CA0768" w:rsidP="00CA0768">
      <w:pPr>
        <w:spacing w:line="51" w:lineRule="atLeast"/>
        <w:ind w:firstLine="720"/>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РЕШЕНИЕ</w:t>
      </w:r>
    </w:p>
    <w:p w:rsidR="00CA0768" w:rsidRPr="00CA0768" w:rsidRDefault="00CA0768" w:rsidP="00CA0768">
      <w:pPr>
        <w:spacing w:line="51" w:lineRule="atLeast"/>
        <w:ind w:firstLine="720"/>
        <w:jc w:val="center"/>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ИМЕНЕМ РОССИЙСКОЙ ФЕДЕРАЦИИ</w:t>
      </w:r>
    </w:p>
    <w:p w:rsidR="00CA0768" w:rsidRPr="00CA0768" w:rsidRDefault="00CA0768" w:rsidP="00CA0768">
      <w:pPr>
        <w:spacing w:line="51" w:lineRule="atLeast"/>
        <w:ind w:firstLine="720"/>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xml:space="preserve">24 апреля 2014 года город </w:t>
      </w:r>
      <w:proofErr w:type="spellStart"/>
      <w:r w:rsidRPr="00CA0768">
        <w:rPr>
          <w:rFonts w:ascii="Times New Roman" w:eastAsia="Times New Roman" w:hAnsi="Times New Roman" w:cs="Times New Roman"/>
          <w:color w:val="000000"/>
          <w:sz w:val="24"/>
          <w:szCs w:val="24"/>
          <w:shd w:val="clear" w:color="auto" w:fill="FFFFFF"/>
          <w:lang w:eastAsia="ru-RU"/>
        </w:rPr>
        <w:t>Наро-Фоминск</w:t>
      </w:r>
      <w:proofErr w:type="spellEnd"/>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spellStart"/>
      <w:proofErr w:type="gramStart"/>
      <w:r w:rsidRPr="00CA0768">
        <w:rPr>
          <w:rFonts w:ascii="Times New Roman" w:eastAsia="Times New Roman" w:hAnsi="Times New Roman" w:cs="Times New Roman"/>
          <w:color w:val="000000"/>
          <w:sz w:val="24"/>
          <w:szCs w:val="24"/>
          <w:shd w:val="clear" w:color="auto" w:fill="FFFFFF"/>
          <w:lang w:eastAsia="ru-RU"/>
        </w:rPr>
        <w:t>Наро-Фоминский</w:t>
      </w:r>
      <w:proofErr w:type="spellEnd"/>
      <w:r w:rsidRPr="00CA0768">
        <w:rPr>
          <w:rFonts w:ascii="Times New Roman" w:eastAsia="Times New Roman" w:hAnsi="Times New Roman" w:cs="Times New Roman"/>
          <w:color w:val="000000"/>
          <w:sz w:val="24"/>
          <w:szCs w:val="24"/>
          <w:shd w:val="clear" w:color="auto" w:fill="FFFFFF"/>
          <w:lang w:eastAsia="ru-RU"/>
        </w:rPr>
        <w:t xml:space="preserve"> гарнизонный военный суд в составе председательствующего - судьи Балабанова Д.Н., при секретаре Паршиной О.В., с участием заявителя Григоряна М.Я., должностного лица, действия которого оспариваются, подполковника Сенатора С.Л., а также прокурора – помощника военного прокурора </w:t>
      </w:r>
      <w:proofErr w:type="spellStart"/>
      <w:r w:rsidRPr="00CA0768">
        <w:rPr>
          <w:rFonts w:ascii="Times New Roman" w:eastAsia="Times New Roman" w:hAnsi="Times New Roman" w:cs="Times New Roman"/>
          <w:color w:val="000000"/>
          <w:sz w:val="24"/>
          <w:szCs w:val="24"/>
          <w:shd w:val="clear" w:color="auto" w:fill="FFFFFF"/>
          <w:lang w:eastAsia="ru-RU"/>
        </w:rPr>
        <w:t>Наро-Фоминского</w:t>
      </w:r>
      <w:proofErr w:type="spellEnd"/>
      <w:r w:rsidRPr="00CA0768">
        <w:rPr>
          <w:rFonts w:ascii="Times New Roman" w:eastAsia="Times New Roman" w:hAnsi="Times New Roman" w:cs="Times New Roman"/>
          <w:color w:val="000000"/>
          <w:sz w:val="24"/>
          <w:szCs w:val="24"/>
          <w:shd w:val="clear" w:color="auto" w:fill="FFFFFF"/>
          <w:lang w:eastAsia="ru-RU"/>
        </w:rPr>
        <w:t xml:space="preserve"> гарнизона лейтенанта юстиции </w:t>
      </w:r>
      <w:proofErr w:type="spellStart"/>
      <w:r w:rsidRPr="00CA0768">
        <w:rPr>
          <w:rFonts w:ascii="Times New Roman" w:eastAsia="Times New Roman" w:hAnsi="Times New Roman" w:cs="Times New Roman"/>
          <w:color w:val="000000"/>
          <w:sz w:val="24"/>
          <w:szCs w:val="24"/>
          <w:shd w:val="clear" w:color="auto" w:fill="FFFFFF"/>
          <w:lang w:eastAsia="ru-RU"/>
        </w:rPr>
        <w:t>Косована</w:t>
      </w:r>
      <w:proofErr w:type="spellEnd"/>
      <w:r w:rsidRPr="00CA0768">
        <w:rPr>
          <w:rFonts w:ascii="Times New Roman" w:eastAsia="Times New Roman" w:hAnsi="Times New Roman" w:cs="Times New Roman"/>
          <w:color w:val="000000"/>
          <w:sz w:val="24"/>
          <w:szCs w:val="24"/>
          <w:shd w:val="clear" w:color="auto" w:fill="FFFFFF"/>
          <w:lang w:eastAsia="ru-RU"/>
        </w:rPr>
        <w:t xml:space="preserve"> О.А., рассмотрев в открытом судебном заседании в помещении суда гражданское дело по заявлению военнослужащего</w:t>
      </w:r>
      <w:r w:rsidRPr="00CA0768">
        <w:rPr>
          <w:rFonts w:ascii="Times New Roman" w:eastAsia="Times New Roman" w:hAnsi="Times New Roman" w:cs="Times New Roman"/>
          <w:color w:val="000000"/>
          <w:sz w:val="24"/>
          <w:szCs w:val="24"/>
          <w:lang w:eastAsia="ru-RU"/>
        </w:rPr>
        <w:t> &lt;данные изъяты&gt; </w:t>
      </w:r>
      <w:r w:rsidRPr="00CA0768">
        <w:rPr>
          <w:rFonts w:ascii="Times New Roman" w:eastAsia="Times New Roman" w:hAnsi="Times New Roman" w:cs="Times New Roman"/>
          <w:color w:val="000000"/>
          <w:sz w:val="24"/>
          <w:szCs w:val="24"/>
          <w:shd w:val="clear" w:color="auto" w:fill="FFFFFF"/>
          <w:lang w:eastAsia="ru-RU"/>
        </w:rPr>
        <w:t>военной</w:t>
      </w:r>
      <w:proofErr w:type="gramEnd"/>
      <w:r w:rsidRPr="00CA0768">
        <w:rPr>
          <w:rFonts w:ascii="Times New Roman" w:eastAsia="Times New Roman" w:hAnsi="Times New Roman" w:cs="Times New Roman"/>
          <w:color w:val="000000"/>
          <w:sz w:val="24"/>
          <w:szCs w:val="24"/>
          <w:shd w:val="clear" w:color="auto" w:fill="FFFFFF"/>
          <w:lang w:eastAsia="ru-RU"/>
        </w:rPr>
        <w:t xml:space="preserve"> </w:t>
      </w:r>
      <w:proofErr w:type="gramStart"/>
      <w:r w:rsidRPr="00CA0768">
        <w:rPr>
          <w:rFonts w:ascii="Times New Roman" w:eastAsia="Times New Roman" w:hAnsi="Times New Roman" w:cs="Times New Roman"/>
          <w:color w:val="000000"/>
          <w:sz w:val="24"/>
          <w:szCs w:val="24"/>
          <w:shd w:val="clear" w:color="auto" w:fill="FFFFFF"/>
          <w:lang w:eastAsia="ru-RU"/>
        </w:rPr>
        <w:t>школы поваров Московского военного округа (далее –</w:t>
      </w:r>
      <w:r w:rsidRPr="00CA0768">
        <w:rPr>
          <w:rFonts w:ascii="Times New Roman" w:eastAsia="Times New Roman" w:hAnsi="Times New Roman" w:cs="Times New Roman"/>
          <w:color w:val="000000"/>
          <w:sz w:val="24"/>
          <w:szCs w:val="24"/>
          <w:lang w:eastAsia="ru-RU"/>
        </w:rPr>
        <w:t> &lt;данные изъяты&gt; </w:t>
      </w:r>
      <w:r w:rsidRPr="00CA0768">
        <w:rPr>
          <w:rFonts w:ascii="Times New Roman" w:eastAsia="Times New Roman" w:hAnsi="Times New Roman" w:cs="Times New Roman"/>
          <w:color w:val="000000"/>
          <w:sz w:val="24"/>
          <w:szCs w:val="24"/>
          <w:shd w:val="clear" w:color="auto" w:fill="FFFFFF"/>
          <w:lang w:eastAsia="ru-RU"/>
        </w:rPr>
        <w:t>ВШП) старшего прапорщика Григоряна Михаила Яковлевича, об оспаривании действий начальника указанной школы, командующего войсками Западного военного округа (далее – командующий войсками ЗВО), начальника 1-го отдела ФГКУ «Западное региональное управление жилищного обеспечения» Министерства обороны Российской Федерации (далее – начальник 1-го отдела) и руководителя Единого расчётного центра Министерства обороны Российской Федерации (далее – руководитель ЕРЦ МО РФ</w:t>
      </w:r>
      <w:proofErr w:type="gramEnd"/>
      <w:r w:rsidRPr="00CA0768">
        <w:rPr>
          <w:rFonts w:ascii="Times New Roman" w:eastAsia="Times New Roman" w:hAnsi="Times New Roman" w:cs="Times New Roman"/>
          <w:color w:val="000000"/>
          <w:sz w:val="24"/>
          <w:szCs w:val="24"/>
          <w:shd w:val="clear" w:color="auto" w:fill="FFFFFF"/>
          <w:lang w:eastAsia="ru-RU"/>
        </w:rPr>
        <w:t xml:space="preserve">), </w:t>
      </w:r>
      <w:proofErr w:type="gramStart"/>
      <w:r w:rsidRPr="00CA0768">
        <w:rPr>
          <w:rFonts w:ascii="Times New Roman" w:eastAsia="Times New Roman" w:hAnsi="Times New Roman" w:cs="Times New Roman"/>
          <w:color w:val="000000"/>
          <w:sz w:val="24"/>
          <w:szCs w:val="24"/>
          <w:shd w:val="clear" w:color="auto" w:fill="FFFFFF"/>
          <w:lang w:eastAsia="ru-RU"/>
        </w:rPr>
        <w:t>связанных</w:t>
      </w:r>
      <w:proofErr w:type="gramEnd"/>
      <w:r w:rsidRPr="00CA0768">
        <w:rPr>
          <w:rFonts w:ascii="Times New Roman" w:eastAsia="Times New Roman" w:hAnsi="Times New Roman" w:cs="Times New Roman"/>
          <w:color w:val="000000"/>
          <w:sz w:val="24"/>
          <w:szCs w:val="24"/>
          <w:shd w:val="clear" w:color="auto" w:fill="FFFFFF"/>
          <w:lang w:eastAsia="ru-RU"/>
        </w:rPr>
        <w:t xml:space="preserve"> с увольнением заявителя с военной службы,</w:t>
      </w:r>
    </w:p>
    <w:p w:rsidR="00CA0768" w:rsidRPr="00CA0768" w:rsidRDefault="00CA0768" w:rsidP="00CA0768">
      <w:pPr>
        <w:spacing w:line="51" w:lineRule="atLeast"/>
        <w:ind w:firstLine="720"/>
        <w:jc w:val="center"/>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УСТАНОВИЛ:</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Григорян М.Я. обратился в суд с заявлением, в котором указал, что, будучи зачисленным в распоряжение начальника</w:t>
      </w:r>
      <w:r w:rsidRPr="00CA0768">
        <w:rPr>
          <w:rFonts w:ascii="Times New Roman" w:eastAsia="Times New Roman" w:hAnsi="Times New Roman" w:cs="Times New Roman"/>
          <w:color w:val="000000"/>
          <w:sz w:val="24"/>
          <w:szCs w:val="24"/>
          <w:lang w:eastAsia="ru-RU"/>
        </w:rPr>
        <w:t> &lt;данные изъяты&gt; </w:t>
      </w:r>
      <w:r w:rsidRPr="00CA0768">
        <w:rPr>
          <w:rFonts w:ascii="Times New Roman" w:eastAsia="Times New Roman" w:hAnsi="Times New Roman" w:cs="Times New Roman"/>
          <w:color w:val="000000"/>
          <w:sz w:val="24"/>
          <w:szCs w:val="24"/>
          <w:shd w:val="clear" w:color="auto" w:fill="FFFFFF"/>
          <w:lang w:eastAsia="ru-RU"/>
        </w:rPr>
        <w:t xml:space="preserve">ВШП в связи </w:t>
      </w:r>
      <w:proofErr w:type="gramStart"/>
      <w:r w:rsidRPr="00CA0768">
        <w:rPr>
          <w:rFonts w:ascii="Times New Roman" w:eastAsia="Times New Roman" w:hAnsi="Times New Roman" w:cs="Times New Roman"/>
          <w:color w:val="000000"/>
          <w:sz w:val="24"/>
          <w:szCs w:val="24"/>
          <w:shd w:val="clear" w:color="auto" w:fill="FFFFFF"/>
          <w:lang w:eastAsia="ru-RU"/>
        </w:rPr>
        <w:t>с</w:t>
      </w:r>
      <w:proofErr w:type="gramEnd"/>
      <w:r w:rsidRPr="00CA0768">
        <w:rPr>
          <w:rFonts w:ascii="Times New Roman" w:eastAsia="Times New Roman" w:hAnsi="Times New Roman" w:cs="Times New Roman"/>
          <w:color w:val="000000"/>
          <w:sz w:val="24"/>
          <w:szCs w:val="24"/>
          <w:shd w:val="clear" w:color="auto" w:fill="FFFFFF"/>
          <w:lang w:eastAsia="ru-RU"/>
        </w:rPr>
        <w:t xml:space="preserve"> организационно-штатными мероприятиями до обеспечения его с членами семьи жилым помещением, он на основании приказа командующего войсками ЗВО от 4 февраля 2014 года № 6-ПМ был уволен с военной службы в связи с организационно-штатными мероприятиями (далее – ОШМ) без исключения из списков личного состава части.</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xml:space="preserve">При этом, будучи обеспеченным служебным жилым помещением и, изъявив желание получить постоянное жильё по месту прохождения военной службы в </w:t>
      </w:r>
      <w:proofErr w:type="gramStart"/>
      <w:r w:rsidRPr="00CA0768">
        <w:rPr>
          <w:rFonts w:ascii="Times New Roman" w:eastAsia="Times New Roman" w:hAnsi="Times New Roman" w:cs="Times New Roman"/>
          <w:color w:val="000000"/>
          <w:sz w:val="24"/>
          <w:szCs w:val="24"/>
          <w:shd w:val="clear" w:color="auto" w:fill="FFFFFF"/>
          <w:lang w:eastAsia="ru-RU"/>
        </w:rPr>
        <w:t>г</w:t>
      </w:r>
      <w:proofErr w:type="gramEnd"/>
      <w:r w:rsidRPr="00CA0768">
        <w:rPr>
          <w:rFonts w:ascii="Times New Roman" w:eastAsia="Times New Roman" w:hAnsi="Times New Roman" w:cs="Times New Roman"/>
          <w:color w:val="000000"/>
          <w:sz w:val="24"/>
          <w:szCs w:val="24"/>
          <w:shd w:val="clear" w:color="auto" w:fill="FFFFFF"/>
          <w:lang w:eastAsia="ru-RU"/>
        </w:rPr>
        <w:t xml:space="preserve">. </w:t>
      </w:r>
      <w:proofErr w:type="spellStart"/>
      <w:r w:rsidRPr="00CA0768">
        <w:rPr>
          <w:rFonts w:ascii="Times New Roman" w:eastAsia="Times New Roman" w:hAnsi="Times New Roman" w:cs="Times New Roman"/>
          <w:color w:val="000000"/>
          <w:sz w:val="24"/>
          <w:szCs w:val="24"/>
          <w:shd w:val="clear" w:color="auto" w:fill="FFFFFF"/>
          <w:lang w:eastAsia="ru-RU"/>
        </w:rPr>
        <w:t>Наро-Фоминске</w:t>
      </w:r>
      <w:proofErr w:type="spellEnd"/>
      <w:r w:rsidRPr="00CA0768">
        <w:rPr>
          <w:rFonts w:ascii="Times New Roman" w:eastAsia="Times New Roman" w:hAnsi="Times New Roman" w:cs="Times New Roman"/>
          <w:color w:val="000000"/>
          <w:sz w:val="24"/>
          <w:szCs w:val="24"/>
          <w:shd w:val="clear" w:color="auto" w:fill="FFFFFF"/>
          <w:lang w:eastAsia="ru-RU"/>
        </w:rPr>
        <w:t>, он был уволен до обеспечения его таковым.</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Кроме того, как указал заявитель, в нарушение порядка увольнения с военной службы, он был уволен без: предоставления основного отпуска за 2014 год; прохождения военно-врачебной комиссии (далее – ВВК); обеспечения установленным вещевым обеспечением; оформления документов к выдаче удостоверения ветерана военной службы; выплаты надбавки за сложность, напряжённость и специальный режим военной службы и записи в трудовой книжке о периоде прохождения военной службы.</w:t>
      </w:r>
      <w:proofErr w:type="gramEnd"/>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Полагая свои права нарушенными, заявитель, уточнив заявленные требования и увеличив их размер, просит суд:</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признать незаконным и недействующим приказ командующего войсками ЗВО от 4 февраля 2014 года № 6-ПМ, в части касающейся увольнения его с военной службы и обязать названное должностное лицо отменить его в указанной части;</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обязать начальника</w:t>
      </w:r>
      <w:r w:rsidRPr="00CA0768">
        <w:rPr>
          <w:rFonts w:ascii="Times New Roman" w:eastAsia="Times New Roman" w:hAnsi="Times New Roman" w:cs="Times New Roman"/>
          <w:color w:val="000000"/>
          <w:sz w:val="24"/>
          <w:szCs w:val="24"/>
          <w:lang w:eastAsia="ru-RU"/>
        </w:rPr>
        <w:t> &lt;данные изъяты&gt; </w:t>
      </w:r>
      <w:r w:rsidRPr="00CA0768">
        <w:rPr>
          <w:rFonts w:ascii="Times New Roman" w:eastAsia="Times New Roman" w:hAnsi="Times New Roman" w:cs="Times New Roman"/>
          <w:color w:val="000000"/>
          <w:sz w:val="24"/>
          <w:szCs w:val="24"/>
          <w:shd w:val="clear" w:color="auto" w:fill="FFFFFF"/>
          <w:lang w:eastAsia="ru-RU"/>
        </w:rPr>
        <w:t xml:space="preserve">ВШП </w:t>
      </w:r>
      <w:proofErr w:type="gramStart"/>
      <w:r w:rsidRPr="00CA0768">
        <w:rPr>
          <w:rFonts w:ascii="Times New Roman" w:eastAsia="Times New Roman" w:hAnsi="Times New Roman" w:cs="Times New Roman"/>
          <w:color w:val="000000"/>
          <w:sz w:val="24"/>
          <w:szCs w:val="24"/>
          <w:shd w:val="clear" w:color="auto" w:fill="FFFFFF"/>
          <w:lang w:eastAsia="ru-RU"/>
        </w:rPr>
        <w:t>восстановить</w:t>
      </w:r>
      <w:proofErr w:type="gramEnd"/>
      <w:r w:rsidRPr="00CA0768">
        <w:rPr>
          <w:rFonts w:ascii="Times New Roman" w:eastAsia="Times New Roman" w:hAnsi="Times New Roman" w:cs="Times New Roman"/>
          <w:color w:val="000000"/>
          <w:sz w:val="24"/>
          <w:szCs w:val="24"/>
          <w:shd w:val="clear" w:color="auto" w:fill="FFFFFF"/>
          <w:lang w:eastAsia="ru-RU"/>
        </w:rPr>
        <w:t xml:space="preserve"> его в списках личного состава школы;</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обязать руководителя ЕРЦ МО РФ обеспечить его установленным денежным довольствием;</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xml:space="preserve">- обязать начальника 1-го отдела обеспечить его жилым помещением по избранному им месту жительства в </w:t>
      </w:r>
      <w:proofErr w:type="gramStart"/>
      <w:r w:rsidRPr="00CA0768">
        <w:rPr>
          <w:rFonts w:ascii="Times New Roman" w:eastAsia="Times New Roman" w:hAnsi="Times New Roman" w:cs="Times New Roman"/>
          <w:color w:val="000000"/>
          <w:sz w:val="24"/>
          <w:szCs w:val="24"/>
          <w:shd w:val="clear" w:color="auto" w:fill="FFFFFF"/>
          <w:lang w:eastAsia="ru-RU"/>
        </w:rPr>
        <w:t>г</w:t>
      </w:r>
      <w:proofErr w:type="gramEnd"/>
      <w:r w:rsidRPr="00CA0768">
        <w:rPr>
          <w:rFonts w:ascii="Times New Roman" w:eastAsia="Times New Roman" w:hAnsi="Times New Roman" w:cs="Times New Roman"/>
          <w:color w:val="000000"/>
          <w:sz w:val="24"/>
          <w:szCs w:val="24"/>
          <w:shd w:val="clear" w:color="auto" w:fill="FFFFFF"/>
          <w:lang w:eastAsia="ru-RU"/>
        </w:rPr>
        <w:t xml:space="preserve">. </w:t>
      </w:r>
      <w:proofErr w:type="spellStart"/>
      <w:r w:rsidRPr="00CA0768">
        <w:rPr>
          <w:rFonts w:ascii="Times New Roman" w:eastAsia="Times New Roman" w:hAnsi="Times New Roman" w:cs="Times New Roman"/>
          <w:color w:val="000000"/>
          <w:sz w:val="24"/>
          <w:szCs w:val="24"/>
          <w:shd w:val="clear" w:color="auto" w:fill="FFFFFF"/>
          <w:lang w:eastAsia="ru-RU"/>
        </w:rPr>
        <w:t>Наро-Фоминске</w:t>
      </w:r>
      <w:proofErr w:type="spellEnd"/>
      <w:r w:rsidRPr="00CA0768">
        <w:rPr>
          <w:rFonts w:ascii="Times New Roman" w:eastAsia="Times New Roman" w:hAnsi="Times New Roman" w:cs="Times New Roman"/>
          <w:color w:val="000000"/>
          <w:sz w:val="24"/>
          <w:szCs w:val="24"/>
          <w:shd w:val="clear" w:color="auto" w:fill="FFFFFF"/>
          <w:lang w:eastAsia="ru-RU"/>
        </w:rPr>
        <w:t>.</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xml:space="preserve">Григорян в судебном заседании заявленные требования поддержал и просил его заявление удовлетворить. В обоснование нарушения своих прав он пояснил, что на момент его увольнения с военной службы в связи с ОШМ он относился к категории военнослужащих, обеспечиваемых постоянным жилым помещением, и имеющим общую продолжительность прохождения военной службы более 10 лет. Поскольку при этом он являлся нуждающимся в обеспечении его указанным жилым помещением и изъявил желание быть обеспеченным таковым по месту прохождения военной службы, то в </w:t>
      </w:r>
      <w:r w:rsidRPr="00CA0768">
        <w:rPr>
          <w:rFonts w:ascii="Times New Roman" w:eastAsia="Times New Roman" w:hAnsi="Times New Roman" w:cs="Times New Roman"/>
          <w:color w:val="000000"/>
          <w:sz w:val="24"/>
          <w:szCs w:val="24"/>
          <w:shd w:val="clear" w:color="auto" w:fill="FFFFFF"/>
          <w:lang w:eastAsia="ru-RU"/>
        </w:rPr>
        <w:lastRenderedPageBreak/>
        <w:t>соответствии с действующим законодательством он не подлежал увольнению с военной службы до обеспечения его жильём. Кроме того, заявитель пояснил, что, по его мнению, в отношении него был существенно нарушен порядок увольнения с военной службы и сослался на наличие к этому обстоятельств, о которых указано в описательной части настоящего решения. Поэтому, как полагал заявитель, приказ об увольнении его с военной службы является незаконным и в связи с этими обстоятельствами.</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Начальник</w:t>
      </w:r>
      <w:r w:rsidRPr="00CA0768">
        <w:rPr>
          <w:rFonts w:ascii="Times New Roman" w:eastAsia="Times New Roman" w:hAnsi="Times New Roman" w:cs="Times New Roman"/>
          <w:color w:val="000000"/>
          <w:sz w:val="24"/>
          <w:szCs w:val="24"/>
          <w:lang w:eastAsia="ru-RU"/>
        </w:rPr>
        <w:t> &lt;данные изъяты&gt; </w:t>
      </w:r>
      <w:r w:rsidRPr="00CA0768">
        <w:rPr>
          <w:rFonts w:ascii="Times New Roman" w:eastAsia="Times New Roman" w:hAnsi="Times New Roman" w:cs="Times New Roman"/>
          <w:color w:val="000000"/>
          <w:sz w:val="24"/>
          <w:szCs w:val="24"/>
          <w:shd w:val="clear" w:color="auto" w:fill="FFFFFF"/>
          <w:lang w:eastAsia="ru-RU"/>
        </w:rPr>
        <w:t xml:space="preserve">ВШП полковник С.Л. Сенатор требования Григоряна не признал и просил в удовлетворении его заявления отказать. </w:t>
      </w:r>
      <w:proofErr w:type="gramStart"/>
      <w:r w:rsidRPr="00CA0768">
        <w:rPr>
          <w:rFonts w:ascii="Times New Roman" w:eastAsia="Times New Roman" w:hAnsi="Times New Roman" w:cs="Times New Roman"/>
          <w:color w:val="000000"/>
          <w:sz w:val="24"/>
          <w:szCs w:val="24"/>
          <w:shd w:val="clear" w:color="auto" w:fill="FFFFFF"/>
          <w:lang w:eastAsia="ru-RU"/>
        </w:rPr>
        <w:t>В обоснование законности своих действий в отношении заявителя он пояснил, что он прав и законных интересов заявителя не нарушал, поскольку тот до настоящего времени не исключён из списков личного состава воинской части и, кроме того, у него отсутствуют полномочия на издание приказа об исключении заявителя из списков личного состава воинской части.</w:t>
      </w:r>
      <w:proofErr w:type="gramEnd"/>
      <w:r w:rsidRPr="00CA0768">
        <w:rPr>
          <w:rFonts w:ascii="Times New Roman" w:eastAsia="Times New Roman" w:hAnsi="Times New Roman" w:cs="Times New Roman"/>
          <w:color w:val="000000"/>
          <w:sz w:val="24"/>
          <w:szCs w:val="24"/>
          <w:shd w:val="clear" w:color="auto" w:fill="FFFFFF"/>
          <w:lang w:eastAsia="ru-RU"/>
        </w:rPr>
        <w:t xml:space="preserve"> </w:t>
      </w:r>
      <w:proofErr w:type="gramStart"/>
      <w:r w:rsidRPr="00CA0768">
        <w:rPr>
          <w:rFonts w:ascii="Times New Roman" w:eastAsia="Times New Roman" w:hAnsi="Times New Roman" w:cs="Times New Roman"/>
          <w:color w:val="000000"/>
          <w:sz w:val="24"/>
          <w:szCs w:val="24"/>
          <w:shd w:val="clear" w:color="auto" w:fill="FFFFFF"/>
          <w:lang w:eastAsia="ru-RU"/>
        </w:rPr>
        <w:t>Кроме того, Сенатор также пояснил, что Григорян был представлен к увольнению с военной службы в соответствии с руководящими указаниями вышестоящего командования о том, что при обеспечении военнослужащего и членов его семьи по месту прохождения военной службы жильём по установленным нормам, его согласие на увольнение, до обеспечения жильём по избранному месту прохождения военной службы, не требуется.</w:t>
      </w:r>
      <w:proofErr w:type="gramEnd"/>
      <w:r w:rsidRPr="00CA0768">
        <w:rPr>
          <w:rFonts w:ascii="Times New Roman" w:eastAsia="Times New Roman" w:hAnsi="Times New Roman" w:cs="Times New Roman"/>
          <w:color w:val="000000"/>
          <w:sz w:val="24"/>
          <w:szCs w:val="24"/>
          <w:shd w:val="clear" w:color="auto" w:fill="FFFFFF"/>
          <w:lang w:eastAsia="ru-RU"/>
        </w:rPr>
        <w:t xml:space="preserve"> Григорян соответствовал этим условиям, поэтому и был представлен к увольнению в связи с ОШМ. При исключении Григоряна из списков личного состава воинской части, ему будет предоставлен основной отпуск за 2014 год.</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Надлежащим образом извещённый о времени и месте судебного заседания представитель командующего войсками ЗВО Т.И. Конева, по доверенности, не явилась и просила о рассмотрении гражданского дела по заявлению Григоряна в её отсутствие. В обоснование законности действий названного должностного лица в отношении Григоряна она представила в суд письменные возражения на его заявление, в которых, не признавая его требования, она просила в удовлетворении его заявления отказать. При этом она указала, что заявитель по месту службы проживает в служебном жилом помещении и до настоящего времени не исключён из списков личного состава части, а также не представил документы о постановке его на учёт нуждающихся в жилых помещениях, предоставляемых по договору социального найма. В своих возражениях, касающихся остальных требований заявителя, она указала, что разрешение этих требований касается компетенции других должностных лиц.</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Надлежащим образом извещённые о времени и месте судебного заседания начальник 1-го отдела и руководитель ЕРЦ МО РФ не явились.</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Выслушав объяснения заявителя, начальника</w:t>
      </w:r>
      <w:r w:rsidRPr="00CA0768">
        <w:rPr>
          <w:rFonts w:ascii="Times New Roman" w:eastAsia="Times New Roman" w:hAnsi="Times New Roman" w:cs="Times New Roman"/>
          <w:color w:val="000000"/>
          <w:sz w:val="24"/>
          <w:szCs w:val="24"/>
          <w:lang w:eastAsia="ru-RU"/>
        </w:rPr>
        <w:t> &lt;данные изъяты&gt; </w:t>
      </w:r>
      <w:r w:rsidRPr="00CA0768">
        <w:rPr>
          <w:rFonts w:ascii="Times New Roman" w:eastAsia="Times New Roman" w:hAnsi="Times New Roman" w:cs="Times New Roman"/>
          <w:color w:val="000000"/>
          <w:sz w:val="24"/>
          <w:szCs w:val="24"/>
          <w:shd w:val="clear" w:color="auto" w:fill="FFFFFF"/>
          <w:lang w:eastAsia="ru-RU"/>
        </w:rPr>
        <w:t>ВШП, заслушав заключение военного прокурора, полагавшего необходимым заявление Баранова удовлетворить частично, исследовав письменные доказательства по делу, военный суд приходит к следующим выводам.</w:t>
      </w:r>
      <w:proofErr w:type="gramEnd"/>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Из выписки приказа командующего войсками ЗВО от 4 февраля 2014 года № 6-ПМ следует, что Григорян уволен с военной службы в запас в связи с ОШМ, обеспечен служебным жилым помещением и уволен с оставлением в списках очередников на получение жилой площади по установленным нормам.</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xml:space="preserve">Как видно из послужного списка заявителя, он до заключения первого контракта о прохождении военной службы в 1997 году проходил её непрерывно с 1991 года в течение более пяти лет. В июле 2000 года он был уволен с военной службы по истечении срока контракта и вновь заключил его в октябре этого же года, проходя военную службу в дальнейшем без перерыва. При этом последним местом прохождения военной службы заявителя до его увольнения </w:t>
      </w:r>
      <w:proofErr w:type="gramStart"/>
      <w:r w:rsidRPr="00CA0768">
        <w:rPr>
          <w:rFonts w:ascii="Times New Roman" w:eastAsia="Times New Roman" w:hAnsi="Times New Roman" w:cs="Times New Roman"/>
          <w:color w:val="000000"/>
          <w:sz w:val="24"/>
          <w:szCs w:val="24"/>
          <w:shd w:val="clear" w:color="auto" w:fill="FFFFFF"/>
          <w:lang w:eastAsia="ru-RU"/>
        </w:rPr>
        <w:t>являлась</w:t>
      </w:r>
      <w:proofErr w:type="gramEnd"/>
      <w:r w:rsidRPr="00CA0768">
        <w:rPr>
          <w:rFonts w:ascii="Times New Roman" w:eastAsia="Times New Roman" w:hAnsi="Times New Roman" w:cs="Times New Roman"/>
          <w:color w:val="000000"/>
          <w:sz w:val="24"/>
          <w:szCs w:val="24"/>
          <w:lang w:eastAsia="ru-RU"/>
        </w:rPr>
        <w:t> &lt;данные изъяты&gt; </w:t>
      </w:r>
      <w:r w:rsidRPr="00CA0768">
        <w:rPr>
          <w:rFonts w:ascii="Times New Roman" w:eastAsia="Times New Roman" w:hAnsi="Times New Roman" w:cs="Times New Roman"/>
          <w:color w:val="000000"/>
          <w:sz w:val="24"/>
          <w:szCs w:val="24"/>
          <w:shd w:val="clear" w:color="auto" w:fill="FFFFFF"/>
          <w:lang w:eastAsia="ru-RU"/>
        </w:rPr>
        <w:t xml:space="preserve">ВШП, дислоцированная в городе </w:t>
      </w:r>
      <w:proofErr w:type="spellStart"/>
      <w:r w:rsidRPr="00CA0768">
        <w:rPr>
          <w:rFonts w:ascii="Times New Roman" w:eastAsia="Times New Roman" w:hAnsi="Times New Roman" w:cs="Times New Roman"/>
          <w:color w:val="000000"/>
          <w:sz w:val="24"/>
          <w:szCs w:val="24"/>
          <w:shd w:val="clear" w:color="auto" w:fill="FFFFFF"/>
          <w:lang w:eastAsia="ru-RU"/>
        </w:rPr>
        <w:t>Наро-Фоминске</w:t>
      </w:r>
      <w:proofErr w:type="spellEnd"/>
      <w:r w:rsidRPr="00CA0768">
        <w:rPr>
          <w:rFonts w:ascii="Times New Roman" w:eastAsia="Times New Roman" w:hAnsi="Times New Roman" w:cs="Times New Roman"/>
          <w:color w:val="000000"/>
          <w:sz w:val="24"/>
          <w:szCs w:val="24"/>
          <w:shd w:val="clear" w:color="auto" w:fill="FFFFFF"/>
          <w:lang w:eastAsia="ru-RU"/>
        </w:rPr>
        <w:t xml:space="preserve"> Московской области.</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xml:space="preserve">В силу статьи 8 Положения о порядке прохождения военной службы, утверждённого Указом Президента Российской Федерации от 16 сентября 1999 года № </w:t>
      </w:r>
      <w:r w:rsidRPr="00CA0768">
        <w:rPr>
          <w:rFonts w:ascii="Times New Roman" w:eastAsia="Times New Roman" w:hAnsi="Times New Roman" w:cs="Times New Roman"/>
          <w:color w:val="000000"/>
          <w:sz w:val="24"/>
          <w:szCs w:val="24"/>
          <w:shd w:val="clear" w:color="auto" w:fill="FFFFFF"/>
          <w:lang w:eastAsia="ru-RU"/>
        </w:rPr>
        <w:lastRenderedPageBreak/>
        <w:t>1237 (далее – Положение), первый контракт заключают граждане, ранее проходившие военную службу по контракту.</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Поскольку заявитель до повторного поступления на военную службу ранее проходил её по контракту, то заключённый им в октябре 2000 года новый контракт первым не является.</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При этом содержание пункта 1 статьи 15 Федерального закона от 27 мая 1998 года № 76-ФЗ «О статусе военнослужащих», указывает на то, что условиями, в зависимость от которых ставится приобретение военнослужащими права на жилое помещение на общих основаниях, являются начало ими военной службы по контракту до 1 января 1998 года и прохождение военной службы свыше пяти лет.</w:t>
      </w:r>
      <w:proofErr w:type="gramEnd"/>
      <w:r w:rsidRPr="00CA0768">
        <w:rPr>
          <w:rFonts w:ascii="Times New Roman" w:eastAsia="Times New Roman" w:hAnsi="Times New Roman" w:cs="Times New Roman"/>
          <w:color w:val="000000"/>
          <w:sz w:val="24"/>
          <w:szCs w:val="24"/>
          <w:shd w:val="clear" w:color="auto" w:fill="FFFFFF"/>
          <w:lang w:eastAsia="ru-RU"/>
        </w:rPr>
        <w:t xml:space="preserve"> Каких-либо иных условий для предоставления военнослужащим жилья на общих основаниях, в том числе и необходимость непрерывного прохождения военной службы, законодательство не содержит.</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Таким образом, Григорян на момент увольнения его с военной службы в запас подлежал обеспечению постоянным жилым помещением на общих основаниях.</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Из договора найма служебного жилого помещения от 29 января 2010 года № 8 усматривается, что Григорян в составе семьи из четырёх человек (он, жена, сын и дочь) проживают в трёхкомнатной квартире общей площадью 74, 95 кв.м., находящейся в ведении Минобороны России и расположенной по адресу:</w:t>
      </w:r>
      <w:r w:rsidRPr="00CA0768">
        <w:rPr>
          <w:rFonts w:ascii="Times New Roman" w:eastAsia="Times New Roman" w:hAnsi="Times New Roman" w:cs="Times New Roman"/>
          <w:color w:val="000000"/>
          <w:sz w:val="24"/>
          <w:szCs w:val="24"/>
          <w:lang w:eastAsia="ru-RU"/>
        </w:rPr>
        <w:t> &lt;адрес&gt;</w:t>
      </w:r>
    </w:p>
    <w:p w:rsidR="00CA0768" w:rsidRPr="00CA0768" w:rsidRDefault="00CA0768" w:rsidP="00CA0768">
      <w:pPr>
        <w:spacing w:line="51" w:lineRule="atLeast"/>
        <w:rPr>
          <w:rFonts w:ascii="Arial" w:eastAsia="Times New Roman" w:hAnsi="Arial" w:cs="Arial"/>
          <w:color w:val="000000"/>
          <w:sz w:val="6"/>
          <w:szCs w:val="6"/>
          <w:shd w:val="clear" w:color="auto" w:fill="FFFFFF"/>
          <w:lang w:eastAsia="ru-RU"/>
        </w:rPr>
      </w:pPr>
      <w:proofErr w:type="gramStart"/>
      <w:r w:rsidRPr="00CA0768">
        <w:rPr>
          <w:rFonts w:ascii="Arial" w:eastAsia="Times New Roman" w:hAnsi="Arial" w:cs="Arial"/>
          <w:color w:val="000000"/>
          <w:sz w:val="6"/>
          <w:szCs w:val="6"/>
          <w:shd w:val="clear" w:color="auto" w:fill="FFFFFF"/>
          <w:lang w:eastAsia="ru-RU"/>
        </w:rPr>
        <w:t xml:space="preserve">В пункте 1 Решения Совета депутатов городского поселения </w:t>
      </w:r>
      <w:proofErr w:type="spellStart"/>
      <w:r w:rsidRPr="00CA0768">
        <w:rPr>
          <w:rFonts w:ascii="Arial" w:eastAsia="Times New Roman" w:hAnsi="Arial" w:cs="Arial"/>
          <w:color w:val="000000"/>
          <w:sz w:val="6"/>
          <w:szCs w:val="6"/>
          <w:shd w:val="clear" w:color="auto" w:fill="FFFFFF"/>
          <w:lang w:eastAsia="ru-RU"/>
        </w:rPr>
        <w:t>Наро-Фоминск</w:t>
      </w:r>
      <w:proofErr w:type="spellEnd"/>
      <w:r w:rsidRPr="00CA0768">
        <w:rPr>
          <w:rFonts w:ascii="Arial" w:eastAsia="Times New Roman" w:hAnsi="Arial" w:cs="Arial"/>
          <w:color w:val="000000"/>
          <w:sz w:val="6"/>
          <w:szCs w:val="6"/>
          <w:shd w:val="clear" w:color="auto" w:fill="FFFFFF"/>
          <w:lang w:eastAsia="ru-RU"/>
        </w:rPr>
        <w:t xml:space="preserve"> </w:t>
      </w:r>
      <w:proofErr w:type="spellStart"/>
      <w:r w:rsidRPr="00CA0768">
        <w:rPr>
          <w:rFonts w:ascii="Arial" w:eastAsia="Times New Roman" w:hAnsi="Arial" w:cs="Arial"/>
          <w:color w:val="000000"/>
          <w:sz w:val="6"/>
          <w:szCs w:val="6"/>
          <w:shd w:val="clear" w:color="auto" w:fill="FFFFFF"/>
          <w:lang w:eastAsia="ru-RU"/>
        </w:rPr>
        <w:t>Наро-Фоминского</w:t>
      </w:r>
      <w:proofErr w:type="spellEnd"/>
      <w:r w:rsidRPr="00CA0768">
        <w:rPr>
          <w:rFonts w:ascii="Arial" w:eastAsia="Times New Roman" w:hAnsi="Arial" w:cs="Arial"/>
          <w:color w:val="000000"/>
          <w:sz w:val="6"/>
          <w:szCs w:val="6"/>
          <w:shd w:val="clear" w:color="auto" w:fill="FFFFFF"/>
          <w:lang w:eastAsia="ru-RU"/>
        </w:rPr>
        <w:t xml:space="preserve"> муниципального района Московской области от 24 марта 2011 года № 5/19 предусмотрено об установлении на территории городского поселения </w:t>
      </w:r>
      <w:proofErr w:type="spellStart"/>
      <w:r w:rsidRPr="00CA0768">
        <w:rPr>
          <w:rFonts w:ascii="Arial" w:eastAsia="Times New Roman" w:hAnsi="Arial" w:cs="Arial"/>
          <w:color w:val="000000"/>
          <w:sz w:val="6"/>
          <w:szCs w:val="6"/>
          <w:shd w:val="clear" w:color="auto" w:fill="FFFFFF"/>
          <w:lang w:eastAsia="ru-RU"/>
        </w:rPr>
        <w:t>Наро-Фоминск</w:t>
      </w:r>
      <w:proofErr w:type="spellEnd"/>
      <w:r w:rsidRPr="00CA0768">
        <w:rPr>
          <w:rFonts w:ascii="Arial" w:eastAsia="Times New Roman" w:hAnsi="Arial" w:cs="Arial"/>
          <w:color w:val="000000"/>
          <w:sz w:val="6"/>
          <w:szCs w:val="6"/>
          <w:shd w:val="clear" w:color="auto" w:fill="FFFFFF"/>
          <w:lang w:eastAsia="ru-RU"/>
        </w:rPr>
        <w:t xml:space="preserve"> учетной нормы площади жилого помещения для принятия граждан на учет в качестве нуждающихся в жилых помещениях не более 10,0 кв. м общей площади жилого помещения на одного члена семьи.</w:t>
      </w:r>
      <w:proofErr w:type="gramEnd"/>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Также, из послужного списка заявителя и выписки из приказа командующего войсками ЗВО от 15 июля 2013 года № 142 видно, что он зачислен в распоряжение в связи с ОШМ до обеспечения постоянным жильём.</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Из этого следует, что Григорян на момент увольнения в запас по месту службы был обеспечен служебным жильём по установленным нормам.</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 xml:space="preserve">Кроме того, из рапорта заявителя от 10 августа 2012 года и листа беседы от 24 декабря 2013 года, а также выписки из решения № 15/ТС начальника 1-го отдела усматривается, что он согласился с предложением командования об увольнении с военной службы после обеспечения его, с учётом членов семьи, постоянным жильём по установленным нормам по месту прохождения военной службы в городе </w:t>
      </w:r>
      <w:proofErr w:type="spellStart"/>
      <w:r w:rsidRPr="00CA0768">
        <w:rPr>
          <w:rFonts w:ascii="Times New Roman" w:eastAsia="Times New Roman" w:hAnsi="Times New Roman" w:cs="Times New Roman"/>
          <w:color w:val="000000"/>
          <w:sz w:val="24"/>
          <w:szCs w:val="24"/>
          <w:shd w:val="clear" w:color="auto" w:fill="FFFFFF"/>
          <w:lang w:eastAsia="ru-RU"/>
        </w:rPr>
        <w:t>Наро-Фоминске</w:t>
      </w:r>
      <w:proofErr w:type="spellEnd"/>
      <w:proofErr w:type="gramEnd"/>
      <w:r w:rsidRPr="00CA0768">
        <w:rPr>
          <w:rFonts w:ascii="Times New Roman" w:eastAsia="Times New Roman" w:hAnsi="Times New Roman" w:cs="Times New Roman"/>
          <w:color w:val="000000"/>
          <w:sz w:val="24"/>
          <w:szCs w:val="24"/>
          <w:shd w:val="clear" w:color="auto" w:fill="FFFFFF"/>
          <w:lang w:eastAsia="ru-RU"/>
        </w:rPr>
        <w:t xml:space="preserve"> </w:t>
      </w:r>
      <w:proofErr w:type="gramStart"/>
      <w:r w:rsidRPr="00CA0768">
        <w:rPr>
          <w:rFonts w:ascii="Times New Roman" w:eastAsia="Times New Roman" w:hAnsi="Times New Roman" w:cs="Times New Roman"/>
          <w:color w:val="000000"/>
          <w:sz w:val="24"/>
          <w:szCs w:val="24"/>
          <w:shd w:val="clear" w:color="auto" w:fill="FFFFFF"/>
          <w:lang w:eastAsia="ru-RU"/>
        </w:rPr>
        <w:t xml:space="preserve">и принят на учёт нуждающихся в жилых помещениях, предоставляемых по договору социального найма, с 11 января 2013 года по избранному месту жительства: г. </w:t>
      </w:r>
      <w:proofErr w:type="spellStart"/>
      <w:r w:rsidRPr="00CA0768">
        <w:rPr>
          <w:rFonts w:ascii="Times New Roman" w:eastAsia="Times New Roman" w:hAnsi="Times New Roman" w:cs="Times New Roman"/>
          <w:color w:val="000000"/>
          <w:sz w:val="24"/>
          <w:szCs w:val="24"/>
          <w:shd w:val="clear" w:color="auto" w:fill="FFFFFF"/>
          <w:lang w:eastAsia="ru-RU"/>
        </w:rPr>
        <w:t>Наро-Фоминск</w:t>
      </w:r>
      <w:proofErr w:type="spellEnd"/>
      <w:r w:rsidRPr="00CA0768">
        <w:rPr>
          <w:rFonts w:ascii="Times New Roman" w:eastAsia="Times New Roman" w:hAnsi="Times New Roman" w:cs="Times New Roman"/>
          <w:color w:val="000000"/>
          <w:sz w:val="24"/>
          <w:szCs w:val="24"/>
          <w:shd w:val="clear" w:color="auto" w:fill="FFFFFF"/>
          <w:lang w:eastAsia="ru-RU"/>
        </w:rPr>
        <w:t xml:space="preserve">, г. </w:t>
      </w:r>
      <w:proofErr w:type="spellStart"/>
      <w:r w:rsidRPr="00CA0768">
        <w:rPr>
          <w:rFonts w:ascii="Times New Roman" w:eastAsia="Times New Roman" w:hAnsi="Times New Roman" w:cs="Times New Roman"/>
          <w:color w:val="000000"/>
          <w:sz w:val="24"/>
          <w:szCs w:val="24"/>
          <w:shd w:val="clear" w:color="auto" w:fill="FFFFFF"/>
          <w:lang w:eastAsia="ru-RU"/>
        </w:rPr>
        <w:t>Балашиха</w:t>
      </w:r>
      <w:proofErr w:type="spellEnd"/>
      <w:r w:rsidRPr="00CA0768">
        <w:rPr>
          <w:rFonts w:ascii="Times New Roman" w:eastAsia="Times New Roman" w:hAnsi="Times New Roman" w:cs="Times New Roman"/>
          <w:color w:val="000000"/>
          <w:sz w:val="24"/>
          <w:szCs w:val="24"/>
          <w:shd w:val="clear" w:color="auto" w:fill="FFFFFF"/>
          <w:lang w:eastAsia="ru-RU"/>
        </w:rPr>
        <w:t xml:space="preserve"> и </w:t>
      </w:r>
      <w:proofErr w:type="spellStart"/>
      <w:r w:rsidRPr="00CA0768">
        <w:rPr>
          <w:rFonts w:ascii="Times New Roman" w:eastAsia="Times New Roman" w:hAnsi="Times New Roman" w:cs="Times New Roman"/>
          <w:color w:val="000000"/>
          <w:sz w:val="24"/>
          <w:szCs w:val="24"/>
          <w:shd w:val="clear" w:color="auto" w:fill="FFFFFF"/>
          <w:lang w:eastAsia="ru-RU"/>
        </w:rPr>
        <w:t>Новокосино</w:t>
      </w:r>
      <w:proofErr w:type="spellEnd"/>
      <w:r w:rsidRPr="00CA0768">
        <w:rPr>
          <w:rFonts w:ascii="Times New Roman" w:eastAsia="Times New Roman" w:hAnsi="Times New Roman" w:cs="Times New Roman"/>
          <w:color w:val="000000"/>
          <w:sz w:val="24"/>
          <w:szCs w:val="24"/>
          <w:shd w:val="clear" w:color="auto" w:fill="FFFFFF"/>
          <w:lang w:eastAsia="ru-RU"/>
        </w:rPr>
        <w:t>.</w:t>
      </w:r>
      <w:proofErr w:type="gramEnd"/>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 xml:space="preserve">Изложенными обстоятельствами подтверждается, что заявитель, заключивший первый контракт о прохождении военной службы до 1998 года, имеющий выслугу более 23-х лет и признанный по месту службы в городе </w:t>
      </w:r>
      <w:proofErr w:type="spellStart"/>
      <w:r w:rsidRPr="00CA0768">
        <w:rPr>
          <w:rFonts w:ascii="Times New Roman" w:eastAsia="Times New Roman" w:hAnsi="Times New Roman" w:cs="Times New Roman"/>
          <w:color w:val="000000"/>
          <w:sz w:val="24"/>
          <w:szCs w:val="24"/>
          <w:shd w:val="clear" w:color="auto" w:fill="FFFFFF"/>
          <w:lang w:eastAsia="ru-RU"/>
        </w:rPr>
        <w:t>Наро-Фоминске</w:t>
      </w:r>
      <w:proofErr w:type="spellEnd"/>
      <w:r w:rsidRPr="00CA0768">
        <w:rPr>
          <w:rFonts w:ascii="Times New Roman" w:eastAsia="Times New Roman" w:hAnsi="Times New Roman" w:cs="Times New Roman"/>
          <w:color w:val="000000"/>
          <w:sz w:val="24"/>
          <w:szCs w:val="24"/>
          <w:shd w:val="clear" w:color="auto" w:fill="FFFFFF"/>
          <w:lang w:eastAsia="ru-RU"/>
        </w:rPr>
        <w:t xml:space="preserve"> нуждающимся в жилом помещении, надлежащим образом выразил своё желание не увольнять его с военной службы до предоставления ему по месту службы жилья для постоянного проживания.</w:t>
      </w:r>
      <w:proofErr w:type="gramEnd"/>
      <w:r w:rsidRPr="00CA0768">
        <w:rPr>
          <w:rFonts w:ascii="Times New Roman" w:eastAsia="Times New Roman" w:hAnsi="Times New Roman" w:cs="Times New Roman"/>
          <w:color w:val="000000"/>
          <w:sz w:val="24"/>
          <w:szCs w:val="24"/>
          <w:shd w:val="clear" w:color="auto" w:fill="FFFFFF"/>
          <w:lang w:eastAsia="ru-RU"/>
        </w:rPr>
        <w:t xml:space="preserve"> Однако приказом соответствующего должностного лица он был уволен с военной службы без предоставления жилья.</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Согласно пункту 1 статьи 15 Федерального закона «О статусе военнослужащих» (далее – Закон) военнослужащим, заключившим контракт о прохождении военной службы до 1 января 1998 года, к числу которых относится заявитель, и совместно проживающим с ними членам их семей на первые пять лет военной службы предоставляются служебные жилые помещения или общежития. При продолжении военной службы свыше указанных сроков они обеспечиваются жилыми помещениями на общих основаниях, то есть по договорам социального найма в соответствии с Жилищным кодексом Российской Федерации.</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 xml:space="preserve">В соответствии с абзацем 2 пункта 1 статьи 23 Закона и пункта 17 статьи 34 Положения о порядке прохождения военной службы, утверждённого Указом Президента Российской Федерации от 16 сентября 1999 года № 1237, 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w:t>
      </w:r>
      <w:r w:rsidRPr="00CA0768">
        <w:rPr>
          <w:rFonts w:ascii="Times New Roman" w:eastAsia="Times New Roman" w:hAnsi="Times New Roman" w:cs="Times New Roman"/>
          <w:color w:val="000000"/>
          <w:sz w:val="24"/>
          <w:szCs w:val="24"/>
          <w:shd w:val="clear" w:color="auto" w:fill="FFFFFF"/>
          <w:lang w:eastAsia="ru-RU"/>
        </w:rPr>
        <w:lastRenderedPageBreak/>
        <w:t>федеральными законами и иными нормативными правовыми актами Российской</w:t>
      </w:r>
      <w:proofErr w:type="gramEnd"/>
      <w:r w:rsidRPr="00CA0768">
        <w:rPr>
          <w:rFonts w:ascii="Times New Roman" w:eastAsia="Times New Roman" w:hAnsi="Times New Roman" w:cs="Times New Roman"/>
          <w:color w:val="000000"/>
          <w:sz w:val="24"/>
          <w:szCs w:val="24"/>
          <w:shd w:val="clear" w:color="auto" w:fill="FFFFFF"/>
          <w:lang w:eastAsia="ru-RU"/>
        </w:rPr>
        <w:t xml:space="preserve"> Федерации, без их согласия не могут быть уволены с военной службы в связи с организационно-штатными мероприятиями без предоставления им жилых помещений. При желании указанных военнослужащих получить жилые помещения не по месту увольнения с военной службы (дислокации воинской части) они увольняются с военной службы и обеспечиваются жилыми помещениями по избранному месту жительства в порядке, предусмотренном пунктом 14 статьи 15 названного Федерального закона.</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Приведённые нормы закона и ведомственного нормативного акта являются законодательной гарантией реализации права указанной категории военнослужащих, а также проживающих совместно с ними членов их семей, на получение жилья перед увольнением военнослужащего с военной службы, а установленный ими запрет на увольнение этих военнослужащих без обеспечения жилым помещением означает обязанность командования предоставить жильё перед их увольнением исключительно по последнему месту прохождения ими военной</w:t>
      </w:r>
      <w:proofErr w:type="gramEnd"/>
      <w:r w:rsidRPr="00CA0768">
        <w:rPr>
          <w:rFonts w:ascii="Times New Roman" w:eastAsia="Times New Roman" w:hAnsi="Times New Roman" w:cs="Times New Roman"/>
          <w:color w:val="000000"/>
          <w:sz w:val="24"/>
          <w:szCs w:val="24"/>
          <w:shd w:val="clear" w:color="auto" w:fill="FFFFFF"/>
          <w:lang w:eastAsia="ru-RU"/>
        </w:rPr>
        <w:t xml:space="preserve"> службы, то есть в населённом пункте, где дислоцирована воинская часть.</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Исследованными по делу доказательствами установлено, что Григорян, проживающий в выделенной ему на семью служебной квартире по учётным нормам, в соответствии с пунктом 1 части 1 статьи 51 Жилищного кодекса Российской Федерации являлся нуждающимся в жилом помещении, что нашло отражение в решении начальника 1-го отдела, в котором заявитель встал на учёт нуждающихся.</w:t>
      </w:r>
      <w:proofErr w:type="gramEnd"/>
      <w:r w:rsidRPr="00CA0768">
        <w:rPr>
          <w:rFonts w:ascii="Times New Roman" w:eastAsia="Times New Roman" w:hAnsi="Times New Roman" w:cs="Times New Roman"/>
          <w:color w:val="000000"/>
          <w:sz w:val="24"/>
          <w:szCs w:val="24"/>
          <w:shd w:val="clear" w:color="auto" w:fill="FFFFFF"/>
          <w:lang w:eastAsia="ru-RU"/>
        </w:rPr>
        <w:t xml:space="preserve"> При этом в своём рапорте и листе беседы он просил уволить его с военной службы в связи с ОШМ после предоставления ему жилья в избранном им месте жительства в </w:t>
      </w:r>
      <w:proofErr w:type="gramStart"/>
      <w:r w:rsidRPr="00CA0768">
        <w:rPr>
          <w:rFonts w:ascii="Times New Roman" w:eastAsia="Times New Roman" w:hAnsi="Times New Roman" w:cs="Times New Roman"/>
          <w:color w:val="000000"/>
          <w:sz w:val="24"/>
          <w:szCs w:val="24"/>
          <w:shd w:val="clear" w:color="auto" w:fill="FFFFFF"/>
          <w:lang w:eastAsia="ru-RU"/>
        </w:rPr>
        <w:t>г</w:t>
      </w:r>
      <w:proofErr w:type="gramEnd"/>
      <w:r w:rsidRPr="00CA0768">
        <w:rPr>
          <w:rFonts w:ascii="Times New Roman" w:eastAsia="Times New Roman" w:hAnsi="Times New Roman" w:cs="Times New Roman"/>
          <w:color w:val="000000"/>
          <w:sz w:val="24"/>
          <w:szCs w:val="24"/>
          <w:shd w:val="clear" w:color="auto" w:fill="FFFFFF"/>
          <w:lang w:eastAsia="ru-RU"/>
        </w:rPr>
        <w:t xml:space="preserve">. </w:t>
      </w:r>
      <w:proofErr w:type="spellStart"/>
      <w:r w:rsidRPr="00CA0768">
        <w:rPr>
          <w:rFonts w:ascii="Times New Roman" w:eastAsia="Times New Roman" w:hAnsi="Times New Roman" w:cs="Times New Roman"/>
          <w:color w:val="000000"/>
          <w:sz w:val="24"/>
          <w:szCs w:val="24"/>
          <w:shd w:val="clear" w:color="auto" w:fill="FFFFFF"/>
          <w:lang w:eastAsia="ru-RU"/>
        </w:rPr>
        <w:t>Наро-Фоминске</w:t>
      </w:r>
      <w:proofErr w:type="spellEnd"/>
      <w:r w:rsidRPr="00CA0768">
        <w:rPr>
          <w:rFonts w:ascii="Times New Roman" w:eastAsia="Times New Roman" w:hAnsi="Times New Roman" w:cs="Times New Roman"/>
          <w:color w:val="000000"/>
          <w:sz w:val="24"/>
          <w:szCs w:val="24"/>
          <w:shd w:val="clear" w:color="auto" w:fill="FFFFFF"/>
          <w:lang w:eastAsia="ru-RU"/>
        </w:rPr>
        <w:t xml:space="preserve">, то есть по месту прохождения им военной службы. </w:t>
      </w:r>
      <w:proofErr w:type="gramStart"/>
      <w:r w:rsidRPr="00CA0768">
        <w:rPr>
          <w:rFonts w:ascii="Times New Roman" w:eastAsia="Times New Roman" w:hAnsi="Times New Roman" w:cs="Times New Roman"/>
          <w:color w:val="000000"/>
          <w:sz w:val="24"/>
          <w:szCs w:val="24"/>
          <w:shd w:val="clear" w:color="auto" w:fill="FFFFFF"/>
          <w:lang w:eastAsia="ru-RU"/>
        </w:rPr>
        <w:t>Постановка его на учёт нуждающихся в жилых помещениях, предоставляемых по договору социального найма, по избранному месту жительства в указанном городе подтверждается и выпиской из решения начальника 1-го отдела.</w:t>
      </w:r>
      <w:proofErr w:type="gramEnd"/>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С учётом приведённых фактических обстоятельств по делу и нормативных положений действующего законодательства следует прийти к выводу, что до разрешения вопроса, связанного с обеспечением Григоряна жилым помещением по договору социального найма, его увольнение является незаконным, поскольку такое увольнение ставится в зависимость от обеспечения военнослужащего жилым помещением.</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При таких обстоятельствах суд находит установленным, что оспариваемое Григоряном решение командующего войсками ЦВО, выразившееся в издании приказа об увольнении его с военной службы в запас, было принято в нарушение действующего законодательства и нарушило права и свободы заявителя, а поэтому признаёт его заявление обоснованным и подлежащим удовлетворению, в части требований к указанному должностному лицу.</w:t>
      </w:r>
      <w:proofErr w:type="gramEnd"/>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Разрешая заявление Григоряна в части его остальных требований, суд исходит из следующего.</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Согласно п. 1 ст. 15 Федерального закона «О статусе военнослужащих», государство гарантирует военнослужащим предоставление жилых помещений в порядке и на условиях, которые определяются федеральными законами и иными нормативными правовыми актами Российской Федерации.</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xml:space="preserve">В силу </w:t>
      </w:r>
      <w:proofErr w:type="gramStart"/>
      <w:r w:rsidRPr="00CA0768">
        <w:rPr>
          <w:rFonts w:ascii="Times New Roman" w:eastAsia="Times New Roman" w:hAnsi="Times New Roman" w:cs="Times New Roman"/>
          <w:color w:val="000000"/>
          <w:sz w:val="24"/>
          <w:szCs w:val="24"/>
          <w:shd w:val="clear" w:color="auto" w:fill="FFFFFF"/>
          <w:lang w:eastAsia="ru-RU"/>
        </w:rPr>
        <w:t>ч</w:t>
      </w:r>
      <w:proofErr w:type="gramEnd"/>
      <w:r w:rsidRPr="00CA0768">
        <w:rPr>
          <w:rFonts w:ascii="Times New Roman" w:eastAsia="Times New Roman" w:hAnsi="Times New Roman" w:cs="Times New Roman"/>
          <w:color w:val="000000"/>
          <w:sz w:val="24"/>
          <w:szCs w:val="24"/>
          <w:shd w:val="clear" w:color="auto" w:fill="FFFFFF"/>
          <w:lang w:eastAsia="ru-RU"/>
        </w:rPr>
        <w:t>. 1 ст. 57 Жилищного кодекса Российской Федерации жилые помещения предоставляются гражданам, состоявшим на учёте нуждающихся в жилых помещениях, в порядке очерёдности, исходя из времени принятия их на учёт и включения в списки на получение жилых помещений. Аналогичные требования указаны в п. 1 ст. 15 Федерального закона «О статусе военнослужащих».</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Таким образом, действующее законодательство предусматривает обеспечение граждан жильём в порядке очерёдности, исходя из времени принятия их на учёт и включения в соответствующие списки на получение жилья среди такой же категории граждан, имеющих аналогичные социальные гарантии.</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lastRenderedPageBreak/>
        <w:t>Между тем, как установлено по делу Григорян находится на жилищном учёте 1-го отдела и состоит с 11 января 2013 года в общей очереди военнослужащих на получение жилых помещений по договору социального найма.</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Пленум Верховного Суда Российской Федерации в п. 1 Постановления от 10 февраля 2009 года № 2 «О практике рассмотрения судами дел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указал, что к бездействию относится неисполнение органом государственной власти, органом местного самоуправления, должностным лицом, государственным или муниципальным служащим обязанности, возложенной на них нормативными</w:t>
      </w:r>
      <w:proofErr w:type="gramEnd"/>
      <w:r w:rsidRPr="00CA0768">
        <w:rPr>
          <w:rFonts w:ascii="Times New Roman" w:eastAsia="Times New Roman" w:hAnsi="Times New Roman" w:cs="Times New Roman"/>
          <w:color w:val="000000"/>
          <w:sz w:val="24"/>
          <w:szCs w:val="24"/>
          <w:shd w:val="clear" w:color="auto" w:fill="FFFFFF"/>
          <w:lang w:eastAsia="ru-RU"/>
        </w:rPr>
        <w:t xml:space="preserve"> правовыми и иными актами, определяющими полномочия этих лиц (должностными инструкциями, положениями, регламентами, приказами). К бездействию, в частности, относится не рассмотрение обращения заявителя уполномоченным лицом. Однако таких нарушений в отношении заявителя со стороны командования и начальника 1-го отдела, в части касающейся обеспечения его жилым помещением, не установлено.</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xml:space="preserve">В связи с этим требование Григоряна о возложении на начальника 1-го отдела обязанности по обеспечению его жилым помещением по избранному им месту жительства в городе </w:t>
      </w:r>
      <w:proofErr w:type="spellStart"/>
      <w:r w:rsidRPr="00CA0768">
        <w:rPr>
          <w:rFonts w:ascii="Times New Roman" w:eastAsia="Times New Roman" w:hAnsi="Times New Roman" w:cs="Times New Roman"/>
          <w:color w:val="000000"/>
          <w:sz w:val="24"/>
          <w:szCs w:val="24"/>
          <w:shd w:val="clear" w:color="auto" w:fill="FFFFFF"/>
          <w:lang w:eastAsia="ru-RU"/>
        </w:rPr>
        <w:t>Наро-Фоминске</w:t>
      </w:r>
      <w:proofErr w:type="spellEnd"/>
      <w:r w:rsidRPr="00CA0768">
        <w:rPr>
          <w:rFonts w:ascii="Times New Roman" w:eastAsia="Times New Roman" w:hAnsi="Times New Roman" w:cs="Times New Roman"/>
          <w:color w:val="000000"/>
          <w:sz w:val="24"/>
          <w:szCs w:val="24"/>
          <w:shd w:val="clear" w:color="auto" w:fill="FFFFFF"/>
          <w:lang w:eastAsia="ru-RU"/>
        </w:rPr>
        <w:t xml:space="preserve"> является необоснованным и неподлежащим удовлетворению.</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Не подлежат удовлетворению и его требования о возложении обязанности на начальника 190 ВШП по восстановлению в списках личного состава воинской части, поскольку, как правильно указал об этом названный начальник, эта процедура не относится к его полномочиям и, как установлено в суде и не оспаривалось лицами, участвующими в деле, заявитель до настоящего времени не исключён из указанных списков.</w:t>
      </w:r>
      <w:proofErr w:type="gramEnd"/>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По этому</w:t>
      </w:r>
      <w:proofErr w:type="gramEnd"/>
      <w:r w:rsidRPr="00CA0768">
        <w:rPr>
          <w:rFonts w:ascii="Times New Roman" w:eastAsia="Times New Roman" w:hAnsi="Times New Roman" w:cs="Times New Roman"/>
          <w:color w:val="000000"/>
          <w:sz w:val="24"/>
          <w:szCs w:val="24"/>
          <w:shd w:val="clear" w:color="auto" w:fill="FFFFFF"/>
          <w:lang w:eastAsia="ru-RU"/>
        </w:rPr>
        <w:t xml:space="preserve"> же последнему основанию не подлежит удовлетворению как беспредметное и требование Григоряна к руководителю ЕРЦ МО РФ об обеспечении его установленным денежным довольствием. Тем более заявитель подтвердил в суде, что, будучи зачисленным в распоряжение и уволенным с военной службы, он до настоящего времени продолжает обеспечиваться денежным довольствием как не исключённый из списков личного состава воинской части.</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Что касается указанных заявителем обстоятельств, в связи с которыми он полагает порядок увольнения его с военной службы нарушенным, то суд учитывает следующее.</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В пункте 16 статьи 29 Положения о порядке прохождения военной службы предусмотрено, что предоставление отпусков военнослужащему осуществляется с таким расчетом, чтобы последний из них был использован полностью до дня истечения срока его военной службы. При невозможности предоставления основного и дополнительных отпусков до дня истечения срока военной службы они могут быть предоставлены военнослужащему при его увольнении последовательно, без разрыва между отпусками. В этом случае исключение военнослужащего из списков личного состава воинской части производится по окончании последнего из отпусков и после сдачи военнослужащим дел и должности.</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Именно с учётом указанного предписания предоставление основного отпуска за 2014 года было спланировано Григоряну при его увольнении, о чём следует из графика отпусков офицеров и прапорщиков</w:t>
      </w:r>
      <w:r w:rsidRPr="00CA0768">
        <w:rPr>
          <w:rFonts w:ascii="Times New Roman" w:eastAsia="Times New Roman" w:hAnsi="Times New Roman" w:cs="Times New Roman"/>
          <w:color w:val="000000"/>
          <w:sz w:val="24"/>
          <w:szCs w:val="24"/>
          <w:lang w:eastAsia="ru-RU"/>
        </w:rPr>
        <w:t> &lt;данные изъяты&gt; </w:t>
      </w:r>
      <w:r w:rsidRPr="00CA0768">
        <w:rPr>
          <w:rFonts w:ascii="Times New Roman" w:eastAsia="Times New Roman" w:hAnsi="Times New Roman" w:cs="Times New Roman"/>
          <w:color w:val="000000"/>
          <w:sz w:val="24"/>
          <w:szCs w:val="24"/>
          <w:shd w:val="clear" w:color="auto" w:fill="FFFFFF"/>
          <w:lang w:eastAsia="ru-RU"/>
        </w:rPr>
        <w:t>ВШП. А с учётом того, что заявитель не был исключён из списков личного состава воинской части, то и сам факт нарушения его прав в связи с не предоставлением указанного отпуска не состоялся и права заявителя нарушены не были.</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Не прохождение заявителем ВВК перед увольнением с военной службы также не свидетельствовало о том, что были нарушены его права.</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 xml:space="preserve">Так, в пункте 124 Инструкции о порядке прохождения военно-врачебной экспертизы и медицинского освидетельствования в Вооружённых Силах Российской Федерации, утверждённой приказом Министра обороны РФ от 20 августа 2003 года № 200 </w:t>
      </w:r>
      <w:r w:rsidRPr="00CA0768">
        <w:rPr>
          <w:rFonts w:ascii="Times New Roman" w:eastAsia="Times New Roman" w:hAnsi="Times New Roman" w:cs="Times New Roman"/>
          <w:color w:val="000000"/>
          <w:sz w:val="24"/>
          <w:szCs w:val="24"/>
          <w:shd w:val="clear" w:color="auto" w:fill="FFFFFF"/>
          <w:lang w:eastAsia="ru-RU"/>
        </w:rPr>
        <w:lastRenderedPageBreak/>
        <w:t>«О порядке проведения военно-врачебной экспертизы и медицинского освидетельствования в Вооружённых Силах Российской Федерации» указано, что направление на освидетельствование военнослужащих, проходящих военную службу по контракту, производится один раз в 12 месяцев в</w:t>
      </w:r>
      <w:proofErr w:type="gramEnd"/>
      <w:r w:rsidRPr="00CA0768">
        <w:rPr>
          <w:rFonts w:ascii="Times New Roman" w:eastAsia="Times New Roman" w:hAnsi="Times New Roman" w:cs="Times New Roman"/>
          <w:color w:val="000000"/>
          <w:sz w:val="24"/>
          <w:szCs w:val="24"/>
          <w:shd w:val="clear" w:color="auto" w:fill="FFFFFF"/>
          <w:lang w:eastAsia="ru-RU"/>
        </w:rPr>
        <w:t xml:space="preserve"> </w:t>
      </w:r>
      <w:proofErr w:type="gramStart"/>
      <w:r w:rsidRPr="00CA0768">
        <w:rPr>
          <w:rFonts w:ascii="Times New Roman" w:eastAsia="Times New Roman" w:hAnsi="Times New Roman" w:cs="Times New Roman"/>
          <w:color w:val="000000"/>
          <w:sz w:val="24"/>
          <w:szCs w:val="24"/>
          <w:shd w:val="clear" w:color="auto" w:fill="FFFFFF"/>
          <w:lang w:eastAsia="ru-RU"/>
        </w:rPr>
        <w:t>случаях</w:t>
      </w:r>
      <w:proofErr w:type="gramEnd"/>
      <w:r w:rsidRPr="00CA0768">
        <w:rPr>
          <w:rFonts w:ascii="Times New Roman" w:eastAsia="Times New Roman" w:hAnsi="Times New Roman" w:cs="Times New Roman"/>
          <w:color w:val="000000"/>
          <w:sz w:val="24"/>
          <w:szCs w:val="24"/>
          <w:shd w:val="clear" w:color="auto" w:fill="FFFFFF"/>
          <w:lang w:eastAsia="ru-RU"/>
        </w:rPr>
        <w:t xml:space="preserve"> выявления у них при проведении ежегодного медицинского обследования увечий, заболеваний, по которым в соответствии с расписанием болезней и ТДТ (приложение к Положению о ВВЭ):</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военнослужащие могут быть признаны негодными к военной службе, ограниченно годными к военной службе;</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годность военнослужащих к военной службе, а также годность к службе по отдельным военно-учетным специальностям (по которым военнослужащие проходят военную службу) определяются индивидуально.</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Как видно из справки №</w:t>
      </w:r>
      <w:r w:rsidRPr="00CA0768">
        <w:rPr>
          <w:rFonts w:ascii="Times New Roman" w:eastAsia="Times New Roman" w:hAnsi="Times New Roman" w:cs="Times New Roman"/>
          <w:color w:val="000000"/>
          <w:sz w:val="24"/>
          <w:szCs w:val="24"/>
          <w:lang w:eastAsia="ru-RU"/>
        </w:rPr>
        <w:t> &lt;данные изъяты&gt; </w:t>
      </w:r>
      <w:r w:rsidRPr="00CA0768">
        <w:rPr>
          <w:rFonts w:ascii="Times New Roman" w:eastAsia="Times New Roman" w:hAnsi="Times New Roman" w:cs="Times New Roman"/>
          <w:color w:val="000000"/>
          <w:sz w:val="24"/>
          <w:szCs w:val="24"/>
          <w:shd w:val="clear" w:color="auto" w:fill="FFFFFF"/>
          <w:lang w:eastAsia="ru-RU"/>
        </w:rPr>
        <w:t xml:space="preserve">от 24 декабря 2013 года Григорян по заключению ВВК признан годным </w:t>
      </w:r>
      <w:proofErr w:type="gramStart"/>
      <w:r w:rsidRPr="00CA0768">
        <w:rPr>
          <w:rFonts w:ascii="Times New Roman" w:eastAsia="Times New Roman" w:hAnsi="Times New Roman" w:cs="Times New Roman"/>
          <w:color w:val="000000"/>
          <w:sz w:val="24"/>
          <w:szCs w:val="24"/>
          <w:shd w:val="clear" w:color="auto" w:fill="FFFFFF"/>
          <w:lang w:eastAsia="ru-RU"/>
        </w:rPr>
        <w:t>к</w:t>
      </w:r>
      <w:proofErr w:type="gramEnd"/>
      <w:r w:rsidRPr="00CA0768">
        <w:rPr>
          <w:rFonts w:ascii="Times New Roman" w:eastAsia="Times New Roman" w:hAnsi="Times New Roman" w:cs="Times New Roman"/>
          <w:color w:val="000000"/>
          <w:sz w:val="24"/>
          <w:szCs w:val="24"/>
          <w:shd w:val="clear" w:color="auto" w:fill="FFFFFF"/>
          <w:lang w:eastAsia="ru-RU"/>
        </w:rPr>
        <w:t xml:space="preserve"> военной службы. Поэтому оснований для прохождения ВВК до истечения года после прохождения </w:t>
      </w:r>
      <w:proofErr w:type="gramStart"/>
      <w:r w:rsidRPr="00CA0768">
        <w:rPr>
          <w:rFonts w:ascii="Times New Roman" w:eastAsia="Times New Roman" w:hAnsi="Times New Roman" w:cs="Times New Roman"/>
          <w:color w:val="000000"/>
          <w:sz w:val="24"/>
          <w:szCs w:val="24"/>
          <w:shd w:val="clear" w:color="auto" w:fill="FFFFFF"/>
          <w:lang w:eastAsia="ru-RU"/>
        </w:rPr>
        <w:t>предыдущей</w:t>
      </w:r>
      <w:proofErr w:type="gramEnd"/>
      <w:r w:rsidRPr="00CA0768">
        <w:rPr>
          <w:rFonts w:ascii="Times New Roman" w:eastAsia="Times New Roman" w:hAnsi="Times New Roman" w:cs="Times New Roman"/>
          <w:color w:val="000000"/>
          <w:sz w:val="24"/>
          <w:szCs w:val="24"/>
          <w:shd w:val="clear" w:color="auto" w:fill="FFFFFF"/>
          <w:lang w:eastAsia="ru-RU"/>
        </w:rPr>
        <w:t xml:space="preserve"> ВВК у него не имелось. Тем более, как видно из рапорта заявителя и листа беседы, он не просил о прохождении ВВК.</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xml:space="preserve">Поскольку заявитель не был исключён из списков личного состава воинской части, то не было и самого факта нарушения его прав в связи с </w:t>
      </w:r>
      <w:proofErr w:type="spellStart"/>
      <w:r w:rsidRPr="00CA0768">
        <w:rPr>
          <w:rFonts w:ascii="Times New Roman" w:eastAsia="Times New Roman" w:hAnsi="Times New Roman" w:cs="Times New Roman"/>
          <w:color w:val="000000"/>
          <w:sz w:val="24"/>
          <w:szCs w:val="24"/>
          <w:shd w:val="clear" w:color="auto" w:fill="FFFFFF"/>
          <w:lang w:eastAsia="ru-RU"/>
        </w:rPr>
        <w:t>необеспечением</w:t>
      </w:r>
      <w:proofErr w:type="spellEnd"/>
      <w:r w:rsidRPr="00CA0768">
        <w:rPr>
          <w:rFonts w:ascii="Times New Roman" w:eastAsia="Times New Roman" w:hAnsi="Times New Roman" w:cs="Times New Roman"/>
          <w:color w:val="000000"/>
          <w:sz w:val="24"/>
          <w:szCs w:val="24"/>
          <w:shd w:val="clear" w:color="auto" w:fill="FFFFFF"/>
          <w:lang w:eastAsia="ru-RU"/>
        </w:rPr>
        <w:t xml:space="preserve"> его установленным вещевым обеспечением при увольнении с военной службы.</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Не имелось оснований и для вручения Григоряну удостоверения ветерана военной службы, поскольку в судебном заседании установлено и подтверждено самим заявителем, что он не подавал заявление и документы, подтверждающие основания для присвоения звания «Ветеран военной службы», предусмотренные Федеральным законом «О ветеранах», в соответствующее кадровое подразделение, как об этом определено в п. 2 Порядка и условий присвоения звания «Ветеран военной службы», утверждённых</w:t>
      </w:r>
      <w:proofErr w:type="gramEnd"/>
      <w:r w:rsidRPr="00CA0768">
        <w:rPr>
          <w:rFonts w:ascii="Times New Roman" w:eastAsia="Times New Roman" w:hAnsi="Times New Roman" w:cs="Times New Roman"/>
          <w:color w:val="000000"/>
          <w:sz w:val="24"/>
          <w:szCs w:val="24"/>
          <w:shd w:val="clear" w:color="auto" w:fill="FFFFFF"/>
          <w:lang w:eastAsia="ru-RU"/>
        </w:rPr>
        <w:t xml:space="preserve"> Указом Президента Российской Федерации от 19 мая 1995 года № 501.</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xml:space="preserve">Денежная надбавка за сложность, напряжённость и специальный режим военной службы, о невыплате которой указывает заявитель, не предусмотрена Федеральным законом от 7 ноября 2011 года № 306-ФЗ «О денежном довольствии военнослужащих и предоставлении им отдельных выплат». </w:t>
      </w:r>
      <w:proofErr w:type="gramStart"/>
      <w:r w:rsidRPr="00CA0768">
        <w:rPr>
          <w:rFonts w:ascii="Times New Roman" w:eastAsia="Times New Roman" w:hAnsi="Times New Roman" w:cs="Times New Roman"/>
          <w:color w:val="000000"/>
          <w:sz w:val="24"/>
          <w:szCs w:val="24"/>
          <w:shd w:val="clear" w:color="auto" w:fill="FFFFFF"/>
          <w:lang w:eastAsia="ru-RU"/>
        </w:rPr>
        <w:t>Кроме того, поскольку заявитель до увольнения его с военной службы находился в распоряжении, то на него распространялись требования п. 28 ст. 2 указанного Закона, в соответствии с которым в период нахождения военнослужащего, проходящего военную службу по контракту, в распоряжении командира (начальника) ему выплачиваются оклад по воинскому званию, оклад по последней занимаемой воинской должности и ежемесячная надбавка за выслугу лет в</w:t>
      </w:r>
      <w:proofErr w:type="gramEnd"/>
      <w:r w:rsidRPr="00CA0768">
        <w:rPr>
          <w:rFonts w:ascii="Times New Roman" w:eastAsia="Times New Roman" w:hAnsi="Times New Roman" w:cs="Times New Roman"/>
          <w:color w:val="000000"/>
          <w:sz w:val="24"/>
          <w:szCs w:val="24"/>
          <w:shd w:val="clear" w:color="auto" w:fill="FFFFFF"/>
          <w:lang w:eastAsia="ru-RU"/>
        </w:rPr>
        <w:t xml:space="preserve"> </w:t>
      </w:r>
      <w:proofErr w:type="gramStart"/>
      <w:r w:rsidRPr="00CA0768">
        <w:rPr>
          <w:rFonts w:ascii="Times New Roman" w:eastAsia="Times New Roman" w:hAnsi="Times New Roman" w:cs="Times New Roman"/>
          <w:color w:val="000000"/>
          <w:sz w:val="24"/>
          <w:szCs w:val="24"/>
          <w:shd w:val="clear" w:color="auto" w:fill="FFFFFF"/>
          <w:lang w:eastAsia="ru-RU"/>
        </w:rPr>
        <w:t>порядке</w:t>
      </w:r>
      <w:proofErr w:type="gramEnd"/>
      <w:r w:rsidRPr="00CA0768">
        <w:rPr>
          <w:rFonts w:ascii="Times New Roman" w:eastAsia="Times New Roman" w:hAnsi="Times New Roman" w:cs="Times New Roman"/>
          <w:color w:val="000000"/>
          <w:sz w:val="24"/>
          <w:szCs w:val="24"/>
          <w:shd w:val="clear" w:color="auto" w:fill="FFFFFF"/>
          <w:lang w:eastAsia="ru-RU"/>
        </w:rPr>
        <w:t xml:space="preserve">, предусмотренном руководителем федерального органа исполнительной власти, в котором федеральным законом предусмотрена военная служба. Других выплат, </w:t>
      </w:r>
      <w:proofErr w:type="gramStart"/>
      <w:r w:rsidRPr="00CA0768">
        <w:rPr>
          <w:rFonts w:ascii="Times New Roman" w:eastAsia="Times New Roman" w:hAnsi="Times New Roman" w:cs="Times New Roman"/>
          <w:color w:val="000000"/>
          <w:sz w:val="24"/>
          <w:szCs w:val="24"/>
          <w:shd w:val="clear" w:color="auto" w:fill="FFFFFF"/>
          <w:lang w:eastAsia="ru-RU"/>
        </w:rPr>
        <w:t>кроме</w:t>
      </w:r>
      <w:proofErr w:type="gramEnd"/>
      <w:r w:rsidRPr="00CA0768">
        <w:rPr>
          <w:rFonts w:ascii="Times New Roman" w:eastAsia="Times New Roman" w:hAnsi="Times New Roman" w:cs="Times New Roman"/>
          <w:color w:val="000000"/>
          <w:sz w:val="24"/>
          <w:szCs w:val="24"/>
          <w:shd w:val="clear" w:color="auto" w:fill="FFFFFF"/>
          <w:lang w:eastAsia="ru-RU"/>
        </w:rPr>
        <w:t xml:space="preserve"> установленных в этой норме, не предусмотрено.</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Не подлежали совершению командованием действия, связанные с внесением в трудовую книжку заявителя сведений о периоде прохождения им военной службы, поскольку на основании п. 21 Постановления Правительства Российской Федерации от 16 апреля 2003 года № 225 «О трудовых книжках» (вместе с «Правилами ведения и хранения трудовых книжек, изготовления бланков трудовой книжки и обеспечения ими работодателей») запись о времени военной службы в соответствии</w:t>
      </w:r>
      <w:proofErr w:type="gramEnd"/>
      <w:r w:rsidRPr="00CA0768">
        <w:rPr>
          <w:rFonts w:ascii="Times New Roman" w:eastAsia="Times New Roman" w:hAnsi="Times New Roman" w:cs="Times New Roman"/>
          <w:color w:val="000000"/>
          <w:sz w:val="24"/>
          <w:szCs w:val="24"/>
          <w:shd w:val="clear" w:color="auto" w:fill="FFFFFF"/>
          <w:lang w:eastAsia="ru-RU"/>
        </w:rPr>
        <w:t xml:space="preserve"> с Федеральным законом «О воинской обязанности и военной службе» вносится в трудовую книжку по месту работы. То есть местом работы является место трудоустройства лица после увольнения его с военной службы.</w:t>
      </w:r>
    </w:p>
    <w:p w:rsidR="00CA0768" w:rsidRPr="00CA0768" w:rsidRDefault="00CA0768" w:rsidP="00CA0768">
      <w:pPr>
        <w:spacing w:line="51" w:lineRule="atLeast"/>
        <w:ind w:firstLine="720"/>
        <w:jc w:val="both"/>
        <w:rPr>
          <w:rFonts w:ascii="Arial" w:eastAsia="Times New Roman" w:hAnsi="Arial" w:cs="Arial"/>
          <w:color w:val="000000"/>
          <w:sz w:val="6"/>
          <w:szCs w:val="6"/>
          <w:shd w:val="clear" w:color="auto" w:fill="FFFFFF"/>
          <w:lang w:eastAsia="ru-RU"/>
        </w:rPr>
      </w:pPr>
      <w:r w:rsidRPr="00CA0768">
        <w:rPr>
          <w:rFonts w:ascii="Arial" w:eastAsia="Times New Roman" w:hAnsi="Arial" w:cs="Arial"/>
          <w:color w:val="000000"/>
          <w:sz w:val="6"/>
          <w:szCs w:val="6"/>
          <w:shd w:val="clear" w:color="auto" w:fill="FFFFFF"/>
          <w:lang w:eastAsia="ru-RU"/>
        </w:rPr>
        <w:t xml:space="preserve">На основании </w:t>
      </w:r>
      <w:proofErr w:type="gramStart"/>
      <w:r w:rsidRPr="00CA0768">
        <w:rPr>
          <w:rFonts w:ascii="Arial" w:eastAsia="Times New Roman" w:hAnsi="Arial" w:cs="Arial"/>
          <w:color w:val="000000"/>
          <w:sz w:val="6"/>
          <w:szCs w:val="6"/>
          <w:shd w:val="clear" w:color="auto" w:fill="FFFFFF"/>
          <w:lang w:eastAsia="ru-RU"/>
        </w:rPr>
        <w:t>изложенного</w:t>
      </w:r>
      <w:proofErr w:type="gramEnd"/>
      <w:r w:rsidRPr="00CA0768">
        <w:rPr>
          <w:rFonts w:ascii="Arial" w:eastAsia="Times New Roman" w:hAnsi="Arial" w:cs="Arial"/>
          <w:color w:val="000000"/>
          <w:sz w:val="6"/>
          <w:szCs w:val="6"/>
          <w:shd w:val="clear" w:color="auto" w:fill="FFFFFF"/>
          <w:lang w:eastAsia="ru-RU"/>
        </w:rPr>
        <w:t xml:space="preserve"> и руководствуясь ст.ст. 194 – 199 и 258 ГПК РФ, военный суд</w:t>
      </w:r>
    </w:p>
    <w:p w:rsidR="00CA0768" w:rsidRPr="00CA0768" w:rsidRDefault="00CA0768" w:rsidP="00CA0768">
      <w:pPr>
        <w:spacing w:line="51" w:lineRule="atLeast"/>
        <w:ind w:firstLine="720"/>
        <w:jc w:val="center"/>
        <w:rPr>
          <w:rFonts w:ascii="Arial" w:eastAsia="Times New Roman" w:hAnsi="Arial" w:cs="Arial"/>
          <w:color w:val="000000"/>
          <w:sz w:val="6"/>
          <w:szCs w:val="6"/>
          <w:shd w:val="clear" w:color="auto" w:fill="FFFFFF"/>
          <w:lang w:eastAsia="ru-RU"/>
        </w:rPr>
      </w:pPr>
      <w:proofErr w:type="gramStart"/>
      <w:r w:rsidRPr="00CA0768">
        <w:rPr>
          <w:rFonts w:ascii="Arial" w:eastAsia="Times New Roman" w:hAnsi="Arial" w:cs="Arial"/>
          <w:color w:val="000000"/>
          <w:sz w:val="6"/>
          <w:szCs w:val="6"/>
          <w:shd w:val="clear" w:color="auto" w:fill="FFFFFF"/>
          <w:lang w:eastAsia="ru-RU"/>
        </w:rPr>
        <w:t>Р</w:t>
      </w:r>
      <w:proofErr w:type="gramEnd"/>
      <w:r w:rsidRPr="00CA0768">
        <w:rPr>
          <w:rFonts w:ascii="Arial" w:eastAsia="Times New Roman" w:hAnsi="Arial" w:cs="Arial"/>
          <w:color w:val="000000"/>
          <w:sz w:val="6"/>
          <w:szCs w:val="6"/>
          <w:shd w:val="clear" w:color="auto" w:fill="FFFFFF"/>
          <w:lang w:eastAsia="ru-RU"/>
        </w:rPr>
        <w:t xml:space="preserve"> Е Ш И Л:</w:t>
      </w:r>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 xml:space="preserve">Заявление военнослужащего 190 военной школы поваров старшего прапорщика Григоряна Михаила Яковлевича об оспаривании действий начальника указанной школы, командующего войсками Западного военного округа, начальника 1-го отдела ФГКУ «Западное региональное управление жилищного обеспечения» Министерства обороны Российской Федерации и руководителя Единого расчётного центра Министерства </w:t>
      </w:r>
      <w:r w:rsidRPr="00CA0768">
        <w:rPr>
          <w:rFonts w:ascii="Times New Roman" w:eastAsia="Times New Roman" w:hAnsi="Times New Roman" w:cs="Times New Roman"/>
          <w:color w:val="000000"/>
          <w:sz w:val="24"/>
          <w:szCs w:val="24"/>
          <w:shd w:val="clear" w:color="auto" w:fill="FFFFFF"/>
          <w:lang w:eastAsia="ru-RU"/>
        </w:rPr>
        <w:lastRenderedPageBreak/>
        <w:t>обороны Российской Федерации, связанных с увольнением заявителя с военной службы, - удовлетворить частично.</w:t>
      </w:r>
      <w:proofErr w:type="gramEnd"/>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proofErr w:type="gramStart"/>
      <w:r w:rsidRPr="00CA0768">
        <w:rPr>
          <w:rFonts w:ascii="Times New Roman" w:eastAsia="Times New Roman" w:hAnsi="Times New Roman" w:cs="Times New Roman"/>
          <w:color w:val="000000"/>
          <w:sz w:val="24"/>
          <w:szCs w:val="24"/>
          <w:shd w:val="clear" w:color="auto" w:fill="FFFFFF"/>
          <w:lang w:eastAsia="ru-RU"/>
        </w:rPr>
        <w:t>Приказ командующего войсками Западного военного округа от 4 февраля 2014 года № 6-ПМ, в части досрочного увольнения Григоряна М.Я. с военной службы в запас в связи с организационно-штатными мероприятиями без предоставления ему жилого помещения по нормам жилищного законодательства признать незаконным и недействующим с момента издания и обязать названное должностное лицо отменить его в указанной части.</w:t>
      </w:r>
      <w:proofErr w:type="gramEnd"/>
    </w:p>
    <w:p w:rsidR="00CA0768" w:rsidRPr="00CA0768" w:rsidRDefault="00CA0768" w:rsidP="00CA0768">
      <w:pPr>
        <w:spacing w:line="51" w:lineRule="atLeast"/>
        <w:ind w:firstLine="720"/>
        <w:jc w:val="both"/>
        <w:rPr>
          <w:rFonts w:ascii="Times New Roman" w:eastAsia="Times New Roman" w:hAnsi="Times New Roman" w:cs="Times New Roman"/>
          <w:color w:val="000000"/>
          <w:sz w:val="24"/>
          <w:szCs w:val="24"/>
          <w:shd w:val="clear" w:color="auto" w:fill="FFFFFF"/>
          <w:lang w:eastAsia="ru-RU"/>
        </w:rPr>
      </w:pPr>
      <w:r w:rsidRPr="00CA0768">
        <w:rPr>
          <w:rFonts w:ascii="Times New Roman" w:eastAsia="Times New Roman" w:hAnsi="Times New Roman" w:cs="Times New Roman"/>
          <w:color w:val="000000"/>
          <w:sz w:val="24"/>
          <w:szCs w:val="24"/>
          <w:shd w:val="clear" w:color="auto" w:fill="FFFFFF"/>
          <w:lang w:eastAsia="ru-RU"/>
        </w:rPr>
        <w:t xml:space="preserve">В удовлетворении заявления Григоряна М.Я., в части его требований о возложении обязанности на: начальника 190 военной школы поваров - восстановить его в списках личного состава школы; руководителя Единого расчётного центра Министерства обороны Российской Федерации - обеспечить его установленным денежным довольствием; начальника 1-го отдела ФГКУ «Западное региональное управление жилищного обеспечения» Министерства обороны Российской Федерации - обеспечить его жилым помещением по избранному им месту жительства в </w:t>
      </w:r>
      <w:proofErr w:type="gramStart"/>
      <w:r w:rsidRPr="00CA0768">
        <w:rPr>
          <w:rFonts w:ascii="Times New Roman" w:eastAsia="Times New Roman" w:hAnsi="Times New Roman" w:cs="Times New Roman"/>
          <w:color w:val="000000"/>
          <w:sz w:val="24"/>
          <w:szCs w:val="24"/>
          <w:shd w:val="clear" w:color="auto" w:fill="FFFFFF"/>
          <w:lang w:eastAsia="ru-RU"/>
        </w:rPr>
        <w:t>г</w:t>
      </w:r>
      <w:proofErr w:type="gramEnd"/>
      <w:r w:rsidRPr="00CA0768">
        <w:rPr>
          <w:rFonts w:ascii="Times New Roman" w:eastAsia="Times New Roman" w:hAnsi="Times New Roman" w:cs="Times New Roman"/>
          <w:color w:val="000000"/>
          <w:sz w:val="24"/>
          <w:szCs w:val="24"/>
          <w:shd w:val="clear" w:color="auto" w:fill="FFFFFF"/>
          <w:lang w:eastAsia="ru-RU"/>
        </w:rPr>
        <w:t xml:space="preserve">. </w:t>
      </w:r>
      <w:proofErr w:type="spellStart"/>
      <w:r w:rsidRPr="00CA0768">
        <w:rPr>
          <w:rFonts w:ascii="Times New Roman" w:eastAsia="Times New Roman" w:hAnsi="Times New Roman" w:cs="Times New Roman"/>
          <w:color w:val="000000"/>
          <w:sz w:val="24"/>
          <w:szCs w:val="24"/>
          <w:shd w:val="clear" w:color="auto" w:fill="FFFFFF"/>
          <w:lang w:eastAsia="ru-RU"/>
        </w:rPr>
        <w:t>Наро-Фоминске</w:t>
      </w:r>
      <w:proofErr w:type="spellEnd"/>
      <w:r w:rsidRPr="00CA0768">
        <w:rPr>
          <w:rFonts w:ascii="Times New Roman" w:eastAsia="Times New Roman" w:hAnsi="Times New Roman" w:cs="Times New Roman"/>
          <w:color w:val="000000"/>
          <w:sz w:val="24"/>
          <w:szCs w:val="24"/>
          <w:shd w:val="clear" w:color="auto" w:fill="FFFFFF"/>
          <w:lang w:eastAsia="ru-RU"/>
        </w:rPr>
        <w:t>, - отказать.</w:t>
      </w:r>
    </w:p>
    <w:p w:rsidR="00CA0768" w:rsidRPr="00CA0768" w:rsidRDefault="00CA0768" w:rsidP="00CA0768">
      <w:pPr>
        <w:spacing w:line="51" w:lineRule="atLeast"/>
        <w:ind w:firstLine="720"/>
        <w:rPr>
          <w:rFonts w:ascii="Arial" w:eastAsia="Times New Roman" w:hAnsi="Arial" w:cs="Arial"/>
          <w:color w:val="000000"/>
          <w:sz w:val="6"/>
          <w:szCs w:val="6"/>
          <w:shd w:val="clear" w:color="auto" w:fill="FFFFFF"/>
          <w:lang w:eastAsia="ru-RU"/>
        </w:rPr>
      </w:pPr>
      <w:r w:rsidRPr="00CA0768">
        <w:rPr>
          <w:rFonts w:ascii="Arial" w:eastAsia="Times New Roman" w:hAnsi="Arial" w:cs="Arial"/>
          <w:color w:val="000000"/>
          <w:sz w:val="6"/>
          <w:szCs w:val="6"/>
          <w:shd w:val="clear" w:color="auto" w:fill="FFFFFF"/>
          <w:lang w:eastAsia="ru-RU"/>
        </w:rPr>
        <w:t xml:space="preserve">Решение может быть обжаловано в апелляционном порядке в Московский окружной военный суд через </w:t>
      </w:r>
      <w:proofErr w:type="spellStart"/>
      <w:r w:rsidRPr="00CA0768">
        <w:rPr>
          <w:rFonts w:ascii="Arial" w:eastAsia="Times New Roman" w:hAnsi="Arial" w:cs="Arial"/>
          <w:color w:val="000000"/>
          <w:sz w:val="6"/>
          <w:szCs w:val="6"/>
          <w:shd w:val="clear" w:color="auto" w:fill="FFFFFF"/>
          <w:lang w:eastAsia="ru-RU"/>
        </w:rPr>
        <w:t>Наро-Фоминский</w:t>
      </w:r>
      <w:proofErr w:type="spellEnd"/>
      <w:r w:rsidRPr="00CA0768">
        <w:rPr>
          <w:rFonts w:ascii="Arial" w:eastAsia="Times New Roman" w:hAnsi="Arial" w:cs="Arial"/>
          <w:color w:val="000000"/>
          <w:sz w:val="6"/>
          <w:szCs w:val="6"/>
          <w:shd w:val="clear" w:color="auto" w:fill="FFFFFF"/>
          <w:lang w:eastAsia="ru-RU"/>
        </w:rPr>
        <w:t xml:space="preserve"> гарнизонный военный суд в течение месяца со дня его принятия в окончательной форме.</w:t>
      </w:r>
    </w:p>
    <w:p w:rsidR="00CA0768" w:rsidRPr="00CA0768" w:rsidRDefault="00CA0768" w:rsidP="00CA0768">
      <w:pPr>
        <w:spacing w:line="51" w:lineRule="atLeast"/>
        <w:ind w:firstLine="720"/>
        <w:rPr>
          <w:rFonts w:ascii="Arial" w:eastAsia="Times New Roman" w:hAnsi="Arial" w:cs="Arial"/>
          <w:color w:val="000000"/>
          <w:sz w:val="6"/>
          <w:szCs w:val="6"/>
          <w:shd w:val="clear" w:color="auto" w:fill="FFFFFF"/>
          <w:lang w:eastAsia="ru-RU"/>
        </w:rPr>
      </w:pPr>
      <w:r w:rsidRPr="00CA0768">
        <w:rPr>
          <w:rFonts w:ascii="Arial" w:eastAsia="Times New Roman" w:hAnsi="Arial" w:cs="Arial"/>
          <w:color w:val="000000"/>
          <w:sz w:val="6"/>
          <w:lang w:eastAsia="ru-RU"/>
        </w:rPr>
        <w:t>&lt;данные изъяты&gt;</w:t>
      </w:r>
    </w:p>
    <w:p w:rsidR="00CA0768" w:rsidRPr="00CA0768" w:rsidRDefault="00CA0768" w:rsidP="00CA0768">
      <w:pPr>
        <w:spacing w:line="51" w:lineRule="atLeast"/>
        <w:ind w:firstLine="720"/>
        <w:rPr>
          <w:rFonts w:ascii="Arial" w:eastAsia="Times New Roman" w:hAnsi="Arial" w:cs="Arial"/>
          <w:color w:val="000000"/>
          <w:sz w:val="6"/>
          <w:szCs w:val="6"/>
          <w:shd w:val="clear" w:color="auto" w:fill="FFFFFF"/>
          <w:lang w:eastAsia="ru-RU"/>
        </w:rPr>
      </w:pPr>
      <w:r w:rsidRPr="00CA0768">
        <w:rPr>
          <w:rFonts w:ascii="Arial" w:eastAsia="Times New Roman" w:hAnsi="Arial" w:cs="Arial"/>
          <w:color w:val="000000"/>
          <w:sz w:val="6"/>
          <w:lang w:eastAsia="ru-RU"/>
        </w:rPr>
        <w:t>&lt;данные изъяты&gt;</w:t>
      </w:r>
    </w:p>
    <w:p w:rsidR="00CA0768" w:rsidRPr="00CA0768" w:rsidRDefault="00CA0768" w:rsidP="00CA0768">
      <w:pPr>
        <w:spacing w:line="51" w:lineRule="atLeast"/>
        <w:ind w:firstLine="720"/>
        <w:rPr>
          <w:rFonts w:ascii="Arial" w:eastAsia="Times New Roman" w:hAnsi="Arial" w:cs="Arial"/>
          <w:color w:val="000000"/>
          <w:sz w:val="6"/>
          <w:szCs w:val="6"/>
          <w:shd w:val="clear" w:color="auto" w:fill="FFFFFF"/>
          <w:lang w:eastAsia="ru-RU"/>
        </w:rPr>
      </w:pPr>
      <w:r w:rsidRPr="00CA0768">
        <w:rPr>
          <w:rFonts w:ascii="Arial" w:eastAsia="Times New Roman" w:hAnsi="Arial" w:cs="Arial"/>
          <w:color w:val="000000"/>
          <w:sz w:val="6"/>
          <w:szCs w:val="6"/>
          <w:shd w:val="clear" w:color="auto" w:fill="FFFFFF"/>
          <w:lang w:eastAsia="ru-RU"/>
        </w:rPr>
        <w:t xml:space="preserve">Судья </w:t>
      </w:r>
      <w:proofErr w:type="spellStart"/>
      <w:r w:rsidRPr="00CA0768">
        <w:rPr>
          <w:rFonts w:ascii="Arial" w:eastAsia="Times New Roman" w:hAnsi="Arial" w:cs="Arial"/>
          <w:color w:val="000000"/>
          <w:sz w:val="6"/>
          <w:szCs w:val="6"/>
          <w:shd w:val="clear" w:color="auto" w:fill="FFFFFF"/>
          <w:lang w:eastAsia="ru-RU"/>
        </w:rPr>
        <w:t>Наро-Фоминского</w:t>
      </w:r>
      <w:proofErr w:type="spellEnd"/>
    </w:p>
    <w:p w:rsidR="00CA0768" w:rsidRPr="00CA0768" w:rsidRDefault="00CA0768" w:rsidP="00CA0768">
      <w:pPr>
        <w:spacing w:line="51" w:lineRule="atLeast"/>
        <w:ind w:firstLine="720"/>
        <w:rPr>
          <w:rFonts w:ascii="Arial" w:eastAsia="Times New Roman" w:hAnsi="Arial" w:cs="Arial"/>
          <w:color w:val="000000"/>
          <w:sz w:val="6"/>
          <w:szCs w:val="6"/>
          <w:shd w:val="clear" w:color="auto" w:fill="FFFFFF"/>
          <w:lang w:eastAsia="ru-RU"/>
        </w:rPr>
      </w:pPr>
      <w:r w:rsidRPr="00CA0768">
        <w:rPr>
          <w:rFonts w:ascii="Arial" w:eastAsia="Times New Roman" w:hAnsi="Arial" w:cs="Arial"/>
          <w:color w:val="000000"/>
          <w:sz w:val="6"/>
          <w:szCs w:val="6"/>
          <w:shd w:val="clear" w:color="auto" w:fill="FFFFFF"/>
          <w:lang w:eastAsia="ru-RU"/>
        </w:rPr>
        <w:t>гарнизонного военного суда Д.Н. Балабанов</w:t>
      </w:r>
    </w:p>
    <w:p w:rsidR="00CA0768" w:rsidRPr="00CA0768" w:rsidRDefault="00CA0768" w:rsidP="00CA0768">
      <w:pPr>
        <w:spacing w:line="51" w:lineRule="atLeast"/>
        <w:ind w:firstLine="720"/>
        <w:rPr>
          <w:rFonts w:ascii="Arial" w:eastAsia="Times New Roman" w:hAnsi="Arial" w:cs="Arial"/>
          <w:color w:val="000000"/>
          <w:sz w:val="6"/>
          <w:szCs w:val="6"/>
          <w:shd w:val="clear" w:color="auto" w:fill="FFFFFF"/>
          <w:lang w:eastAsia="ru-RU"/>
        </w:rPr>
      </w:pPr>
      <w:r w:rsidRPr="00CA0768">
        <w:rPr>
          <w:rFonts w:ascii="Arial" w:eastAsia="Times New Roman" w:hAnsi="Arial" w:cs="Arial"/>
          <w:color w:val="000000"/>
          <w:sz w:val="6"/>
          <w:szCs w:val="6"/>
          <w:shd w:val="clear" w:color="auto" w:fill="FFFFFF"/>
          <w:lang w:eastAsia="ru-RU"/>
        </w:rPr>
        <w:t>Секретарь судебного заседания О.В. Паршина</w:t>
      </w:r>
    </w:p>
    <w:p w:rsidR="00C94A16" w:rsidRDefault="00C94A16"/>
    <w:sectPr w:rsidR="00C94A16" w:rsidSect="00C94A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283"/>
  <w:proofState w:spelling="clean" w:grammar="clean"/>
  <w:defaultTabStop w:val="708"/>
  <w:characterSpacingControl w:val="doNotCompress"/>
  <w:compat/>
  <w:rsids>
    <w:rsidRoot w:val="00CA0768"/>
    <w:rsid w:val="006F19DA"/>
    <w:rsid w:val="00C94A16"/>
    <w:rsid w:val="00CA07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A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A0768"/>
    <w:rPr>
      <w:color w:val="0000FF"/>
      <w:u w:val="single"/>
    </w:rPr>
  </w:style>
  <w:style w:type="paragraph" w:styleId="2">
    <w:name w:val="Body Text Indent 2"/>
    <w:basedOn w:val="a"/>
    <w:link w:val="20"/>
    <w:uiPriority w:val="99"/>
    <w:semiHidden/>
    <w:unhideWhenUsed/>
    <w:rsid w:val="00CA07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uiPriority w:val="99"/>
    <w:semiHidden/>
    <w:rsid w:val="00CA0768"/>
    <w:rPr>
      <w:rFonts w:ascii="Times New Roman" w:eastAsia="Times New Roman" w:hAnsi="Times New Roman" w:cs="Times New Roman"/>
      <w:sz w:val="24"/>
      <w:szCs w:val="24"/>
      <w:lang w:eastAsia="ru-RU"/>
    </w:rPr>
  </w:style>
  <w:style w:type="paragraph" w:styleId="a4">
    <w:name w:val="Body Text"/>
    <w:basedOn w:val="a"/>
    <w:link w:val="a5"/>
    <w:uiPriority w:val="99"/>
    <w:semiHidden/>
    <w:unhideWhenUsed/>
    <w:rsid w:val="00CA07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semiHidden/>
    <w:rsid w:val="00CA0768"/>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A0768"/>
  </w:style>
  <w:style w:type="character" w:customStyle="1" w:styleId="others1">
    <w:name w:val="others1"/>
    <w:basedOn w:val="a0"/>
    <w:rsid w:val="00CA0768"/>
  </w:style>
  <w:style w:type="character" w:customStyle="1" w:styleId="others2">
    <w:name w:val="others2"/>
    <w:basedOn w:val="a0"/>
    <w:rsid w:val="00CA0768"/>
  </w:style>
  <w:style w:type="character" w:customStyle="1" w:styleId="others3">
    <w:name w:val="others3"/>
    <w:basedOn w:val="a0"/>
    <w:rsid w:val="00CA0768"/>
  </w:style>
  <w:style w:type="character" w:customStyle="1" w:styleId="others4">
    <w:name w:val="others4"/>
    <w:basedOn w:val="a0"/>
    <w:rsid w:val="00CA0768"/>
  </w:style>
  <w:style w:type="character" w:customStyle="1" w:styleId="others5">
    <w:name w:val="others5"/>
    <w:basedOn w:val="a0"/>
    <w:rsid w:val="00CA0768"/>
  </w:style>
  <w:style w:type="character" w:customStyle="1" w:styleId="others6">
    <w:name w:val="others6"/>
    <w:basedOn w:val="a0"/>
    <w:rsid w:val="00CA0768"/>
  </w:style>
  <w:style w:type="character" w:customStyle="1" w:styleId="others7">
    <w:name w:val="others7"/>
    <w:basedOn w:val="a0"/>
    <w:rsid w:val="00CA0768"/>
  </w:style>
  <w:style w:type="character" w:customStyle="1" w:styleId="address2">
    <w:name w:val="address2"/>
    <w:basedOn w:val="a0"/>
    <w:rsid w:val="00CA0768"/>
  </w:style>
  <w:style w:type="character" w:customStyle="1" w:styleId="others8">
    <w:name w:val="others8"/>
    <w:basedOn w:val="a0"/>
    <w:rsid w:val="00CA0768"/>
  </w:style>
  <w:style w:type="character" w:customStyle="1" w:styleId="others9">
    <w:name w:val="others9"/>
    <w:basedOn w:val="a0"/>
    <w:rsid w:val="00CA0768"/>
  </w:style>
  <w:style w:type="character" w:customStyle="1" w:styleId="others10">
    <w:name w:val="others10"/>
    <w:basedOn w:val="a0"/>
    <w:rsid w:val="00CA0768"/>
  </w:style>
</w:styles>
</file>

<file path=word/webSettings.xml><?xml version="1.0" encoding="utf-8"?>
<w:webSettings xmlns:r="http://schemas.openxmlformats.org/officeDocument/2006/relationships" xmlns:w="http://schemas.openxmlformats.org/wordprocessingml/2006/main">
  <w:divs>
    <w:div w:id="790823174">
      <w:bodyDiv w:val="1"/>
      <w:marLeft w:val="0"/>
      <w:marRight w:val="0"/>
      <w:marTop w:val="0"/>
      <w:marBottom w:val="0"/>
      <w:divBdr>
        <w:top w:val="none" w:sz="0" w:space="0" w:color="auto"/>
        <w:left w:val="none" w:sz="0" w:space="0" w:color="auto"/>
        <w:bottom w:val="none" w:sz="0" w:space="0" w:color="auto"/>
        <w:right w:val="none" w:sz="0" w:space="0" w:color="auto"/>
      </w:divBdr>
      <w:divsChild>
        <w:div w:id="863445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3609</Words>
  <Characters>20572</Characters>
  <Application>Microsoft Office Word</Application>
  <DocSecurity>0</DocSecurity>
  <Lines>171</Lines>
  <Paragraphs>48</Paragraphs>
  <ScaleCrop>false</ScaleCrop>
  <Company/>
  <LinksUpToDate>false</LinksUpToDate>
  <CharactersWithSpaces>24133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2015-05-15T09:54:00Z</dcterms:created>
  <dcterms:modified xsi:type="dcterms:W3CDTF">2015-05-15T09:55:00Z</dcterms:modified>
</cp:coreProperties>
</file>