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D8C" w:rsidRDefault="00F22D8C" w:rsidP="00F22D8C">
      <w:pPr>
        <w:jc w:val="right"/>
      </w:pPr>
      <w:bookmarkStart w:id="0" w:name="_GoBack"/>
      <w:bookmarkEnd w:id="0"/>
      <w:r>
        <w:t>Советнику Президента РФ по правам человека-</w:t>
      </w:r>
    </w:p>
    <w:p w:rsidR="00F22D8C" w:rsidRDefault="00F22D8C" w:rsidP="00F22D8C">
      <w:pPr>
        <w:jc w:val="right"/>
      </w:pPr>
      <w:r>
        <w:t xml:space="preserve"> Председателю Совета при Президенте Российской Федерации</w:t>
      </w:r>
    </w:p>
    <w:p w:rsidR="00F22D8C" w:rsidRDefault="00F22D8C" w:rsidP="00F22D8C">
      <w:pPr>
        <w:jc w:val="right"/>
      </w:pPr>
      <w:r>
        <w:t>по развитию гражданского общества и правам человека</w:t>
      </w:r>
    </w:p>
    <w:p w:rsidR="00F22D8C" w:rsidRDefault="00F22D8C" w:rsidP="00F22D8C">
      <w:pPr>
        <w:jc w:val="right"/>
      </w:pPr>
      <w:r>
        <w:t>ФЕДОТОВУ  МИХАИЛУ АЛЕКСАНДРОВИЧУ</w:t>
      </w:r>
    </w:p>
    <w:p w:rsidR="00F22D8C" w:rsidRDefault="00F22D8C" w:rsidP="00F22D8C">
      <w:pPr>
        <w:jc w:val="right"/>
      </w:pPr>
      <w:r>
        <w:t>103132, Россия, город Москва, Старая площадь, дом 4</w:t>
      </w:r>
    </w:p>
    <w:p w:rsidR="00F22D8C" w:rsidRDefault="00F22D8C" w:rsidP="00F22D8C">
      <w:pPr>
        <w:jc w:val="right"/>
      </w:pPr>
      <w:r>
        <w:t>от   ХХХХХХХХХХХХХ</w:t>
      </w:r>
    </w:p>
    <w:p w:rsidR="00F22D8C" w:rsidRDefault="00F22D8C" w:rsidP="00F22D8C">
      <w:pPr>
        <w:jc w:val="right"/>
      </w:pPr>
      <w:r>
        <w:t xml:space="preserve">ХХХХХХХХХХХХХ, ХХХХХХХХХХХХХ, </w:t>
      </w:r>
    </w:p>
    <w:p w:rsidR="00F22D8C" w:rsidRDefault="00F22D8C" w:rsidP="00F22D8C">
      <w:pPr>
        <w:jc w:val="right"/>
      </w:pPr>
      <w:r>
        <w:t>ХХХХХХХХХХХХХ</w:t>
      </w:r>
    </w:p>
    <w:p w:rsidR="00F22D8C" w:rsidRDefault="00F22D8C" w:rsidP="00F22D8C">
      <w:pPr>
        <w:jc w:val="right"/>
      </w:pPr>
      <w:r>
        <w:t>ХХХХХХХХХХХХХ</w:t>
      </w:r>
    </w:p>
    <w:p w:rsidR="00F22D8C" w:rsidRDefault="00F22D8C" w:rsidP="00F22D8C"/>
    <w:p w:rsidR="00F22D8C" w:rsidRDefault="00F22D8C" w:rsidP="00F22D8C">
      <w:pPr>
        <w:jc w:val="center"/>
      </w:pPr>
      <w:r>
        <w:t>Уважаемый Михаил Александрович!</w:t>
      </w:r>
    </w:p>
    <w:p w:rsidR="00F22D8C" w:rsidRDefault="00F22D8C" w:rsidP="00F22D8C"/>
    <w:p w:rsidR="00F22D8C" w:rsidRDefault="00F22D8C" w:rsidP="00F22D8C">
      <w:proofErr w:type="gramStart"/>
      <w:r>
        <w:t>Просим Вас, в целях  оказания содействия главе государства в реализации его конституционных полномочий в области обеспечения и защиты прав человека и гражданина, проинформировать Президента Российской Федерации о положении дел в области обеспечения жильем военнослужащих,  действующих и уволенных с военной службы, имеющих право на обеспечение жилыми помещениями в соответствии с законодательством РФ, а также членов их семей.</w:t>
      </w:r>
      <w:proofErr w:type="gramEnd"/>
    </w:p>
    <w:p w:rsidR="00F22D8C" w:rsidRDefault="00F22D8C" w:rsidP="00F22D8C">
      <w:r>
        <w:t xml:space="preserve">В мае 2015 года исполнилось три года со дня подписания Указа Президента РФ от 7 мая 2012 г. N 604 "О дальнейшем совершенствовании военной службы в Российской Федерации" согласно, которого поставлена задача Правительству Российской Федерации </w:t>
      </w:r>
      <w:proofErr w:type="gramStart"/>
      <w:r>
        <w:t>решить</w:t>
      </w:r>
      <w:proofErr w:type="gramEnd"/>
      <w:r>
        <w:t xml:space="preserve"> проблему обеспечения в 2013 году жилыми помещениями для постоянного проживания граждан этой категории.</w:t>
      </w:r>
    </w:p>
    <w:p w:rsidR="00F22D8C" w:rsidRDefault="00F22D8C" w:rsidP="00F22D8C">
      <w:r>
        <w:t xml:space="preserve">В связи с чем, по заказу Министерства обороны РФ было начато строительство нескольких жилых комплексов в г. Москве. Но до  настоящего времени квартиры в домах по улицам: </w:t>
      </w:r>
      <w:proofErr w:type="gramStart"/>
      <w:r>
        <w:t>Большая</w:t>
      </w:r>
      <w:proofErr w:type="gramEnd"/>
      <w:r>
        <w:t xml:space="preserve"> Очаковская, Левобережная, Хорошевское шоссе – не переданы военнослужащим. Сроки исполнения Государственных контрактов на данное строительство неоднократно переносились, очередное окончание планировалось на 31 июля 2015 года. Большинство построенных домов введены в эксплуатацию, на них зарегистрировано право собственности Российской Федерации, но, по непонятным причинам, квартиры в них не передаются военнослужащим и не заселяются. Более восьми тысяч семей не имеют возможности реализовать гарантированное Конституцией РФ право на жилище. На все свои вопросы военнослужащие получают лишь формальные отписки, составленные по шаблону с «плавающими» сроками заселения. </w:t>
      </w:r>
    </w:p>
    <w:p w:rsidR="00F22D8C" w:rsidRDefault="00F22D8C" w:rsidP="00F22D8C">
      <w:r>
        <w:t xml:space="preserve">При этом в СМИ постоянно появляются доклады чиновников Минобороны о том, что вопрос с обеспечением военных жильем практически решен. Еще в начале октября 2013 года  на слушаниях Общественной палаты РФ по вопросу «Об общественном </w:t>
      </w:r>
      <w:proofErr w:type="gramStart"/>
      <w:r>
        <w:t>контроле за</w:t>
      </w:r>
      <w:proofErr w:type="gramEnd"/>
      <w:r>
        <w:t xml:space="preserve"> ходом реализации государственных программ по обеспечению жильем военнослужащих» директор департамента жилищного обеспечения (ДЖО) Минобороны Сергей Пирогов озвучил: «До конца 2013 года мы планируем обеспечить 21 400 человек (на момент его выступления в очереди стояло </w:t>
      </w:r>
      <w:r>
        <w:lastRenderedPageBreak/>
        <w:t xml:space="preserve">40 400 человек). В основном в городах Московской области: Балашихе, Подольске, Мытищах, а также в Москве, Санкт-Петербурге, Ростове-на-Дону, Новороссийске и некоторых других населенных пунктах». Остальных, по словам чиновника, предполагается обеспечить в следующем году: «Тем военнослужащим, которые были поставлены на учет ранее этой даты (1 января 2014 года), предложат квартиры. Если все пойдет так, как запланировано, задачу по обеспечению военнослужащих постоянным жильем к концу года должны выполнить».  В своем заявлении от 16 июля 2015 года  заместитель министра обороны РФ Руслан </w:t>
      </w:r>
      <w:proofErr w:type="spellStart"/>
      <w:r>
        <w:t>Цаликов</w:t>
      </w:r>
      <w:proofErr w:type="spellEnd"/>
      <w:r>
        <w:t xml:space="preserve"> указал, что в очереди на жилье остались, как правило: «вставшие в очередь в этом и в прошлом годах, будут обеспечены жильем в плановом порядке в течение текущего года».  Однако эти заявления не соответствуют действительности.  Среди нуждающихся в г. Москва  большая часть стоит в очереди длительное время, отдельные военнослужащие встали на учет еще в 90-х  - начале 2000 </w:t>
      </w:r>
      <w:proofErr w:type="spellStart"/>
      <w:proofErr w:type="gramStart"/>
      <w:r>
        <w:t>гг</w:t>
      </w:r>
      <w:proofErr w:type="spellEnd"/>
      <w:proofErr w:type="gramEnd"/>
      <w:r>
        <w:t xml:space="preserve">, но до сих пор не обеспечены жильем. При этом, вину в затягивании сроков обеспечения  жилыми помещениями Минобороны зачастую перекладывает на самих же </w:t>
      </w:r>
      <w:proofErr w:type="spellStart"/>
      <w:r>
        <w:t>бесквартирных</w:t>
      </w:r>
      <w:proofErr w:type="spellEnd"/>
      <w:r>
        <w:t xml:space="preserve"> военнослужащих, развернув против них  настоящую борьбу, в том числе информационную.  Из заявления Сергея Пирогова  ("Российская газета" - Федеральный выпуск №6501 (229)) «В армии даже сформировалась своеобразная "каста" отказников, которые регулярно отказываются от предложенного жилья … Подавляющее большинство из них - "</w:t>
      </w:r>
      <w:proofErr w:type="spellStart"/>
      <w:r>
        <w:t>распоряженцы</w:t>
      </w:r>
      <w:proofErr w:type="spellEnd"/>
      <w:r>
        <w:t xml:space="preserve">"… поправки в закон позволят нам сосредоточиться на жилищном обеспечении тех военнослужащих, которые находятся в строю и достойно несут службу».  </w:t>
      </w:r>
    </w:p>
    <w:p w:rsidR="00F22D8C" w:rsidRDefault="00F22D8C" w:rsidP="00F22D8C">
      <w:r>
        <w:t xml:space="preserve">Мы нижеподписавшиеся военнослужащие к такой «касте» не принадлежим и просим обратить внимание общественности, Президента России и руководства Минобороны на невыполнение указов президента России и </w:t>
      </w:r>
      <w:proofErr w:type="gramStart"/>
      <w:r>
        <w:t>законов по обеспечению</w:t>
      </w:r>
      <w:proofErr w:type="gramEnd"/>
      <w:r>
        <w:t xml:space="preserve"> жильем военнослужащих.  </w:t>
      </w:r>
    </w:p>
    <w:p w:rsidR="00F22D8C" w:rsidRDefault="00F22D8C" w:rsidP="00F22D8C">
      <w:r>
        <w:t xml:space="preserve">Мы нижеподписавшиеся, имеем право на жилье по закону, которое нам было распределено и с которым мы согласились в установленном законом порядке в конце 2013 – начале 2014 </w:t>
      </w:r>
      <w:proofErr w:type="spellStart"/>
      <w:r>
        <w:t>гг</w:t>
      </w:r>
      <w:proofErr w:type="spellEnd"/>
      <w:proofErr w:type="gramStart"/>
      <w:r>
        <w:t xml:space="preserve"> .</w:t>
      </w:r>
      <w:proofErr w:type="gramEnd"/>
      <w:r>
        <w:t xml:space="preserve"> </w:t>
      </w:r>
    </w:p>
    <w:p w:rsidR="00F22D8C" w:rsidRDefault="00F22D8C" w:rsidP="00F22D8C">
      <w:r>
        <w:t>Мы нижеподписавшиеся, просим оказать содействие в реализации нашего конституционного права на жилище и обязать Министерство обороны принять решение о передаче квартиры в собственность или по ДСН</w:t>
      </w:r>
      <w:proofErr w:type="gramStart"/>
      <w:r>
        <w:t xml:space="preserve"> .</w:t>
      </w:r>
      <w:proofErr w:type="gramEnd"/>
    </w:p>
    <w:p w:rsidR="00F22D8C" w:rsidRDefault="00F22D8C" w:rsidP="00F22D8C"/>
    <w:p w:rsidR="00F22D8C" w:rsidRDefault="00F22D8C" w:rsidP="00F22D8C">
      <w:r>
        <w:t>С уважением,</w:t>
      </w:r>
    </w:p>
    <w:p w:rsidR="00033B72" w:rsidRDefault="00F22D8C" w:rsidP="00F22D8C">
      <w:r>
        <w:t xml:space="preserve"> ХХХХХХХХХХХХХ</w:t>
      </w:r>
    </w:p>
    <w:sectPr w:rsidR="00033B72" w:rsidSect="00033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22D8C"/>
    <w:rsid w:val="00033B72"/>
    <w:rsid w:val="00161EF7"/>
    <w:rsid w:val="00F2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-</cp:lastModifiedBy>
  <cp:revision>2</cp:revision>
  <dcterms:created xsi:type="dcterms:W3CDTF">2015-08-04T08:46:00Z</dcterms:created>
  <dcterms:modified xsi:type="dcterms:W3CDTF">2015-08-04T08:46:00Z</dcterms:modified>
</cp:coreProperties>
</file>