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AF8" w:rsidRPr="00562AF8" w:rsidRDefault="00562AF8" w:rsidP="00562AF8">
      <w:pPr>
        <w:shd w:val="clear" w:color="auto" w:fill="FFFFFF"/>
        <w:spacing w:after="0" w:line="252" w:lineRule="atLeast"/>
        <w:ind w:firstLine="720"/>
        <w:jc w:val="center"/>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РЕШЕНИЕ</w:t>
      </w:r>
    </w:p>
    <w:p w:rsidR="00562AF8" w:rsidRPr="00562AF8" w:rsidRDefault="00562AF8" w:rsidP="00562AF8">
      <w:pPr>
        <w:shd w:val="clear" w:color="auto" w:fill="FFFFFF"/>
        <w:spacing w:after="0" w:line="252" w:lineRule="atLeast"/>
        <w:ind w:firstLine="720"/>
        <w:jc w:val="center"/>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Именем Российской Федерации</w:t>
      </w:r>
    </w:p>
    <w:tbl>
      <w:tblPr>
        <w:tblW w:w="0" w:type="auto"/>
        <w:shd w:val="clear" w:color="auto" w:fill="FFFFFF"/>
        <w:tblCellMar>
          <w:left w:w="0" w:type="dxa"/>
          <w:right w:w="0" w:type="dxa"/>
        </w:tblCellMar>
        <w:tblLook w:val="04A0" w:firstRow="1" w:lastRow="0" w:firstColumn="1" w:lastColumn="0" w:noHBand="0" w:noVBand="1"/>
      </w:tblPr>
      <w:tblGrid>
        <w:gridCol w:w="3435"/>
        <w:gridCol w:w="2485"/>
      </w:tblGrid>
      <w:tr w:rsidR="00562AF8" w:rsidRPr="00562AF8" w:rsidTr="00562AF8">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562AF8" w:rsidRPr="00562AF8" w:rsidRDefault="00562AF8" w:rsidP="00562AF8">
            <w:pPr>
              <w:spacing w:after="0" w:line="252" w:lineRule="atLeast"/>
              <w:ind w:firstLine="720"/>
              <w:rPr>
                <w:rFonts w:ascii="Times New Roman" w:eastAsia="Times New Roman" w:hAnsi="Times New Roman" w:cs="Times New Roman"/>
                <w:color w:val="555555"/>
                <w:sz w:val="28"/>
                <w:szCs w:val="28"/>
                <w:lang w:eastAsia="ru-RU"/>
              </w:rPr>
            </w:pPr>
            <w:r w:rsidRPr="00562AF8">
              <w:rPr>
                <w:rFonts w:ascii="Times New Roman" w:eastAsia="Times New Roman" w:hAnsi="Times New Roman" w:cs="Times New Roman"/>
                <w:color w:val="555555"/>
                <w:sz w:val="28"/>
                <w:szCs w:val="28"/>
                <w:lang w:eastAsia="ru-RU"/>
              </w:rPr>
              <w:t>07 февраля 2014 года</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562AF8" w:rsidRPr="00562AF8" w:rsidRDefault="00562AF8" w:rsidP="00562AF8">
            <w:pPr>
              <w:spacing w:after="0" w:line="252" w:lineRule="atLeast"/>
              <w:ind w:firstLine="720"/>
              <w:jc w:val="right"/>
              <w:rPr>
                <w:rFonts w:ascii="Times New Roman" w:eastAsia="Times New Roman" w:hAnsi="Times New Roman" w:cs="Times New Roman"/>
                <w:color w:val="555555"/>
                <w:sz w:val="28"/>
                <w:szCs w:val="28"/>
                <w:lang w:eastAsia="ru-RU"/>
              </w:rPr>
            </w:pPr>
            <w:proofErr w:type="gramStart"/>
            <w:r w:rsidRPr="00562AF8">
              <w:rPr>
                <w:rFonts w:ascii="Times New Roman" w:eastAsia="Times New Roman" w:hAnsi="Times New Roman" w:cs="Times New Roman"/>
                <w:color w:val="555555"/>
                <w:sz w:val="28"/>
                <w:szCs w:val="28"/>
                <w:lang w:eastAsia="ru-RU"/>
              </w:rPr>
              <w:t>город</w:t>
            </w:r>
            <w:proofErr w:type="gramEnd"/>
            <w:r w:rsidRPr="00562AF8">
              <w:rPr>
                <w:rFonts w:ascii="Times New Roman" w:eastAsia="Times New Roman" w:hAnsi="Times New Roman" w:cs="Times New Roman"/>
                <w:color w:val="555555"/>
                <w:sz w:val="28"/>
                <w:szCs w:val="28"/>
                <w:lang w:eastAsia="ru-RU"/>
              </w:rPr>
              <w:t xml:space="preserve"> Якутск</w:t>
            </w:r>
          </w:p>
        </w:tc>
      </w:tr>
    </w:tbl>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 xml:space="preserve">Якутский гарнизонный военный суд в составе: председательствующего судьи Тараненко В.А., при секретаре судебного заседания </w:t>
      </w:r>
      <w:proofErr w:type="spellStart"/>
      <w:r w:rsidRPr="00562AF8">
        <w:rPr>
          <w:rFonts w:ascii="Times New Roman" w:eastAsia="Times New Roman" w:hAnsi="Times New Roman" w:cs="Times New Roman"/>
          <w:color w:val="000000"/>
          <w:sz w:val="28"/>
          <w:szCs w:val="28"/>
          <w:lang w:eastAsia="ru-RU"/>
        </w:rPr>
        <w:t>Живаревой</w:t>
      </w:r>
      <w:proofErr w:type="spellEnd"/>
      <w:r w:rsidRPr="00562AF8">
        <w:rPr>
          <w:rFonts w:ascii="Times New Roman" w:eastAsia="Times New Roman" w:hAnsi="Times New Roman" w:cs="Times New Roman"/>
          <w:color w:val="000000"/>
          <w:sz w:val="28"/>
          <w:szCs w:val="28"/>
          <w:lang w:eastAsia="ru-RU"/>
        </w:rPr>
        <w:t xml:space="preserve"> А.В., с </w:t>
      </w:r>
      <w:bookmarkStart w:id="0" w:name="_GoBack"/>
      <w:r w:rsidRPr="00562AF8">
        <w:rPr>
          <w:rFonts w:ascii="Times New Roman" w:eastAsia="Times New Roman" w:hAnsi="Times New Roman" w:cs="Times New Roman"/>
          <w:color w:val="000000"/>
          <w:sz w:val="28"/>
          <w:szCs w:val="28"/>
          <w:lang w:eastAsia="ru-RU"/>
        </w:rPr>
        <w:t xml:space="preserve">участием заявителя Березовской Е.Н., представителя военного </w:t>
      </w:r>
      <w:bookmarkEnd w:id="0"/>
      <w:r w:rsidRPr="00562AF8">
        <w:rPr>
          <w:rFonts w:ascii="Times New Roman" w:eastAsia="Times New Roman" w:hAnsi="Times New Roman" w:cs="Times New Roman"/>
          <w:color w:val="000000"/>
          <w:sz w:val="28"/>
          <w:szCs w:val="28"/>
          <w:lang w:eastAsia="ru-RU"/>
        </w:rPr>
        <w:t>комиссара &lt;адрес&gt; и командующего войсками &lt;адрес&gt; военного округа Павловой Ю.Г., помощника военного прокурора Якутского &lt;данные изъяты&gt; </w:t>
      </w:r>
      <w:proofErr w:type="spellStart"/>
      <w:r w:rsidRPr="00562AF8">
        <w:rPr>
          <w:rFonts w:ascii="Times New Roman" w:eastAsia="Times New Roman" w:hAnsi="Times New Roman" w:cs="Times New Roman"/>
          <w:color w:val="000000"/>
          <w:sz w:val="28"/>
          <w:szCs w:val="28"/>
          <w:lang w:eastAsia="ru-RU"/>
        </w:rPr>
        <w:t>Снесарева</w:t>
      </w:r>
      <w:proofErr w:type="spellEnd"/>
      <w:r w:rsidRPr="00562AF8">
        <w:rPr>
          <w:rFonts w:ascii="Times New Roman" w:eastAsia="Times New Roman" w:hAnsi="Times New Roman" w:cs="Times New Roman"/>
          <w:color w:val="000000"/>
          <w:sz w:val="28"/>
          <w:szCs w:val="28"/>
          <w:lang w:eastAsia="ru-RU"/>
        </w:rPr>
        <w:t xml:space="preserve"> А.А., рассмотрев в открытом судебном заседании, в помещении гарнизонного военного суда гражданское дело по заявлению &lt;данные изъяты&gt; Березовской Е.Н. об оспаривании действий командующего войсками &lt;адрес&gt; военного округа и военного комиссара &lt;адрес&gt; связанных с исключением из списков личного состава без обеспечения жилым помещением,</w:t>
      </w:r>
    </w:p>
    <w:p w:rsidR="00562AF8" w:rsidRPr="00562AF8" w:rsidRDefault="00562AF8" w:rsidP="00562AF8">
      <w:pPr>
        <w:shd w:val="clear" w:color="auto" w:fill="FFFFFF"/>
        <w:spacing w:after="0" w:line="252" w:lineRule="atLeast"/>
        <w:ind w:firstLine="720"/>
        <w:jc w:val="center"/>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У С Т А Н О В И Л:</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Березовская, досрочно уволенная с военной службы в отставку приказом военного комиссара &lt;адрес&gt; от ДД.ММ.ГГГГ № в связи с организационно-штатными мероприятиями, приказом того же должностного лица от ДД.ММ.ГГГГ № зачислена в распоряжение военного комиссара&lt;адрес&gt; в соответствии с подпунктом «и» пункта 2 статьи 13 Положения о порядке прохождения военной службы в связи с невозможностью своевременного исключения уволенного военнослужащего из списков личного состава военного комиссариата до обеспечения жильем.</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 xml:space="preserve">Приказом командующего войсками &lt;адрес&gt; военного округа от ДД.ММ.ГГГГ № Березовская </w:t>
      </w:r>
      <w:proofErr w:type="spellStart"/>
      <w:r w:rsidRPr="00562AF8">
        <w:rPr>
          <w:rFonts w:ascii="Times New Roman" w:eastAsia="Times New Roman" w:hAnsi="Times New Roman" w:cs="Times New Roman"/>
          <w:color w:val="000000"/>
          <w:sz w:val="28"/>
          <w:szCs w:val="28"/>
          <w:lang w:eastAsia="ru-RU"/>
        </w:rPr>
        <w:t>исключёна</w:t>
      </w:r>
      <w:proofErr w:type="spellEnd"/>
      <w:r w:rsidRPr="00562AF8">
        <w:rPr>
          <w:rFonts w:ascii="Times New Roman" w:eastAsia="Times New Roman" w:hAnsi="Times New Roman" w:cs="Times New Roman"/>
          <w:color w:val="000000"/>
          <w:sz w:val="28"/>
          <w:szCs w:val="28"/>
          <w:lang w:eastAsia="ru-RU"/>
        </w:rPr>
        <w:t xml:space="preserve"> из списков личного состава военного комиссариата с ДД.ММ.ГГГГ с оставлением в списках нуждающихся в получении жилья по избранному месту жительства в &lt;адрес&gt;.</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 xml:space="preserve">Не согласившись с действиями воинского должностного лица, связанными с исключением из списков части без предоставления жилья, Березовская обратилась в военный суд с заявлением, в котором просила признать приказ командующего войсками &lt;адрес&gt; военного округа </w:t>
      </w:r>
      <w:proofErr w:type="spellStart"/>
      <w:r w:rsidRPr="00562AF8">
        <w:rPr>
          <w:rFonts w:ascii="Times New Roman" w:eastAsia="Times New Roman" w:hAnsi="Times New Roman" w:cs="Times New Roman"/>
          <w:color w:val="000000"/>
          <w:sz w:val="28"/>
          <w:szCs w:val="28"/>
          <w:lang w:eastAsia="ru-RU"/>
        </w:rPr>
        <w:t>отДД.ММ.ГГГГ</w:t>
      </w:r>
      <w:proofErr w:type="spellEnd"/>
      <w:r w:rsidRPr="00562AF8">
        <w:rPr>
          <w:rFonts w:ascii="Times New Roman" w:eastAsia="Times New Roman" w:hAnsi="Times New Roman" w:cs="Times New Roman"/>
          <w:color w:val="000000"/>
          <w:sz w:val="28"/>
          <w:szCs w:val="28"/>
          <w:lang w:eastAsia="ru-RU"/>
        </w:rPr>
        <w:t> № в части исключения из списков личного состава военного комиссариата незаконным, обязать командующего войсками &lt;адрес&gt;военного округа восстановить её в списках личного состава военного комиссариата до обеспечения жилым помещением по избранному месту жительства, взыскать судебные расходы, связанные с оплатой госпошлины в размере &lt;данные изъяты&gt; рублей.</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 xml:space="preserve">В судебном заседании Березовская, поддержав заявленные требования, указала, что соглашаясь с увольнением с военной службы она связывала процедуру увольнения и согласие на увольнение с условием </w:t>
      </w:r>
      <w:proofErr w:type="spellStart"/>
      <w:r w:rsidRPr="00562AF8">
        <w:rPr>
          <w:rFonts w:ascii="Times New Roman" w:eastAsia="Times New Roman" w:hAnsi="Times New Roman" w:cs="Times New Roman"/>
          <w:color w:val="000000"/>
          <w:sz w:val="28"/>
          <w:szCs w:val="28"/>
          <w:lang w:eastAsia="ru-RU"/>
        </w:rPr>
        <w:t>неисключения</w:t>
      </w:r>
      <w:proofErr w:type="spellEnd"/>
      <w:r w:rsidRPr="00562AF8">
        <w:rPr>
          <w:rFonts w:ascii="Times New Roman" w:eastAsia="Times New Roman" w:hAnsi="Times New Roman" w:cs="Times New Roman"/>
          <w:color w:val="000000"/>
          <w:sz w:val="28"/>
          <w:szCs w:val="28"/>
          <w:lang w:eastAsia="ru-RU"/>
        </w:rPr>
        <w:t xml:space="preserve"> её из списков личного состава без обеспечения жилым помещением. Такое согласие она давала в связи с обязательством командования не исключать её из списков личного состава до предоставления жилья по месту службы. Также заявитель пояснила, что кадровые органы военного комиссариата и военного </w:t>
      </w:r>
      <w:r w:rsidRPr="00562AF8">
        <w:rPr>
          <w:rFonts w:ascii="Times New Roman" w:eastAsia="Times New Roman" w:hAnsi="Times New Roman" w:cs="Times New Roman"/>
          <w:color w:val="000000"/>
          <w:sz w:val="28"/>
          <w:szCs w:val="28"/>
          <w:lang w:eastAsia="ru-RU"/>
        </w:rPr>
        <w:lastRenderedPageBreak/>
        <w:t>округа настояли на подаче рапорта на увольнение с её согласием находиться в распоряжении до получения жилья и исключения из списков части (всем был предложен образец написания рапорта), тем самым заверив её в обязательстве не исключать из списков личного состава до обеспечения жильем. Березовская также пояснила, что, уволив её с военной службы и зачислив в распоряжение, командование брало на себя ответственность за соблюдение прав по обеспечению жильем. По месту службы в &lt;адрес&gt; она жильем не обеспечена, при этом ей было после исключения из списков части направлено извещение о распределении жилья в &lt;адрес&gt;, на что она дала согласие, однако сдача объекта планируется только во втором квартале 2014 года, а договор найма с ней не заключён.</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Представитель военного комиссара &lt;адрес&gt; и командующего войсками &lt;адрес&gt; военного округа, Павлова в судебном заседании заявленные требования не признала и просила отказать в удовлетворении заявления Березовской, ввиду его необоснованности, указав, что увольнение с военной службы и исключение её из списков личного состава было проведено в соответствии с действующим законодательством, при наличии согласия заявителя на увольнение с военной службы и обеспечения её положенными видами довольствия при исключении из списков личного состава. При этом, поскольку согласия Березовской при исключении из списков личного состава без обеспечения жилым помещением не требовалось, то и права её нарушены не были. Также представитель в судебном заседании указала, что с Березовской по вопросу исключения из списков личного состава ДД.ММ.ГГГГ была проведена беседа о том, что она подлежит исключению из списков с ДД.ММ.ГГГГ, а поскольку Березовская обратилась в суд только ДД.ММ.ГГГГ, то срок обращения в суд с заявлением на действия должностных лиц ею пропущен, при этом уважительных причин пропуска срока заявителем не представлено. Кроме того, представитель указала, что ДД.ММ.ГГГГ Березовской было направлено извещение о распределении жилого помещения в городе &lt;адрес&gt;, с чем она согласилась.</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Представитель командующего войсками &lt;адрес&gt; военного округа Трофимова, в направленных в суд возражениях, с требованиями заявителя не согласилась, просила в удовлетворении заявления отказать, указав, что в случае согласия военнослужащего, имеющего право на улучшение жилищных условий, на увольнение с военной службы по одному из «льготных» оснований, он, без последующего согласия подлежит исключению из списков личного состава с оставлением его в списках на получение жилого помещения, при условии обеспечения его всеми видами довольствия.</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В судебном заседании помощник военного прокурора &lt;данные изъяты&gt; </w:t>
      </w:r>
      <w:proofErr w:type="spellStart"/>
      <w:r w:rsidRPr="00562AF8">
        <w:rPr>
          <w:rFonts w:ascii="Times New Roman" w:eastAsia="Times New Roman" w:hAnsi="Times New Roman" w:cs="Times New Roman"/>
          <w:color w:val="000000"/>
          <w:sz w:val="28"/>
          <w:szCs w:val="28"/>
          <w:lang w:eastAsia="ru-RU"/>
        </w:rPr>
        <w:t>Снесарев</w:t>
      </w:r>
      <w:proofErr w:type="spellEnd"/>
      <w:r w:rsidRPr="00562AF8">
        <w:rPr>
          <w:rFonts w:ascii="Times New Roman" w:eastAsia="Times New Roman" w:hAnsi="Times New Roman" w:cs="Times New Roman"/>
          <w:color w:val="000000"/>
          <w:sz w:val="28"/>
          <w:szCs w:val="28"/>
          <w:lang w:eastAsia="ru-RU"/>
        </w:rPr>
        <w:t xml:space="preserve"> полагал необходимым признать незаконными действия воинского должностного лица, связанные с исключением Березовской из списков личного состава без обеспечения жилым помещением, восстановить её в списках личного состава и всех видах обеспечения, поскольку воинским должностным лицом нарушено право заявителя на обеспечение жилым помещением.</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lastRenderedPageBreak/>
        <w:t>Выслушав мнение лиц, участвующих в деле, рассмотрев дело по существу, исследовав и оценив доказательства по делу в их совокупности, военный суд приходит к следующему.</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Согласно пункту 1 статьи 23 Федерального закона «О статусе военнослужащих» военнослужащие,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законами и иными нормативными правовыми актами Российской Федерации, без их согласия не могут быть уволены с военной службы по указанным в ней основаниям, в том числе, в связи с организационно-штатными мероприятиями, без предоставления им жилых помещений.</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Указанный порядок, как правильно отмечает Березовская, распространяется и на неё, поскольку она была представлена к увольнению и уволена с военной службы по вышеуказанному основанию и предусмотренной законом выслугой лет.</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Таким образом, из изложенного следует, что пункт 1 статьи 23 Федерального закона «О статусе военнослужащих», являясь одной из гарантий жилищных прав военнослужащих, устанавливает запрет на увольнение по указанным в нём основаниям военнослужащих, нуждающихся в улучшении жилищных условий и имеющих общую продолжительность военной службы 10 лет и более, без их согласия до обеспечения жилым помещением.</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Как усматривается из материалов гражданского дела, Березовская имеет общую продолжительность военной службы на день издания приказа военного комиссара &lt;адрес&gt; от ДД.ММ.ГГГГ № более &lt;данные изъяты&gt; лет.</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 xml:space="preserve">Согласно представленным сведениям и сообщению представителя Федерального государственного казённого учреждения «&lt;адрес&gt;региональное управление жилищного обеспечения» Министерства обороны Российской </w:t>
      </w:r>
      <w:proofErr w:type="spellStart"/>
      <w:r w:rsidRPr="00562AF8">
        <w:rPr>
          <w:rFonts w:ascii="Times New Roman" w:eastAsia="Times New Roman" w:hAnsi="Times New Roman" w:cs="Times New Roman"/>
          <w:color w:val="000000"/>
          <w:sz w:val="28"/>
          <w:szCs w:val="28"/>
          <w:lang w:eastAsia="ru-RU"/>
        </w:rPr>
        <w:t>ФедерацииОрловой</w:t>
      </w:r>
      <w:proofErr w:type="spellEnd"/>
      <w:r w:rsidRPr="00562AF8">
        <w:rPr>
          <w:rFonts w:ascii="Times New Roman" w:eastAsia="Times New Roman" w:hAnsi="Times New Roman" w:cs="Times New Roman"/>
          <w:color w:val="000000"/>
          <w:sz w:val="28"/>
          <w:szCs w:val="28"/>
          <w:lang w:eastAsia="ru-RU"/>
        </w:rPr>
        <w:t xml:space="preserve"> от ДД.ММ.ГГГГ, Березовская </w:t>
      </w:r>
      <w:proofErr w:type="spellStart"/>
      <w:r w:rsidRPr="00562AF8">
        <w:rPr>
          <w:rFonts w:ascii="Times New Roman" w:eastAsia="Times New Roman" w:hAnsi="Times New Roman" w:cs="Times New Roman"/>
          <w:color w:val="000000"/>
          <w:sz w:val="28"/>
          <w:szCs w:val="28"/>
          <w:lang w:eastAsia="ru-RU"/>
        </w:rPr>
        <w:t>сДД.ММ.ГГГГ</w:t>
      </w:r>
      <w:proofErr w:type="spellEnd"/>
      <w:r w:rsidRPr="00562AF8">
        <w:rPr>
          <w:rFonts w:ascii="Times New Roman" w:eastAsia="Times New Roman" w:hAnsi="Times New Roman" w:cs="Times New Roman"/>
          <w:color w:val="000000"/>
          <w:sz w:val="28"/>
          <w:szCs w:val="28"/>
          <w:lang w:eastAsia="ru-RU"/>
        </w:rPr>
        <w:t> признана нуждающейся в улучшении жилищных условий по избранному после увольнения с военной службы месту жительства в&lt;адрес&gt;.</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 xml:space="preserve">Как видно из рапорта об увольнении с военной службы, который в последствии явился основанием для издания приказа об увольнении </w:t>
      </w:r>
      <w:proofErr w:type="spellStart"/>
      <w:r w:rsidRPr="00562AF8">
        <w:rPr>
          <w:rFonts w:ascii="Times New Roman" w:eastAsia="Times New Roman" w:hAnsi="Times New Roman" w:cs="Times New Roman"/>
          <w:color w:val="000000"/>
          <w:sz w:val="28"/>
          <w:szCs w:val="28"/>
          <w:lang w:eastAsia="ru-RU"/>
        </w:rPr>
        <w:t>отДД.ММ.ГГГГ</w:t>
      </w:r>
      <w:proofErr w:type="spellEnd"/>
      <w:r w:rsidRPr="00562AF8">
        <w:rPr>
          <w:rFonts w:ascii="Times New Roman" w:eastAsia="Times New Roman" w:hAnsi="Times New Roman" w:cs="Times New Roman"/>
          <w:color w:val="000000"/>
          <w:sz w:val="28"/>
          <w:szCs w:val="28"/>
          <w:lang w:eastAsia="ru-RU"/>
        </w:rPr>
        <w:t xml:space="preserve">, Березовская, действительно, просила уволить её с военной службы в связи с организационно-штатными мероприятиями, при этом просила зачислить её в распоряжение военного комиссара РС(Я) в связи с невозможностью своевременного исключения из списков личного состава, как не имеющая жилья. Как пояснила в суде Березовская, таким образом, она при увольнении связывала свое согласие на увольнение с условием </w:t>
      </w:r>
      <w:proofErr w:type="spellStart"/>
      <w:r w:rsidRPr="00562AF8">
        <w:rPr>
          <w:rFonts w:ascii="Times New Roman" w:eastAsia="Times New Roman" w:hAnsi="Times New Roman" w:cs="Times New Roman"/>
          <w:color w:val="000000"/>
          <w:sz w:val="28"/>
          <w:szCs w:val="28"/>
          <w:lang w:eastAsia="ru-RU"/>
        </w:rPr>
        <w:t>неисключения</w:t>
      </w:r>
      <w:proofErr w:type="spellEnd"/>
      <w:r w:rsidRPr="00562AF8">
        <w:rPr>
          <w:rFonts w:ascii="Times New Roman" w:eastAsia="Times New Roman" w:hAnsi="Times New Roman" w:cs="Times New Roman"/>
          <w:color w:val="000000"/>
          <w:sz w:val="28"/>
          <w:szCs w:val="28"/>
          <w:lang w:eastAsia="ru-RU"/>
        </w:rPr>
        <w:t xml:space="preserve"> её из списков личного состава, что и было сделано воинским должностным лицом.</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 xml:space="preserve">Действительно, как следует из выписки из приказа от ДД.ММ.ГГГГ №, Березовская зачислена в распоряжение военного комиссара&lt;адрес&gt; в соответствии с подпунктом «и» пункта 2 статьи 13 Положения о порядке </w:t>
      </w:r>
      <w:r w:rsidRPr="00562AF8">
        <w:rPr>
          <w:rFonts w:ascii="Times New Roman" w:eastAsia="Times New Roman" w:hAnsi="Times New Roman" w:cs="Times New Roman"/>
          <w:color w:val="000000"/>
          <w:sz w:val="28"/>
          <w:szCs w:val="28"/>
          <w:lang w:eastAsia="ru-RU"/>
        </w:rPr>
        <w:lastRenderedPageBreak/>
        <w:t>прохождения военной службы в связи с невозможностью своевременного исключения её из списков личного состава военного комиссариата.</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Не согласилась Березовская и с исключением её из списков личного состава военкомата без обеспечения жилой площадью, что подтверждается листом беседы от ДД.ММ.ГГГГ и соответствующим актом от указанной даты, составленным комиссией должностных лиц военкомата, при этом в судебном заседании указала, что военный комиссар в своем приказе от ДД.ММ.ГГГГ №, зачисляя её в распоряжение фактически брал на себя обязательство обеспечения её жильем до исключения из списков личного состава военкомата.</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Таким образом, как следует из указанного, Березовская была признана нуждающейся в улучшении жилищных условий ранее увольнения её с военной службы, что подтверждается соответствующими документами.</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Именно это обстоятельство явилось основанием зачисления, уволенной с военной службы в отставку Березовской, в распоряжение должностного лица в связи с невозможностью своевременного исключения военнослужащей из списков личного состава военкомата без обеспечения жильем, что подтверждается выпиской из приказа военного комиссара &lt;адрес&gt; от ДД.ММ.ГГГГ № При этом Березовская с указанного времени по день исключения её из списков личного состава - ДД.ММ.ГГГГ, находясь в распоряжении соответствующего должностного лица, не была обеспечена жилым помещением.</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 xml:space="preserve">Таким образом, военный суд считает, что данное Березовской согласие на увольнение с военной службы без обеспечения жилым помещением, а как следствие издание приказов военного комиссара &lt;адрес&gt; об увольнении и зачислении Березовской в распоряжение, стало возможным при условии </w:t>
      </w:r>
      <w:proofErr w:type="spellStart"/>
      <w:r w:rsidRPr="00562AF8">
        <w:rPr>
          <w:rFonts w:ascii="Times New Roman" w:eastAsia="Times New Roman" w:hAnsi="Times New Roman" w:cs="Times New Roman"/>
          <w:color w:val="000000"/>
          <w:sz w:val="28"/>
          <w:szCs w:val="28"/>
          <w:lang w:eastAsia="ru-RU"/>
        </w:rPr>
        <w:t>неисключения</w:t>
      </w:r>
      <w:proofErr w:type="spellEnd"/>
      <w:r w:rsidRPr="00562AF8">
        <w:rPr>
          <w:rFonts w:ascii="Times New Roman" w:eastAsia="Times New Roman" w:hAnsi="Times New Roman" w:cs="Times New Roman"/>
          <w:color w:val="000000"/>
          <w:sz w:val="28"/>
          <w:szCs w:val="28"/>
          <w:lang w:eastAsia="ru-RU"/>
        </w:rPr>
        <w:t xml:space="preserve"> её из списков личного состава без обеспечения жилым помещением, при этом указанное условие явилось определяющим обстоятельством длительного нахождения Березовской в распоряжении соответствующего должностного лица, вызванного несогласием заявителя с исключением из списков личного состава без предоставления жилья.</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Более того, как установлено в судебном заседании с даты постановки Березовской на учёт нуждающихся в жилых помещениях по день исключения её из списков личного состава ей ни разу не предлагалось жилое помещение для постоянного проживания по избранному после увольнения месту жительства в &lt;адрес&gt;, при этом по месту службы она жильем не обеспечена.</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 xml:space="preserve">При данных обстоятельствах, поскольку Березовская не оспаривает порядок и основания увольнения с военной службы, принимая во внимание её указание на согласие с увольнением с военной службы, включающее в себя условие - </w:t>
      </w:r>
      <w:proofErr w:type="spellStart"/>
      <w:r w:rsidRPr="00562AF8">
        <w:rPr>
          <w:rFonts w:ascii="Times New Roman" w:eastAsia="Times New Roman" w:hAnsi="Times New Roman" w:cs="Times New Roman"/>
          <w:color w:val="000000"/>
          <w:sz w:val="28"/>
          <w:szCs w:val="28"/>
          <w:lang w:eastAsia="ru-RU"/>
        </w:rPr>
        <w:t>неисключение</w:t>
      </w:r>
      <w:proofErr w:type="spellEnd"/>
      <w:r w:rsidRPr="00562AF8">
        <w:rPr>
          <w:rFonts w:ascii="Times New Roman" w:eastAsia="Times New Roman" w:hAnsi="Times New Roman" w:cs="Times New Roman"/>
          <w:color w:val="000000"/>
          <w:sz w:val="28"/>
          <w:szCs w:val="28"/>
          <w:lang w:eastAsia="ru-RU"/>
        </w:rPr>
        <w:t xml:space="preserve"> её из списков личного состава без обеспечения жилым помещением, а также то, что заявитель состоит в списках очередников на получение жилых помещений, военный суд, не находя оснований для признания действий воинского должностного лица, связанных с увольнением Березовской с военной службы незаконными, полагает необходимым признать незаконными действия командующего войсками &lt;адрес&gt; военного округа, </w:t>
      </w:r>
      <w:r w:rsidRPr="00562AF8">
        <w:rPr>
          <w:rFonts w:ascii="Times New Roman" w:eastAsia="Times New Roman" w:hAnsi="Times New Roman" w:cs="Times New Roman"/>
          <w:color w:val="000000"/>
          <w:sz w:val="28"/>
          <w:szCs w:val="28"/>
          <w:lang w:eastAsia="ru-RU"/>
        </w:rPr>
        <w:lastRenderedPageBreak/>
        <w:t>связанные с исключением Березовской из списков личного состава без обеспечения жилым помещением.</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С учётом изложенного, поскольку действиями воинского должностного лица, связанными с исключением Березовской из списков личного состава без обеспечения жилым помещением были нарушены права и социальные гарантии заявителя по обеспечению её жилым помещением, при этом правовых оснований на исключение заявителя из списков личного состава до обеспечения её жильём не имелось, военный суд полагает необходимым удовлетворить заявленные требования, находя пункт № приказа командующего войсками &lt;адрес&gt; военного округа от ДД.ММ.ГГГГ№ об исключении Березовской из списков личного состава незаконным и подлежащим отмене. При этом заявитель подлежит восстановлению в списках личного состава и на всех видах обеспечения с даты незаконного исключения из списков личного состава до обеспечения её жилым помещением.</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Кроме того, суд принимает во внимание, что распределение жилого помещения Березовской (извещение от ДД.ММ.ГГГГ) было произведено после её исключения из списков личного состава и договор найма жилого помещения с ней не заключался.</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Что же касается, доводов представителя воинских должностных лиц о пропуске срока обращения заявителя в суд, то, действительно, в соответствии с ч. 2 ст. 256 ГПК РФ пропуск трехмесячного срока обращения в суд, со дня, когда заявителю стало известно о нарушении его прав и свобод, может являться основанием для отказа в удовлетворении заявления.</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 xml:space="preserve">Как установлено в судебном заседании, Березовская ознакомлена с выпиской из приказа об исключении из списков личного </w:t>
      </w:r>
      <w:proofErr w:type="spellStart"/>
      <w:proofErr w:type="gramStart"/>
      <w:r w:rsidRPr="00562AF8">
        <w:rPr>
          <w:rFonts w:ascii="Times New Roman" w:eastAsia="Times New Roman" w:hAnsi="Times New Roman" w:cs="Times New Roman"/>
          <w:color w:val="000000"/>
          <w:sz w:val="28"/>
          <w:szCs w:val="28"/>
          <w:lang w:eastAsia="ru-RU"/>
        </w:rPr>
        <w:t>состава,ДД.ММ.ГГГГ</w:t>
      </w:r>
      <w:proofErr w:type="spellEnd"/>
      <w:proofErr w:type="gramEnd"/>
      <w:r w:rsidRPr="00562AF8">
        <w:rPr>
          <w:rFonts w:ascii="Times New Roman" w:eastAsia="Times New Roman" w:hAnsi="Times New Roman" w:cs="Times New Roman"/>
          <w:color w:val="000000"/>
          <w:sz w:val="28"/>
          <w:szCs w:val="28"/>
          <w:lang w:eastAsia="ru-RU"/>
        </w:rPr>
        <w:t>, а в суд обратилась ДД.ММ.ГГГГ. При этом ссылка представителя Павловой на то, что Березовская узнала о предстоящем увольнении при проведении с ней беседы ДД.ММ.ГГГГ, когда ей было доведено, что она подлежит исключению из списков части, не может быть признана обоснованной, поскольку факт исключения из списков личного состава Березовской устанавливается с момента административного волеизъявления должностного лица, выраженного в форме изданного им приказа. Следовательно, у Березовской отсутствовали на момент проведения с ней беседы основания полагать, что какие-либо её права нарушены воинским должностным лицом, в связи с чем, суд считает, что срок обращения в суд заявителем не пропущен.</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На основании вышеизложенного, руководствуясь статьями 194-199, 258 ГПК РФ, гарнизонный военный суд</w:t>
      </w:r>
    </w:p>
    <w:p w:rsidR="00562AF8" w:rsidRPr="00562AF8" w:rsidRDefault="00562AF8" w:rsidP="00562AF8">
      <w:pPr>
        <w:shd w:val="clear" w:color="auto" w:fill="FFFFFF"/>
        <w:spacing w:after="0" w:line="252" w:lineRule="atLeast"/>
        <w:ind w:firstLine="720"/>
        <w:jc w:val="center"/>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Р Е Ш И Л:</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Заявление &lt;данные изъяты&gt; Березовской Е.Н. об оспаривании действий командующего войсками &lt;адрес&gt; военного округа и военного комиссара &lt;адрес&gt; связанных с исключением из списков личного состава без обеспечения жилым помещением, удовлетворить.</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lastRenderedPageBreak/>
        <w:t>Признать действия командующего войсками &lt;адрес&gt; военного округа, связанные с исключением Березовской Е.Н. из списков личного состава без обеспечения жилым помещением, незаконными.</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Признать пункт № приказа командующего войсками &lt;адрес&gt; военного округа от ДД.ММ.ГГГГ № об исключении Березовской Е.Н. из списков личного состава и всех видов обеспечения с ДД.ММ.ГГГГ незаконным и не действующим со дня его издания.</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Обязать командующего войсками &lt;адрес&gt; военного округа восстановить Березовскую Е.Н. в списках личного состава соответствующей воинской части (организации) и всех видах обеспечения до обеспечения её жилым помещением.</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Обязать военного комиссара &lt;адрес&gt; направить проект соответствующего приказа воинскому должностному лицу для реализации восстановления Березовской Е.Н. в списках личного состава части.</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Возместить Березовской Е.Н. понесенные ей судебные расходы в связи с уплатой госпошлины в сумме &lt;данные изъяты&gt; рублей, взыскав их с Федерального казенного учреждения «Объединенное стратегическое командование &lt;адрес&gt; военного округа» (&lt;данные изъяты&gt;) в её пользу.</w:t>
      </w:r>
    </w:p>
    <w:p w:rsidR="00562AF8" w:rsidRPr="00562AF8" w:rsidRDefault="00562AF8" w:rsidP="00562AF8">
      <w:pPr>
        <w:shd w:val="clear" w:color="auto" w:fill="FFFFFF"/>
        <w:spacing w:after="0" w:line="252" w:lineRule="atLeast"/>
        <w:ind w:firstLine="720"/>
        <w:jc w:val="both"/>
        <w:rPr>
          <w:rFonts w:ascii="Times New Roman" w:eastAsia="Times New Roman" w:hAnsi="Times New Roman" w:cs="Times New Roman"/>
          <w:color w:val="000000"/>
          <w:sz w:val="28"/>
          <w:szCs w:val="28"/>
          <w:lang w:eastAsia="ru-RU"/>
        </w:rPr>
      </w:pPr>
      <w:r w:rsidRPr="00562AF8">
        <w:rPr>
          <w:rFonts w:ascii="Times New Roman" w:eastAsia="Times New Roman" w:hAnsi="Times New Roman" w:cs="Times New Roman"/>
          <w:color w:val="000000"/>
          <w:sz w:val="28"/>
          <w:szCs w:val="28"/>
          <w:lang w:eastAsia="ru-RU"/>
        </w:rPr>
        <w:t>Решение может быть обжаловано в апелляционном порядке в Дальневосточный окружной военный суд через Якутский гарнизонный военный суд в течение месяца со дня принятия решения суда в окончательной форме - 12 февраля 2014 года.</w:t>
      </w:r>
    </w:p>
    <w:tbl>
      <w:tblPr>
        <w:tblW w:w="0" w:type="auto"/>
        <w:shd w:val="clear" w:color="auto" w:fill="FFFFFF"/>
        <w:tblCellMar>
          <w:left w:w="0" w:type="dxa"/>
          <w:right w:w="0" w:type="dxa"/>
        </w:tblCellMar>
        <w:tblLook w:val="04A0" w:firstRow="1" w:lastRow="0" w:firstColumn="1" w:lastColumn="0" w:noHBand="0" w:noVBand="1"/>
      </w:tblPr>
      <w:tblGrid>
        <w:gridCol w:w="3953"/>
        <w:gridCol w:w="5402"/>
      </w:tblGrid>
      <w:tr w:rsidR="00562AF8" w:rsidRPr="00562AF8" w:rsidTr="00562AF8">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562AF8" w:rsidRPr="00562AF8" w:rsidRDefault="00562AF8" w:rsidP="00562AF8">
            <w:pPr>
              <w:spacing w:after="0" w:line="252" w:lineRule="atLeast"/>
              <w:ind w:firstLine="720"/>
              <w:rPr>
                <w:rFonts w:ascii="Times New Roman" w:eastAsia="Times New Roman" w:hAnsi="Times New Roman" w:cs="Times New Roman"/>
                <w:color w:val="555555"/>
                <w:sz w:val="28"/>
                <w:szCs w:val="28"/>
                <w:lang w:eastAsia="ru-RU"/>
              </w:rPr>
            </w:pPr>
            <w:r w:rsidRPr="00562AF8">
              <w:rPr>
                <w:rFonts w:ascii="Times New Roman" w:eastAsia="Times New Roman" w:hAnsi="Times New Roman" w:cs="Times New Roman"/>
                <w:color w:val="555555"/>
                <w:sz w:val="28"/>
                <w:szCs w:val="28"/>
                <w:lang w:eastAsia="ru-RU"/>
              </w:rPr>
              <w:t>Председательствующий</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562AF8" w:rsidRPr="00562AF8" w:rsidRDefault="00562AF8" w:rsidP="00562AF8">
            <w:pPr>
              <w:spacing w:after="0" w:line="252" w:lineRule="atLeast"/>
              <w:ind w:firstLine="720"/>
              <w:rPr>
                <w:rFonts w:ascii="Times New Roman" w:eastAsia="Times New Roman" w:hAnsi="Times New Roman" w:cs="Times New Roman"/>
                <w:color w:val="555555"/>
                <w:sz w:val="28"/>
                <w:szCs w:val="28"/>
                <w:lang w:eastAsia="ru-RU"/>
              </w:rPr>
            </w:pPr>
            <w:r w:rsidRPr="00562AF8">
              <w:rPr>
                <w:rFonts w:ascii="Times New Roman" w:eastAsia="Times New Roman" w:hAnsi="Times New Roman" w:cs="Times New Roman"/>
                <w:color w:val="555555"/>
                <w:sz w:val="28"/>
                <w:szCs w:val="28"/>
                <w:lang w:eastAsia="ru-RU"/>
              </w:rPr>
              <w:t>                                                     В.А. Тараненко</w:t>
            </w:r>
          </w:p>
        </w:tc>
      </w:tr>
      <w:tr w:rsidR="00562AF8" w:rsidRPr="00562AF8" w:rsidTr="00562AF8">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562AF8" w:rsidRPr="00562AF8" w:rsidRDefault="00562AF8" w:rsidP="00562AF8">
            <w:pPr>
              <w:spacing w:after="0" w:line="240" w:lineRule="auto"/>
              <w:rPr>
                <w:rFonts w:ascii="Times New Roman" w:eastAsia="Times New Roman" w:hAnsi="Times New Roman" w:cs="Times New Roman"/>
                <w:color w:val="555555"/>
                <w:sz w:val="28"/>
                <w:szCs w:val="28"/>
                <w:lang w:eastAsia="ru-RU"/>
              </w:rPr>
            </w:pP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562AF8" w:rsidRPr="00562AF8" w:rsidRDefault="00562AF8" w:rsidP="00562AF8">
            <w:pPr>
              <w:spacing w:after="0" w:line="252" w:lineRule="atLeast"/>
              <w:rPr>
                <w:rFonts w:ascii="Times New Roman" w:eastAsia="Times New Roman" w:hAnsi="Times New Roman" w:cs="Times New Roman"/>
                <w:sz w:val="28"/>
                <w:szCs w:val="28"/>
                <w:lang w:eastAsia="ru-RU"/>
              </w:rPr>
            </w:pPr>
          </w:p>
        </w:tc>
      </w:tr>
      <w:tr w:rsidR="00562AF8" w:rsidRPr="00562AF8" w:rsidTr="00562AF8">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562AF8" w:rsidRPr="00562AF8" w:rsidRDefault="00562AF8" w:rsidP="00562AF8">
            <w:pPr>
              <w:spacing w:after="0" w:line="252" w:lineRule="atLeast"/>
              <w:ind w:firstLine="720"/>
              <w:jc w:val="both"/>
              <w:rPr>
                <w:rFonts w:ascii="Times New Roman" w:eastAsia="Times New Roman" w:hAnsi="Times New Roman" w:cs="Times New Roman"/>
                <w:color w:val="555555"/>
                <w:sz w:val="28"/>
                <w:szCs w:val="28"/>
                <w:lang w:eastAsia="ru-RU"/>
              </w:rPr>
            </w:pPr>
            <w:r w:rsidRPr="00562AF8">
              <w:rPr>
                <w:rFonts w:ascii="Times New Roman" w:eastAsia="Times New Roman" w:hAnsi="Times New Roman" w:cs="Times New Roman"/>
                <w:color w:val="555555"/>
                <w:sz w:val="28"/>
                <w:szCs w:val="28"/>
                <w:lang w:eastAsia="ru-RU"/>
              </w:rPr>
              <w:t>Секретарь судебного заседания</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562AF8" w:rsidRPr="00562AF8" w:rsidRDefault="00562AF8" w:rsidP="00562AF8">
            <w:pPr>
              <w:spacing w:after="0" w:line="252" w:lineRule="atLeast"/>
              <w:ind w:firstLine="720"/>
              <w:jc w:val="center"/>
              <w:rPr>
                <w:rFonts w:ascii="Times New Roman" w:eastAsia="Times New Roman" w:hAnsi="Times New Roman" w:cs="Times New Roman"/>
                <w:color w:val="555555"/>
                <w:sz w:val="28"/>
                <w:szCs w:val="28"/>
                <w:lang w:eastAsia="ru-RU"/>
              </w:rPr>
            </w:pPr>
            <w:r w:rsidRPr="00562AF8">
              <w:rPr>
                <w:rFonts w:ascii="Times New Roman" w:eastAsia="Times New Roman" w:hAnsi="Times New Roman" w:cs="Times New Roman"/>
                <w:color w:val="555555"/>
                <w:sz w:val="28"/>
                <w:szCs w:val="28"/>
                <w:lang w:eastAsia="ru-RU"/>
              </w:rPr>
              <w:t xml:space="preserve">      А.В. </w:t>
            </w:r>
            <w:proofErr w:type="spellStart"/>
            <w:r w:rsidRPr="00562AF8">
              <w:rPr>
                <w:rFonts w:ascii="Times New Roman" w:eastAsia="Times New Roman" w:hAnsi="Times New Roman" w:cs="Times New Roman"/>
                <w:color w:val="555555"/>
                <w:sz w:val="28"/>
                <w:szCs w:val="28"/>
                <w:lang w:eastAsia="ru-RU"/>
              </w:rPr>
              <w:t>Живарева</w:t>
            </w:r>
            <w:proofErr w:type="spellEnd"/>
          </w:p>
        </w:tc>
      </w:tr>
    </w:tbl>
    <w:p w:rsidR="00456077" w:rsidRDefault="00456077"/>
    <w:sectPr w:rsidR="004560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E32"/>
    <w:rsid w:val="00456077"/>
    <w:rsid w:val="00562AF8"/>
    <w:rsid w:val="00EF7E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C0D98F-DEA2-4471-A0A1-8E82CB2E6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9836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2297</Words>
  <Characters>13094</Characters>
  <Application>Microsoft Office Word</Application>
  <DocSecurity>0</DocSecurity>
  <Lines>109</Lines>
  <Paragraphs>30</Paragraphs>
  <ScaleCrop>false</ScaleCrop>
  <Company>SPecialiST RePack</Company>
  <LinksUpToDate>false</LinksUpToDate>
  <CharactersWithSpaces>15361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2015-08-09T13:40:00Z</dcterms:created>
  <dcterms:modified xsi:type="dcterms:W3CDTF">2015-08-09T13:41:00Z</dcterms:modified>
</cp:coreProperties>
</file>