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823" w:rsidRDefault="007F3449" w:rsidP="00FD0823">
      <w:pPr>
        <w:jc w:val="center"/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</w:pPr>
      <w:r w:rsidRPr="007F3449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>Правила</w:t>
      </w:r>
      <w:r w:rsidRPr="007F3449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br/>
        <w:t xml:space="preserve">признания </w:t>
      </w:r>
      <w:proofErr w:type="gramStart"/>
      <w:r w:rsidRPr="007F3449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>нуждающимися</w:t>
      </w:r>
      <w:proofErr w:type="gramEnd"/>
      <w:r w:rsidRPr="007F3449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 xml:space="preserve"> в жилых помещениях </w:t>
      </w:r>
    </w:p>
    <w:p w:rsidR="00FD0823" w:rsidRDefault="007F3449" w:rsidP="00FD0823">
      <w:pPr>
        <w:jc w:val="center"/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</w:pPr>
      <w:proofErr w:type="gramStart"/>
      <w:r w:rsidRPr="007F3449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>военнослужащих - граждан Ро</w:t>
      </w:r>
      <w:r w:rsidRPr="007F3449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>с</w:t>
      </w:r>
      <w:r w:rsidRPr="007F3449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>сийской Федерации</w:t>
      </w:r>
      <w:r w:rsidR="00FD0823" w:rsidRPr="007F3449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 xml:space="preserve"> </w:t>
      </w:r>
      <w:r w:rsidRPr="007F3449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br/>
        <w:t>(утв. </w:t>
      </w:r>
      <w:hyperlink r:id="rId5" w:history="1">
        <w:r w:rsidRPr="007F3449">
          <w:rPr>
            <w:rFonts w:ascii="Arial" w:eastAsia="Times New Roman" w:hAnsi="Arial" w:cs="Arial"/>
            <w:b/>
            <w:bCs/>
            <w:color w:val="008000"/>
            <w:sz w:val="24"/>
            <w:szCs w:val="24"/>
            <w:u w:val="single"/>
            <w:lang w:eastAsia="ru-RU"/>
          </w:rPr>
          <w:t>постановлением</w:t>
        </w:r>
      </w:hyperlink>
      <w:r w:rsidRPr="007F3449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> Правительства РФ от 29 июня 2011 г. N 512</w:t>
      </w:r>
      <w:proofErr w:type="gramEnd"/>
    </w:p>
    <w:p w:rsidR="00FD0823" w:rsidRPr="00A51D33" w:rsidRDefault="00FD0823" w:rsidP="00FD0823">
      <w:pPr>
        <w:jc w:val="center"/>
        <w:rPr>
          <w:rFonts w:ascii="Arial" w:eastAsia="Times New Roman" w:hAnsi="Arial" w:cs="Arial"/>
          <w:b/>
          <w:bCs/>
          <w:color w:val="000080"/>
          <w:sz w:val="24"/>
          <w:szCs w:val="24"/>
          <w:u w:val="single"/>
          <w:lang w:eastAsia="ru-RU"/>
        </w:rPr>
      </w:pPr>
      <w:r w:rsidRPr="00FD0823">
        <w:rPr>
          <w:rFonts w:ascii="Arial" w:eastAsia="Times New Roman" w:hAnsi="Arial" w:cs="Arial"/>
          <w:b/>
          <w:bCs/>
          <w:color w:val="000080"/>
          <w:sz w:val="24"/>
          <w:szCs w:val="24"/>
          <w:u w:val="single"/>
          <w:lang w:eastAsia="ru-RU"/>
        </w:rPr>
        <w:t xml:space="preserve"> </w:t>
      </w:r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u w:val="single"/>
          <w:lang w:eastAsia="ru-RU"/>
        </w:rPr>
        <w:t>в редакции Пост</w:t>
      </w:r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u w:val="single"/>
          <w:lang w:eastAsia="ru-RU"/>
        </w:rPr>
        <w:t>а</w:t>
      </w:r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u w:val="single"/>
          <w:lang w:eastAsia="ru-RU"/>
        </w:rPr>
        <w:t>новления Правительства от 28 августа 2015 года)</w:t>
      </w:r>
    </w:p>
    <w:p w:rsidR="00FD0823" w:rsidRDefault="00FD0823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FD0823" w:rsidRDefault="00FD0823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bookmarkStart w:id="0" w:name="_GoBack"/>
      <w:bookmarkEnd w:id="0"/>
      <w:r>
        <w:t xml:space="preserve">1. </w:t>
      </w:r>
      <w:proofErr w:type="gramStart"/>
      <w:r>
        <w:t>Признание нуждающимися в жилых помещениях военнослужащих - граждан Российской Фед</w:t>
      </w:r>
      <w:r>
        <w:t>е</w:t>
      </w:r>
      <w:r>
        <w:t>рации, указанных в абзацах третьем и двенадцатом пункта 1 статьи 15 Федерального закона "О статусе в</w:t>
      </w:r>
      <w:r>
        <w:t>о</w:t>
      </w:r>
      <w:r>
        <w:t>еннослужащих" (далее - военнослужащие), осуществляется по основаниям, предусмотренным статьей 51 Жилищного кодекса Российской Федерации, уполномоченными органами федеральных органов исполн</w:t>
      </w:r>
      <w:r>
        <w:t>и</w:t>
      </w:r>
      <w:r>
        <w:t>тельной власти, в которых федеральным законом предусмотрена военная служба (далее - уполномоче</w:t>
      </w:r>
      <w:r>
        <w:t>н</w:t>
      </w:r>
      <w:r>
        <w:t>ные органы)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gramEnd"/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1. </w:t>
      </w:r>
      <w:proofErr w:type="gramStart"/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Признание нуждающимися в жилых помещениях военнослужащих - граждан Российской Федерации</w:t>
      </w:r>
      <w:r w:rsidR="00FD0823" w:rsidRPr="00FD0823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,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 xml:space="preserve"> общая продолжительность военной службы которых составляет 20 лет и более либо общая продолжительность военной службы которых составляет 10 лет и более при увольнении с военной службы по достижении ими предельного во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з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раста пребывания на военной службе, по состоянию здоровья или в связи с организационно-штатными мероприятиями (д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а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лее - военнослужащие), осуществляется по основаниям, предусмотренным</w:t>
      </w:r>
      <w:r w:rsidRPr="00FD0823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 </w:t>
      </w:r>
      <w:hyperlink r:id="rId6" w:anchor="block_51" w:history="1">
        <w:r w:rsidRPr="00FD0823">
          <w:rPr>
            <w:rFonts w:ascii="Arial" w:eastAsia="Times New Roman" w:hAnsi="Arial" w:cs="Arial"/>
            <w:strike/>
            <w:color w:val="FF0000"/>
            <w:sz w:val="18"/>
            <w:szCs w:val="18"/>
            <w:u w:val="single"/>
            <w:lang w:eastAsia="ru-RU"/>
          </w:rPr>
          <w:t>статьей</w:t>
        </w:r>
        <w:proofErr w:type="gramEnd"/>
        <w:r w:rsidRPr="00FD0823">
          <w:rPr>
            <w:rFonts w:ascii="Arial" w:eastAsia="Times New Roman" w:hAnsi="Arial" w:cs="Arial"/>
            <w:strike/>
            <w:color w:val="FF0000"/>
            <w:sz w:val="18"/>
            <w:szCs w:val="18"/>
            <w:u w:val="single"/>
            <w:lang w:eastAsia="ru-RU"/>
          </w:rPr>
          <w:t> 51</w:t>
        </w:r>
      </w:hyperlink>
      <w:r w:rsidRPr="00FD0823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 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Жилищного кодекса Росси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й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ской Федерации, уполномоченными органами федеральных органов исполнительной власти, в которых федеральным зак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о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ном предусмотрена военная служба (далее - уполномоченные органы).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2. </w:t>
      </w:r>
      <w:proofErr w:type="gramStart"/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целях признания военнослужащих нуждающимися в жилых помещениях применяется учетная норма пл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щади жилого помещения, установленная в соответствии с законодательством Российской Федерации </w:t>
      </w:r>
      <w:r w:rsidR="00FD0823">
        <w:t>по месту пр</w:t>
      </w:r>
      <w:r w:rsidR="00FD0823">
        <w:t>о</w:t>
      </w:r>
      <w:r w:rsidR="00FD0823">
        <w:t>хождения военной службы, а при наличии в соответствии с 2 абзацами третьим и двенадцатым пункта 1 статьи 15 Федерального закона "О статусе военнослужащих" у военнослужащего права на получение жил</w:t>
      </w:r>
      <w:r w:rsidR="00FD0823">
        <w:t>о</w:t>
      </w:r>
      <w:r w:rsidR="00FD0823">
        <w:t>го помещения по избранному месту жительства -</w:t>
      </w:r>
      <w:r w:rsidR="00FD0823"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 избранному постоянному</w:t>
      </w:r>
      <w:proofErr w:type="gramEnd"/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месту жительства.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3. </w:t>
      </w:r>
      <w:proofErr w:type="gramStart"/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Для признания военнослужащего нуждающимся в жилом помещении военнослужащий подает в уполном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ченный орган в порядке, устанавливаемом федеральными органами исполнительной власти, в которых федеральным законом предусмотрена военная служба (далее - федеральные органы), заявление по форме согласно </w:t>
      </w:r>
      <w:hyperlink r:id="rId7" w:anchor="block_11000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приложению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 с указанием </w:t>
      </w:r>
      <w:r w:rsidR="00FD0823">
        <w:t>"места прохождения военной службы, а при наличии в соответствии с абзацами третьим и дв</w:t>
      </w:r>
      <w:r w:rsidR="00FD0823">
        <w:t>е</w:t>
      </w:r>
      <w:r w:rsidR="00FD0823">
        <w:t>надцатым пункта 1 статьи 15 Федерального закона "О статусе военнослужащих" у</w:t>
      </w:r>
      <w:proofErr w:type="gramEnd"/>
      <w:r w:rsidR="00FD0823">
        <w:t xml:space="preserve"> военнослужащего права на получение жилого помещения п</w:t>
      </w:r>
      <w:r w:rsidR="00FD0823">
        <w:t xml:space="preserve">о избранному месту жительства - 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избранного постоянного места жител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ь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ства (наименования субъекта Российской Федерации и административно-территориального образования субъекта Росси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й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ской Федерации (для городов федерального значения наименование административно-территориального образов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ния субъекта Российской Федерации не указывается)), к которому прилагаются следующие документы: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а) копии паспорта гражданина Российской Федерации, удостоверяющего личность военнослужащего, и указа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ных паспортов, удостоверяющих личности всех членов его семьи (с отметками о регистрации по месту жительства), а также свидетельств о рождении детей, не достигших 14-летнего возраста;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б) выписки из послужного списка, справки о прохождении военной службы, общей продолжительности военной службы и составе семьи, а для военнослужащих, увольняемых с военной службы по состоянию здоровья или в связи с организационно-штатными мероприятиями, - о планируемом сроке увольнения с военной службы, выдаваемые в п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рядке и по форме, которые устанавливаются федеральными органами;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в) копии свидетельств о заключении (расторжении) брака - при состоянии в браке (расторжении брака);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г) выписки из домовых книг, копии финансовых лицевых счетов с мест жительства военнослужащего и членов его семьи за последние 5 лет до подачи </w:t>
      </w:r>
      <w:hyperlink r:id="rId8" w:anchor="block_11000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заявления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;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д) копии документов, подтверждающих право на предоставление дополнительных социальных гарантий в ч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сти жилищного обеспечения в соответствии с законодательством Российской Федерации.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4. В случае если по обстоятельствам, не зависящим от военнослужащего, документы, указанные в </w:t>
      </w:r>
      <w:hyperlink r:id="rId9" w:anchor="block_1034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подпункте "г" пункта 3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настоящих Правил, не могут быть получены, он представляет документы, свидетельствующие о невозможности их получения.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5. В случае признания </w:t>
      </w:r>
      <w:proofErr w:type="gramStart"/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нуждающимися</w:t>
      </w:r>
      <w:proofErr w:type="gramEnd"/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в жилых помещениях военнослужащие принимаются на учет в качестве нуждающихся в жилых помещениях (далее - учет).</w:t>
      </w:r>
    </w:p>
    <w:p w:rsidR="007F3449" w:rsidRPr="007F3449" w:rsidRDefault="007F3449" w:rsidP="007F3449">
      <w:pPr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7F3449" w:rsidRPr="007F3449" w:rsidRDefault="007F3449" w:rsidP="007F3449">
      <w:pPr>
        <w:shd w:val="clear" w:color="auto" w:fill="FFFFFF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10" w:anchor="block_1000" w:history="1">
        <w:r w:rsidRPr="007F3449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Порядок</w:t>
        </w:r>
      </w:hyperlink>
      <w:r w:rsidRPr="007F3449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принятия решения о предоставлении военнослужащим - гражданам Российской Федерации, обеспечив</w:t>
      </w:r>
      <w:r w:rsidRPr="007F3449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а</w:t>
      </w:r>
      <w:r w:rsidRPr="007F3449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емым на весь срок военной службы служебными жилыми помещениями, жилых помещений в собственность бе</w:t>
      </w:r>
      <w:r w:rsidRPr="007F3449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</w:t>
      </w:r>
      <w:r w:rsidRPr="007F3449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платно по избранному постоянному месту жительства, утвержденный </w:t>
      </w:r>
      <w:hyperlink r:id="rId11" w:anchor="block_101" w:history="1">
        <w:r w:rsidRPr="007F3449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приказом</w:t>
        </w:r>
      </w:hyperlink>
      <w:r w:rsidRPr="007F3449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Минобороны РФ от 13 октября 2011 г. N 1850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Решение о принятии на учет или об отказе в принятии на учет принимается уполномоченными органами не позднее чем через 30 рабочих дней со дня представления в уполномоченные органы </w:t>
      </w:r>
      <w:hyperlink r:id="rId12" w:anchor="block_11000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заявления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и документов, пред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смотренных </w:t>
      </w:r>
      <w:hyperlink r:id="rId13" w:anchor="block_1003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пунктом 3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настоящих Правил (далее - документы).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отношении военнослужащих, увольняемых с военной службы, указанное </w:t>
      </w:r>
      <w:hyperlink r:id="rId14" w:anchor="block_11000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заявление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и документы должны быть поданы в сроки, обеспечивающие возможность принятия решения о принятии на учет (отказе в принятии на учет) до даты исключения военнослужащих из списков личного состава воинской части.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Форма решения </w:t>
      </w:r>
      <w:hyperlink r:id="rId15" w:anchor="block_2000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о принятии на учет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(</w:t>
      </w:r>
      <w:hyperlink r:id="rId16" w:anchor="block_3000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отказе в принятии на учет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) устанавливается федеральными органами.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6. </w:t>
      </w:r>
      <w:proofErr w:type="gramStart"/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Военнослужащие, которые с намерением приобретения права состоять на учете совершили действия по намеренному ухудшению жилищных условий, связанные с изменением порядка пользования жилыми помещениями, обменом жилых помещений, невыполнением условий договора социального найма жилого помещения, повлекшим их выселение из жилого помещения без предоставления другого жилого помещения или с предоставлением другого жил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го помещения меньшей площади, выделением доли собственниками жилых помещений, отчуждением жилых помещ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е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ний</w:t>
      </w:r>
      <w:proofErr w:type="gramEnd"/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или их частей, и иные действия по намеренному ухудшению жилищных условий, в результате которых они могут 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быть признаны нуждающимися в жилых помещениях, принимаются на учет в качестве нуждающихся в жилых помещ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е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ниях не ранее чем через 5 лет со дня совершения указанных намеренных действий.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7. Уполномоченные органы не позднее чем через 3 рабочих дня со дня принятия решения о принятии на учет (отказе в принятии на учет) выдают или направляют военнослужащим, подавшим </w:t>
      </w:r>
      <w:hyperlink r:id="rId17" w:anchor="block_11000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заявление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предусмотре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ное </w:t>
      </w:r>
      <w:hyperlink r:id="rId18" w:anchor="block_1003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пунктом 3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настоящих Правил, указанное решение с приложением заверенных уполномоченными органами копий рассмотренных документов.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8. Уполномоченные органы ведут списки нуждающихся в жилых помещениях и вносят в них данные о военн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служащих, принятых на учет, и членах их семей. На основании этих списков федеральные органы в целях определения потребности в жилых помещениях ведут реестр военнослужащих, состоящих на учете, и членов их семей.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9. Датой принятия на учет военнослужащего является дата подачи им в уполномоченный орган </w:t>
      </w:r>
      <w:hyperlink r:id="rId19" w:anchor="block_11000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заявления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предусмотренного </w:t>
      </w:r>
      <w:hyperlink r:id="rId20" w:anchor="block_1003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пунктом 3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настоящих Правил, и представленных документов.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10. </w:t>
      </w:r>
      <w:proofErr w:type="gramStart"/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Датой принятия на учет военнослужащего, который не может представить </w:t>
      </w:r>
      <w:hyperlink r:id="rId21" w:anchor="block_11000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заявление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предусмотре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ное </w:t>
      </w:r>
      <w:hyperlink r:id="rId22" w:anchor="block_1003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пунктом 3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настоящих Правил, и документы в силу нахождения в служебной командировке или на лечении, несения боевого дежурства, выполнения задач в условиях чрезвычайного положения, военного положения и вооруженных ко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фликтов, участия в боевых действиях, учениях, походах кораблей, предотвращении и ликвидации последствий стихи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й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ных бедствий, аварий и катастроф, в иных мероприятиях, связанных</w:t>
      </w:r>
      <w:proofErr w:type="gramEnd"/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 исполнением обязанностей военной службы вне места постоянной дислокации воинской части, а также нахождения в плену (за исключением случаев добровольной сдачи в плен) либо в положении заложника или интернированного является дата возникновения права военнослужащ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е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го на признание его нуждающимся в жилом помещении, но не ранее даты возникновения указанных обстоятельств.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11. </w:t>
      </w:r>
      <w:proofErr w:type="gramStart"/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Военнослужащие, не обеспеченные на момент увольнения с военной службы жилыми помещениями (далее - граждане, уволенные с военной службы), не могут быть сняты с учета и обеспечиваются жилыми помещениями в с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ответствии с </w:t>
      </w:r>
      <w:hyperlink r:id="rId23" w:anchor="block_2000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Правилами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предоставления военнослужащим - гражданам Российской Федерации жилых помещений в собственность бесплатно, утве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жденными </w:t>
      </w:r>
      <w:hyperlink r:id="rId24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постановлением</w:t>
        </w:r>
      </w:hyperlink>
      <w:r w:rsidR="00FD082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Правительства Российской Федерации от 29 июня 2011 г. N 512.</w:t>
      </w:r>
      <w:proofErr w:type="gramEnd"/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12. Военнослужащие (граждане, уволенные с военной службы), состоящие на учете в соответствии с насто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я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щими Правилами, обязаны в течение 5 дней сообщить в уполномоченные органы об изменении сведений в ранее пре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ставленных ими документах.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13. В случае изменения ранее избранного постоянного места жительства военнослужащий (гражданин, ув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о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ленный с военной службы) подает в уполномоченный орган соответствующее</w:t>
      </w:r>
      <w:r w:rsidRPr="00FD0823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 </w:t>
      </w:r>
      <w:hyperlink r:id="rId25" w:anchor="block_11000" w:history="1">
        <w:r w:rsidRPr="00FD0823">
          <w:rPr>
            <w:rFonts w:ascii="Arial" w:eastAsia="Times New Roman" w:hAnsi="Arial" w:cs="Arial"/>
            <w:strike/>
            <w:color w:val="FF0000"/>
            <w:sz w:val="18"/>
            <w:szCs w:val="18"/>
            <w:u w:val="single"/>
            <w:lang w:eastAsia="ru-RU"/>
          </w:rPr>
          <w:t>заявление</w:t>
        </w:r>
      </w:hyperlink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. При этом датой принятия на учет по новому избранному месту жительства является дата принятия на учет по прежнему избранному месту жител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ь</w:t>
      </w:r>
      <w:r w:rsidRPr="007F3449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ства.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14. Военнослужащие (граждане, уволенные с военной службы) состоят на учете: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а) до предоставления им жилых помещений или до выявления предусмотренных </w:t>
      </w:r>
      <w:hyperlink r:id="rId26" w:anchor="block_56011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пунктами 1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 </w:t>
      </w:r>
      <w:hyperlink r:id="rId27" w:anchor="block_56012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2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и </w:t>
      </w:r>
      <w:hyperlink r:id="rId28" w:anchor="block_56014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4 - 6 части 1 статьи 56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Жилищного кодекса Российской Федерации оснований для снятия их с учета;</w:t>
      </w:r>
      <w:proofErr w:type="gramEnd"/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б) до заключения гражданами, уволенными с военной службы</w:t>
      </w:r>
      <w:r w:rsidR="00FD082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r w:rsidR="00FD0823" w:rsidRPr="00FD0823">
        <w:t xml:space="preserve"> </w:t>
      </w:r>
      <w:r w:rsidR="00FD0823">
        <w:t>обеспечиваемыми на весь срок военной службы служебными жилыми помещениями в соответствии с Федеральным законом "О статусе военн</w:t>
      </w:r>
      <w:r w:rsidR="00FD0823">
        <w:t>о</w:t>
      </w:r>
      <w:r w:rsidR="00FD0823">
        <w:t>служащих"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и имеющими общую продолжительность вое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ной службы менее 20 лет, нового контракта о прохождении военной службы.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15. Решение о снятии с учета принимается уполномоченным органом не позднее чем в течение 30 рабочих дней со дня выявления обстоятельств, предусмотренных </w:t>
      </w:r>
      <w:hyperlink r:id="rId29" w:anchor="block_1014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пунктом 14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настоящих Правил, и выдается или направляется военнослужащему (гражданину, уволенному с военной службы) в течение 3 рабочих дней.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hyperlink r:id="rId30" w:anchor="block_4000" w:history="1">
        <w:r w:rsidRPr="007F3449">
          <w:rPr>
            <w:rFonts w:ascii="Arial" w:eastAsia="Times New Roman" w:hAnsi="Arial" w:cs="Arial"/>
            <w:color w:val="008000"/>
            <w:sz w:val="18"/>
            <w:szCs w:val="18"/>
            <w:u w:val="single"/>
            <w:lang w:eastAsia="ru-RU"/>
          </w:rPr>
          <w:t>Формы</w:t>
        </w:r>
      </w:hyperlink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решения о снятии с учета устанавливаются федеральными органами.</w:t>
      </w:r>
    </w:p>
    <w:p w:rsidR="007F3449" w:rsidRPr="007F3449" w:rsidRDefault="007F3449" w:rsidP="007F3449">
      <w:pPr>
        <w:shd w:val="clear" w:color="auto" w:fill="FFFFFF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16. Федеральные органы осуществляют проверку данных по учету, а также сведений, послуживших основан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и</w:t>
      </w:r>
      <w:r w:rsidRPr="007F3449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ем для признания военнослужащих нуждающимися в жилых помещениях, в порядке, устанавливаемом федеральными органами.</w:t>
      </w:r>
    </w:p>
    <w:p w:rsidR="00FD0823" w:rsidRDefault="00FD0823" w:rsidP="00A51D33">
      <w:pPr>
        <w:jc w:val="center"/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</w:pPr>
    </w:p>
    <w:p w:rsidR="00A51D33" w:rsidRDefault="00A51D33" w:rsidP="00A51D33">
      <w:pPr>
        <w:jc w:val="center"/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</w:pPr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>Правила</w:t>
      </w:r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br/>
        <w:t xml:space="preserve">предоставления военнослужащим - гражданам Российской Федерации </w:t>
      </w:r>
    </w:p>
    <w:p w:rsidR="00A51D33" w:rsidRDefault="00A51D33" w:rsidP="00A51D33">
      <w:pPr>
        <w:jc w:val="center"/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</w:pPr>
      <w:proofErr w:type="gramStart"/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>жилых п</w:t>
      </w:r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>о</w:t>
      </w:r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>мещений в собственность бесплатно</w:t>
      </w:r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br/>
        <w:t>(утв. </w:t>
      </w:r>
      <w:hyperlink r:id="rId31" w:history="1">
        <w:r w:rsidRPr="00A51D33">
          <w:rPr>
            <w:rFonts w:ascii="Arial" w:eastAsia="Times New Roman" w:hAnsi="Arial" w:cs="Arial"/>
            <w:b/>
            <w:bCs/>
            <w:color w:val="000080"/>
            <w:sz w:val="24"/>
            <w:szCs w:val="24"/>
            <w:lang w:eastAsia="ru-RU"/>
          </w:rPr>
          <w:t>постановлением</w:t>
        </w:r>
      </w:hyperlink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> Правительства РФ от 29 июня 2011 г. N 512</w:t>
      </w:r>
      <w:r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 xml:space="preserve"> </w:t>
      </w:r>
      <w:proofErr w:type="gramEnd"/>
    </w:p>
    <w:p w:rsidR="00A51D33" w:rsidRPr="00A51D33" w:rsidRDefault="00A51D33" w:rsidP="00A51D33">
      <w:pPr>
        <w:jc w:val="center"/>
        <w:rPr>
          <w:rFonts w:ascii="Arial" w:eastAsia="Times New Roman" w:hAnsi="Arial" w:cs="Arial"/>
          <w:b/>
          <w:bCs/>
          <w:color w:val="000080"/>
          <w:sz w:val="24"/>
          <w:szCs w:val="24"/>
          <w:u w:val="single"/>
          <w:lang w:eastAsia="ru-RU"/>
        </w:rPr>
      </w:pPr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u w:val="single"/>
          <w:lang w:eastAsia="ru-RU"/>
        </w:rPr>
        <w:t>в редакции Пост</w:t>
      </w:r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u w:val="single"/>
          <w:lang w:eastAsia="ru-RU"/>
        </w:rPr>
        <w:t>а</w:t>
      </w:r>
      <w:r w:rsidRPr="00A51D33">
        <w:rPr>
          <w:rFonts w:ascii="Arial" w:eastAsia="Times New Roman" w:hAnsi="Arial" w:cs="Arial"/>
          <w:b/>
          <w:bCs/>
          <w:color w:val="000080"/>
          <w:sz w:val="24"/>
          <w:szCs w:val="24"/>
          <w:u w:val="single"/>
          <w:lang w:eastAsia="ru-RU"/>
        </w:rPr>
        <w:t>новления Правительства от 28 августа 2015 года)</w:t>
      </w:r>
    </w:p>
    <w:p w:rsidR="00A51D33" w:rsidRPr="00A51D33" w:rsidRDefault="00A51D33" w:rsidP="00A51D3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D33" w:rsidRPr="00A51D33" w:rsidRDefault="00A51D33" w:rsidP="00A51D33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</w:rPr>
      </w:pPr>
      <w:r w:rsidRPr="00A51D33">
        <w:rPr>
          <w:rFonts w:ascii="Times New Roman" w:hAnsi="Times New Roman" w:cs="Times New Roman"/>
          <w:sz w:val="24"/>
        </w:rPr>
        <w:t xml:space="preserve">"1. </w:t>
      </w:r>
      <w:proofErr w:type="gramStart"/>
      <w:r w:rsidRPr="00A51D33">
        <w:rPr>
          <w:rFonts w:ascii="Times New Roman" w:hAnsi="Times New Roman" w:cs="Times New Roman"/>
          <w:sz w:val="24"/>
        </w:rPr>
        <w:t>Жилые помещения предоставляются в собственность бесплатно военнослужащим - гражданам Российской Федерации, указанным в абзацах третьем и двенадцатом пункта 1 статьи 15 Федерального закона "О статусе военнослужащих" (далее - военнослужащие), признанным ну</w:t>
      </w:r>
      <w:r w:rsidRPr="00A51D33">
        <w:rPr>
          <w:rFonts w:ascii="Times New Roman" w:hAnsi="Times New Roman" w:cs="Times New Roman"/>
          <w:sz w:val="24"/>
        </w:rPr>
        <w:t>ж</w:t>
      </w:r>
      <w:r w:rsidRPr="00A51D33">
        <w:rPr>
          <w:rFonts w:ascii="Times New Roman" w:hAnsi="Times New Roman" w:cs="Times New Roman"/>
          <w:sz w:val="24"/>
        </w:rPr>
        <w:t>дающимися в жилых помещениях, а также военнослужащим, не обеспеченным на момент увол</w:t>
      </w:r>
      <w:r w:rsidRPr="00A51D33">
        <w:rPr>
          <w:rFonts w:ascii="Times New Roman" w:hAnsi="Times New Roman" w:cs="Times New Roman"/>
          <w:sz w:val="24"/>
        </w:rPr>
        <w:t>ь</w:t>
      </w:r>
      <w:r w:rsidRPr="00A51D33">
        <w:rPr>
          <w:rFonts w:ascii="Times New Roman" w:hAnsi="Times New Roman" w:cs="Times New Roman"/>
          <w:sz w:val="24"/>
        </w:rPr>
        <w:t>нения с военной службы жилыми помещениями (далее - граждане, уволенные с военной службы), на основании решений федеральных органов исполнительной власти, в которых</w:t>
      </w:r>
      <w:proofErr w:type="gramEnd"/>
      <w:r w:rsidRPr="00A51D33">
        <w:rPr>
          <w:rFonts w:ascii="Times New Roman" w:hAnsi="Times New Roman" w:cs="Times New Roman"/>
          <w:sz w:val="24"/>
        </w:rPr>
        <w:t xml:space="preserve"> федеральным з</w:t>
      </w:r>
      <w:r w:rsidRPr="00A51D33">
        <w:rPr>
          <w:rFonts w:ascii="Times New Roman" w:hAnsi="Times New Roman" w:cs="Times New Roman"/>
          <w:sz w:val="24"/>
        </w:rPr>
        <w:t>а</w:t>
      </w:r>
      <w:r w:rsidRPr="00A51D33">
        <w:rPr>
          <w:rFonts w:ascii="Times New Roman" w:hAnsi="Times New Roman" w:cs="Times New Roman"/>
          <w:sz w:val="24"/>
        </w:rPr>
        <w:t>коном предусмотрена военная служба (далее - федеральные органы), или уполномоченных ими органов (организаций).</w:t>
      </w:r>
    </w:p>
    <w:p w:rsidR="00A51D33" w:rsidRPr="00A51D33" w:rsidRDefault="00A51D33" w:rsidP="00A51D33">
      <w:pP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</w:pP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1. </w:t>
      </w:r>
      <w:proofErr w:type="gramStart"/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Жилые помещения в собственность бесплатно по избранному постоянному месту ж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и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тельства предоставляются военнослужащим - гражданам Российской Федерации, обеспечиваемым на весь срок военной службы служебными жилыми помещениями, общая продолжительность в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о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енной службы которых составляет 20 лет и более либо общая продолжительность военной службы которых составляет 10 лет и более при увольнении с военной службы по достижении ими пр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е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дельного возраста пребывания на военной службе, по</w:t>
      </w:r>
      <w:proofErr w:type="gramEnd"/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 xml:space="preserve"> </w:t>
      </w:r>
      <w:proofErr w:type="gramStart"/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состоянию здоровья или в связи с организ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а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lastRenderedPageBreak/>
        <w:t>ционно-штатными мероприятиями, признанным нуждающимися в жилых помещениях (далее - в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о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еннослужащие), а также военнослужащим, не обеспеченным на момент увольнения с военной службы жилыми помещениями (далее - граждане, уволенные с военной службы), на основании решений федеральных органов исполнительной власти, в которых федеральным законом пред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у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смотрена военная служба (далее - федеральные органы).</w:t>
      </w:r>
      <w:proofErr w:type="gramEnd"/>
    </w:p>
    <w:p w:rsidR="00A51D33" w:rsidRPr="00A51D33" w:rsidRDefault="00A51D33" w:rsidP="00A51D33">
      <w:pP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2. В случае смерти (гибели) военнослужащих (граждан, уволенных с военной службы) ж</w:t>
      </w:r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и</w:t>
      </w:r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лые помещения, указанные в </w:t>
      </w:r>
      <w:hyperlink r:id="rId32" w:anchor="block_2001" w:history="1">
        <w:r w:rsidRPr="00A51D33">
          <w:rPr>
            <w:rFonts w:ascii="Times New Roman" w:eastAsia="Times New Roman" w:hAnsi="Times New Roman" w:cs="Times New Roman"/>
            <w:color w:val="008000"/>
            <w:sz w:val="24"/>
            <w:szCs w:val="18"/>
            <w:lang w:eastAsia="ru-RU"/>
          </w:rPr>
          <w:t>пункте 1</w:t>
        </w:r>
      </w:hyperlink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 настоящих Правил, предоставляются членам их семей.</w:t>
      </w:r>
    </w:p>
    <w:p w:rsidR="00A51D33" w:rsidRPr="00A51D33" w:rsidRDefault="00A51D33" w:rsidP="00A51D33">
      <w:pP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3. На жилые помещения, указанные в </w:t>
      </w:r>
      <w:hyperlink r:id="rId33" w:anchor="block_2001" w:history="1">
        <w:r w:rsidRPr="00A51D33">
          <w:rPr>
            <w:rFonts w:ascii="Times New Roman" w:eastAsia="Times New Roman" w:hAnsi="Times New Roman" w:cs="Times New Roman"/>
            <w:color w:val="008000"/>
            <w:sz w:val="24"/>
            <w:szCs w:val="18"/>
            <w:lang w:eastAsia="ru-RU"/>
          </w:rPr>
          <w:t>пункте 1</w:t>
        </w:r>
      </w:hyperlink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 настоящих Правил, до их предоставления в собственность бесплатно должно быть оформлено в установленном порядке право собственности Российской Федерации.</w:t>
      </w:r>
    </w:p>
    <w:p w:rsidR="00A51D33" w:rsidRDefault="00A51D33" w:rsidP="00A51D33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</w:rPr>
      </w:pPr>
      <w:r w:rsidRPr="00A51D33">
        <w:rPr>
          <w:rFonts w:ascii="Times New Roman" w:hAnsi="Times New Roman" w:cs="Times New Roman"/>
          <w:sz w:val="24"/>
        </w:rPr>
        <w:t xml:space="preserve">"4. </w:t>
      </w:r>
      <w:proofErr w:type="gramStart"/>
      <w:r w:rsidRPr="00A51D33">
        <w:rPr>
          <w:rFonts w:ascii="Times New Roman" w:hAnsi="Times New Roman" w:cs="Times New Roman"/>
          <w:sz w:val="24"/>
        </w:rPr>
        <w:t>Федеральными органами или уполномоченными ими органами (организациями) прин</w:t>
      </w:r>
      <w:r w:rsidRPr="00A51D33">
        <w:rPr>
          <w:rFonts w:ascii="Times New Roman" w:hAnsi="Times New Roman" w:cs="Times New Roman"/>
          <w:sz w:val="24"/>
        </w:rPr>
        <w:t>и</w:t>
      </w:r>
      <w:r w:rsidRPr="00A51D33">
        <w:rPr>
          <w:rFonts w:ascii="Times New Roman" w:hAnsi="Times New Roman" w:cs="Times New Roman"/>
          <w:sz w:val="24"/>
        </w:rPr>
        <w:t>маются в порядке, устанавливаемом федеральными органами, решения о предоставлении жилых помещений в собственность бесплатно по месту прохождения военной службы, а при наличии в соответствии с абзацами третьим и двенадцатым пункта 1 статьи 15 Федерального закона "О ст</w:t>
      </w:r>
      <w:r w:rsidRPr="00A51D33">
        <w:rPr>
          <w:rFonts w:ascii="Times New Roman" w:hAnsi="Times New Roman" w:cs="Times New Roman"/>
          <w:sz w:val="24"/>
        </w:rPr>
        <w:t>а</w:t>
      </w:r>
      <w:r w:rsidRPr="00A51D33">
        <w:rPr>
          <w:rFonts w:ascii="Times New Roman" w:hAnsi="Times New Roman" w:cs="Times New Roman"/>
          <w:sz w:val="24"/>
        </w:rPr>
        <w:t>тусе военнослужащих" у военнослужащего права на получение жилого помещения по избранному месту жительства - по избранному постоянному месту</w:t>
      </w:r>
      <w:proofErr w:type="gramEnd"/>
      <w:r w:rsidRPr="00A51D33">
        <w:rPr>
          <w:rFonts w:ascii="Times New Roman" w:hAnsi="Times New Roman" w:cs="Times New Roman"/>
          <w:sz w:val="24"/>
        </w:rPr>
        <w:t xml:space="preserve"> жительства. Выписки из указанных реш</w:t>
      </w:r>
      <w:r w:rsidRPr="00A51D33">
        <w:rPr>
          <w:rFonts w:ascii="Times New Roman" w:hAnsi="Times New Roman" w:cs="Times New Roman"/>
          <w:sz w:val="24"/>
        </w:rPr>
        <w:t>е</w:t>
      </w:r>
      <w:r w:rsidRPr="00A51D33">
        <w:rPr>
          <w:rFonts w:ascii="Times New Roman" w:hAnsi="Times New Roman" w:cs="Times New Roman"/>
          <w:sz w:val="24"/>
        </w:rPr>
        <w:t>ний по форме согласно приложению выдаются (направляются) военнослужащим (гражданам, ув</w:t>
      </w:r>
      <w:r w:rsidRPr="00A51D33">
        <w:rPr>
          <w:rFonts w:ascii="Times New Roman" w:hAnsi="Times New Roman" w:cs="Times New Roman"/>
          <w:sz w:val="24"/>
        </w:rPr>
        <w:t>о</w:t>
      </w:r>
      <w:r w:rsidRPr="00A51D33">
        <w:rPr>
          <w:rFonts w:ascii="Times New Roman" w:hAnsi="Times New Roman" w:cs="Times New Roman"/>
          <w:sz w:val="24"/>
        </w:rPr>
        <w:t xml:space="preserve">ленным с военной службы) и (или) членам их семей. </w:t>
      </w:r>
    </w:p>
    <w:p w:rsidR="00A51D33" w:rsidRPr="00A51D33" w:rsidRDefault="00A51D33" w:rsidP="00A51D33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</w:rPr>
      </w:pPr>
      <w:r w:rsidRPr="00A51D33">
        <w:rPr>
          <w:rFonts w:ascii="Times New Roman" w:hAnsi="Times New Roman" w:cs="Times New Roman"/>
          <w:sz w:val="24"/>
        </w:rPr>
        <w:t>5. Выписки, указанные в пункте 4 настоящих Правил, являются основанием для госуда</w:t>
      </w:r>
      <w:r w:rsidRPr="00A51D33">
        <w:rPr>
          <w:rFonts w:ascii="Times New Roman" w:hAnsi="Times New Roman" w:cs="Times New Roman"/>
          <w:sz w:val="24"/>
        </w:rPr>
        <w:t>р</w:t>
      </w:r>
      <w:r w:rsidRPr="00A51D33">
        <w:rPr>
          <w:rFonts w:ascii="Times New Roman" w:hAnsi="Times New Roman" w:cs="Times New Roman"/>
          <w:sz w:val="24"/>
        </w:rPr>
        <w:t>ственной регистрации прекращения права собственности Российской Федерации и права опер</w:t>
      </w:r>
      <w:r w:rsidRPr="00A51D33">
        <w:rPr>
          <w:rFonts w:ascii="Times New Roman" w:hAnsi="Times New Roman" w:cs="Times New Roman"/>
          <w:sz w:val="24"/>
        </w:rPr>
        <w:t>а</w:t>
      </w:r>
      <w:r w:rsidRPr="00A51D33">
        <w:rPr>
          <w:rFonts w:ascii="Times New Roman" w:hAnsi="Times New Roman" w:cs="Times New Roman"/>
          <w:sz w:val="24"/>
        </w:rPr>
        <w:t>тивного управления федерального органа либо подв</w:t>
      </w:r>
      <w:r w:rsidRPr="00A51D33">
        <w:rPr>
          <w:rFonts w:ascii="Times New Roman" w:hAnsi="Times New Roman" w:cs="Times New Roman"/>
          <w:sz w:val="24"/>
        </w:rPr>
        <w:t>е</w:t>
      </w:r>
      <w:r w:rsidRPr="00A51D33">
        <w:rPr>
          <w:rFonts w:ascii="Times New Roman" w:hAnsi="Times New Roman" w:cs="Times New Roman"/>
          <w:sz w:val="24"/>
        </w:rPr>
        <w:t>домственного ему учреждения или казенного предприятия и возникновения права собственности военнослужащих (граждан, уволенных с вое</w:t>
      </w:r>
      <w:r w:rsidRPr="00A51D33">
        <w:rPr>
          <w:rFonts w:ascii="Times New Roman" w:hAnsi="Times New Roman" w:cs="Times New Roman"/>
          <w:sz w:val="24"/>
        </w:rPr>
        <w:t>н</w:t>
      </w:r>
      <w:r w:rsidRPr="00A51D33">
        <w:rPr>
          <w:rFonts w:ascii="Times New Roman" w:hAnsi="Times New Roman" w:cs="Times New Roman"/>
          <w:sz w:val="24"/>
        </w:rPr>
        <w:t>ной службы) и (или) членов их семей на предоста</w:t>
      </w:r>
      <w:r w:rsidRPr="00A51D33">
        <w:rPr>
          <w:rFonts w:ascii="Times New Roman" w:hAnsi="Times New Roman" w:cs="Times New Roman"/>
          <w:sz w:val="24"/>
        </w:rPr>
        <w:t>в</w:t>
      </w:r>
      <w:r w:rsidRPr="00A51D33">
        <w:rPr>
          <w:rFonts w:ascii="Times New Roman" w:hAnsi="Times New Roman" w:cs="Times New Roman"/>
          <w:sz w:val="24"/>
        </w:rPr>
        <w:t>ленные жилые помещения</w:t>
      </w:r>
    </w:p>
    <w:p w:rsidR="00A51D33" w:rsidRPr="00A51D33" w:rsidRDefault="00A51D33" w:rsidP="00A51D33">
      <w:pP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</w:pP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4. Федеральными органами принимаются решения о предоставлении жилых помещений в собственность бесплатно по избранному постоянному месту жительства, выписка из которых по форме согласно </w:t>
      </w:r>
      <w:hyperlink r:id="rId34" w:anchor="block_21000" w:history="1">
        <w:r w:rsidRPr="00A51D33">
          <w:rPr>
            <w:rFonts w:ascii="Times New Roman" w:eastAsia="Times New Roman" w:hAnsi="Times New Roman" w:cs="Times New Roman"/>
            <w:strike/>
            <w:color w:val="FF0000"/>
            <w:sz w:val="24"/>
            <w:szCs w:val="18"/>
            <w:lang w:eastAsia="ru-RU"/>
          </w:rPr>
          <w:t>приложению</w:t>
        </w:r>
      </w:hyperlink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 выдается (направляется) военнослужащим (гражданам, уволенным с военной службы) или членам их семей, в порядке, устанавливаемом федеральными органами.</w:t>
      </w:r>
    </w:p>
    <w:p w:rsidR="00A51D33" w:rsidRPr="00A51D33" w:rsidRDefault="00A51D33" w:rsidP="00A51D33">
      <w:pP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</w:pP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5. </w:t>
      </w:r>
      <w:hyperlink r:id="rId35" w:anchor="block_21000" w:history="1">
        <w:r w:rsidRPr="00A51D33">
          <w:rPr>
            <w:rFonts w:ascii="Times New Roman" w:eastAsia="Times New Roman" w:hAnsi="Times New Roman" w:cs="Times New Roman"/>
            <w:strike/>
            <w:color w:val="FF0000"/>
            <w:sz w:val="24"/>
            <w:szCs w:val="18"/>
            <w:lang w:eastAsia="ru-RU"/>
          </w:rPr>
          <w:t>Выписки</w:t>
        </w:r>
      </w:hyperlink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, указанные в </w:t>
      </w:r>
      <w:hyperlink r:id="rId36" w:anchor="block_2004" w:history="1">
        <w:r w:rsidRPr="00A51D33">
          <w:rPr>
            <w:rFonts w:ascii="Times New Roman" w:eastAsia="Times New Roman" w:hAnsi="Times New Roman" w:cs="Times New Roman"/>
            <w:strike/>
            <w:color w:val="FF0000"/>
            <w:sz w:val="24"/>
            <w:szCs w:val="18"/>
            <w:lang w:eastAsia="ru-RU"/>
          </w:rPr>
          <w:t>пункте 4</w:t>
        </w:r>
      </w:hyperlink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 настоящих Правил, являются основанием для госуда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р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ственной регистрации прекращения права собственности Российской Федерации и возникновения права собственности военнослужащих (граждан, уволенных с военной службы) или членов их с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е</w:t>
      </w:r>
      <w:r w:rsidRPr="00A51D33">
        <w:rPr>
          <w:rFonts w:ascii="Times New Roman" w:eastAsia="Times New Roman" w:hAnsi="Times New Roman" w:cs="Times New Roman"/>
          <w:strike/>
          <w:color w:val="FF0000"/>
          <w:sz w:val="24"/>
          <w:szCs w:val="18"/>
          <w:lang w:eastAsia="ru-RU"/>
        </w:rPr>
        <w:t>мей на предоставленные жилые помещения.</w:t>
      </w:r>
    </w:p>
    <w:p w:rsidR="00113629" w:rsidRDefault="00A51D33" w:rsidP="00A51D33">
      <w:pPr>
        <w:shd w:val="clear" w:color="auto" w:fill="FFFFFF"/>
        <w:ind w:firstLine="720"/>
        <w:jc w:val="both"/>
      </w:pPr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6. При передаче жилых помещений, указанных в </w:t>
      </w:r>
      <w:hyperlink r:id="rId37" w:anchor="block_2001" w:history="1">
        <w:r w:rsidRPr="00A51D33">
          <w:rPr>
            <w:rFonts w:ascii="Times New Roman" w:eastAsia="Times New Roman" w:hAnsi="Times New Roman" w:cs="Times New Roman"/>
            <w:color w:val="008000"/>
            <w:sz w:val="24"/>
            <w:szCs w:val="18"/>
            <w:lang w:eastAsia="ru-RU"/>
          </w:rPr>
          <w:t>пункте 1</w:t>
        </w:r>
      </w:hyperlink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 настоящих Правил, военносл</w:t>
      </w:r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у</w:t>
      </w:r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жащим (гражданам, уволенным с военной службы) </w:t>
      </w:r>
      <w:r w:rsidRPr="00A51D33">
        <w:rPr>
          <w:rFonts w:ascii="Times New Roman" w:eastAsia="Times New Roman" w:hAnsi="Times New Roman" w:cs="Times New Roman"/>
          <w:color w:val="FF0000"/>
          <w:sz w:val="24"/>
          <w:szCs w:val="18"/>
          <w:lang w:eastAsia="ru-RU"/>
        </w:rPr>
        <w:t xml:space="preserve">и (или) </w:t>
      </w:r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членам их семей подписывается акт приема-передачи жилого помещения в </w:t>
      </w:r>
      <w:hyperlink r:id="rId38" w:anchor="block_7" w:history="1">
        <w:r w:rsidRPr="00A51D33">
          <w:rPr>
            <w:rFonts w:ascii="Times New Roman" w:eastAsia="Times New Roman" w:hAnsi="Times New Roman" w:cs="Times New Roman"/>
            <w:color w:val="008000"/>
            <w:sz w:val="24"/>
            <w:szCs w:val="18"/>
            <w:lang w:eastAsia="ru-RU"/>
          </w:rPr>
          <w:t>порядке</w:t>
        </w:r>
      </w:hyperlink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 и по </w:t>
      </w:r>
      <w:hyperlink r:id="rId39" w:anchor="block_5000" w:history="1">
        <w:r w:rsidRPr="00A51D33">
          <w:rPr>
            <w:rFonts w:ascii="Times New Roman" w:eastAsia="Times New Roman" w:hAnsi="Times New Roman" w:cs="Times New Roman"/>
            <w:color w:val="008000"/>
            <w:sz w:val="24"/>
            <w:szCs w:val="18"/>
            <w:lang w:eastAsia="ru-RU"/>
          </w:rPr>
          <w:t>форме</w:t>
        </w:r>
      </w:hyperlink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, которые устанавливаются федерал</w:t>
      </w:r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ь</w:t>
      </w:r>
      <w:r w:rsidRPr="00A51D33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ными органами.</w:t>
      </w:r>
    </w:p>
    <w:sectPr w:rsidR="00113629" w:rsidSect="00A51D33">
      <w:pgSz w:w="11906" w:h="16838"/>
      <w:pgMar w:top="568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D33"/>
    <w:rsid w:val="00113629"/>
    <w:rsid w:val="007F3449"/>
    <w:rsid w:val="00A51D33"/>
    <w:rsid w:val="00FD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F3449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A51D3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1D33"/>
  </w:style>
  <w:style w:type="character" w:styleId="a3">
    <w:name w:val="Hyperlink"/>
    <w:basedOn w:val="a0"/>
    <w:uiPriority w:val="99"/>
    <w:semiHidden/>
    <w:unhideWhenUsed/>
    <w:rsid w:val="00A51D33"/>
    <w:rPr>
      <w:color w:val="0000FF"/>
      <w:u w:val="single"/>
    </w:rPr>
  </w:style>
  <w:style w:type="paragraph" w:customStyle="1" w:styleId="s1">
    <w:name w:val="s_1"/>
    <w:basedOn w:val="a"/>
    <w:rsid w:val="00A51D3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F344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52">
    <w:name w:val="s_52"/>
    <w:basedOn w:val="a"/>
    <w:rsid w:val="007F344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7F344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F3449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A51D3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1D33"/>
  </w:style>
  <w:style w:type="character" w:styleId="a3">
    <w:name w:val="Hyperlink"/>
    <w:basedOn w:val="a0"/>
    <w:uiPriority w:val="99"/>
    <w:semiHidden/>
    <w:unhideWhenUsed/>
    <w:rsid w:val="00A51D33"/>
    <w:rPr>
      <w:color w:val="0000FF"/>
      <w:u w:val="single"/>
    </w:rPr>
  </w:style>
  <w:style w:type="paragraph" w:customStyle="1" w:styleId="s1">
    <w:name w:val="s_1"/>
    <w:basedOn w:val="a"/>
    <w:rsid w:val="00A51D3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F344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52">
    <w:name w:val="s_52"/>
    <w:basedOn w:val="a"/>
    <w:rsid w:val="007F344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7F344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3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87544/" TargetMode="External"/><Relationship Id="rId13" Type="http://schemas.openxmlformats.org/officeDocument/2006/relationships/hyperlink" Target="http://base.garant.ru/12187544/" TargetMode="External"/><Relationship Id="rId18" Type="http://schemas.openxmlformats.org/officeDocument/2006/relationships/hyperlink" Target="http://base.garant.ru/12187544/" TargetMode="External"/><Relationship Id="rId26" Type="http://schemas.openxmlformats.org/officeDocument/2006/relationships/hyperlink" Target="http://base.garant.ru/12138291/7/" TargetMode="External"/><Relationship Id="rId39" Type="http://schemas.openxmlformats.org/officeDocument/2006/relationships/hyperlink" Target="http://base.garant.ru/7013510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base.garant.ru/12187544/" TargetMode="External"/><Relationship Id="rId34" Type="http://schemas.openxmlformats.org/officeDocument/2006/relationships/hyperlink" Target="http://base.garant.ru/12187544/" TargetMode="External"/><Relationship Id="rId7" Type="http://schemas.openxmlformats.org/officeDocument/2006/relationships/hyperlink" Target="http://base.garant.ru/12187544/" TargetMode="External"/><Relationship Id="rId12" Type="http://schemas.openxmlformats.org/officeDocument/2006/relationships/hyperlink" Target="http://base.garant.ru/12187544/" TargetMode="External"/><Relationship Id="rId17" Type="http://schemas.openxmlformats.org/officeDocument/2006/relationships/hyperlink" Target="http://base.garant.ru/12187544/" TargetMode="External"/><Relationship Id="rId25" Type="http://schemas.openxmlformats.org/officeDocument/2006/relationships/hyperlink" Target="http://base.garant.ru/12187544/" TargetMode="External"/><Relationship Id="rId33" Type="http://schemas.openxmlformats.org/officeDocument/2006/relationships/hyperlink" Target="http://base.garant.ru/12187544/" TargetMode="External"/><Relationship Id="rId38" Type="http://schemas.openxmlformats.org/officeDocument/2006/relationships/hyperlink" Target="http://base.garant.ru/70135100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base.garant.ru/70135100/" TargetMode="External"/><Relationship Id="rId20" Type="http://schemas.openxmlformats.org/officeDocument/2006/relationships/hyperlink" Target="http://base.garant.ru/12187544/" TargetMode="External"/><Relationship Id="rId29" Type="http://schemas.openxmlformats.org/officeDocument/2006/relationships/hyperlink" Target="http://base.garant.ru/12187544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ase.garant.ru/12138291/7/" TargetMode="External"/><Relationship Id="rId11" Type="http://schemas.openxmlformats.org/officeDocument/2006/relationships/hyperlink" Target="http://base.garant.ru/70135100/" TargetMode="External"/><Relationship Id="rId24" Type="http://schemas.openxmlformats.org/officeDocument/2006/relationships/hyperlink" Target="http://base.garant.ru/12187544/" TargetMode="External"/><Relationship Id="rId32" Type="http://schemas.openxmlformats.org/officeDocument/2006/relationships/hyperlink" Target="http://base.garant.ru/12187544/" TargetMode="External"/><Relationship Id="rId37" Type="http://schemas.openxmlformats.org/officeDocument/2006/relationships/hyperlink" Target="http://base.garant.ru/12187544/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base.garant.ru/12187544/" TargetMode="External"/><Relationship Id="rId15" Type="http://schemas.openxmlformats.org/officeDocument/2006/relationships/hyperlink" Target="http://base.garant.ru/70135100/" TargetMode="External"/><Relationship Id="rId23" Type="http://schemas.openxmlformats.org/officeDocument/2006/relationships/hyperlink" Target="http://base.garant.ru/12187544/" TargetMode="External"/><Relationship Id="rId28" Type="http://schemas.openxmlformats.org/officeDocument/2006/relationships/hyperlink" Target="http://base.garant.ru/12138291/7/" TargetMode="External"/><Relationship Id="rId36" Type="http://schemas.openxmlformats.org/officeDocument/2006/relationships/hyperlink" Target="http://base.garant.ru/12187544/" TargetMode="External"/><Relationship Id="rId10" Type="http://schemas.openxmlformats.org/officeDocument/2006/relationships/hyperlink" Target="http://base.garant.ru/70135100/" TargetMode="External"/><Relationship Id="rId19" Type="http://schemas.openxmlformats.org/officeDocument/2006/relationships/hyperlink" Target="http://base.garant.ru/12187544/" TargetMode="External"/><Relationship Id="rId31" Type="http://schemas.openxmlformats.org/officeDocument/2006/relationships/hyperlink" Target="http://base.garant.ru/1218754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2187544/" TargetMode="External"/><Relationship Id="rId14" Type="http://schemas.openxmlformats.org/officeDocument/2006/relationships/hyperlink" Target="http://base.garant.ru/12187544/" TargetMode="External"/><Relationship Id="rId22" Type="http://schemas.openxmlformats.org/officeDocument/2006/relationships/hyperlink" Target="http://base.garant.ru/12187544/" TargetMode="External"/><Relationship Id="rId27" Type="http://schemas.openxmlformats.org/officeDocument/2006/relationships/hyperlink" Target="http://base.garant.ru/12138291/7/" TargetMode="External"/><Relationship Id="rId30" Type="http://schemas.openxmlformats.org/officeDocument/2006/relationships/hyperlink" Target="http://base.garant.ru/70135100/" TargetMode="External"/><Relationship Id="rId35" Type="http://schemas.openxmlformats.org/officeDocument/2006/relationships/hyperlink" Target="http://base.garant.ru/1218754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2428</Words>
  <Characters>13844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Михайлов</dc:creator>
  <cp:lastModifiedBy>Михайлов</cp:lastModifiedBy>
  <cp:revision>2</cp:revision>
  <dcterms:created xsi:type="dcterms:W3CDTF">2015-09-01T08:56:00Z</dcterms:created>
  <dcterms:modified xsi:type="dcterms:W3CDTF">2015-09-01T09:18:00Z</dcterms:modified>
</cp:coreProperties>
</file>