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740" w:rsidRDefault="00894740" w:rsidP="00894740">
      <w:pPr>
        <w:spacing w:after="0" w:line="360" w:lineRule="auto"/>
        <w:jc w:val="right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ПРОЕКТ</w:t>
      </w:r>
    </w:p>
    <w:p w:rsidR="00894740" w:rsidRDefault="00894740" w:rsidP="00894740">
      <w:pPr>
        <w:spacing w:after="0" w:line="360" w:lineRule="auto"/>
        <w:jc w:val="right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</w:p>
    <w:p w:rsidR="00894740" w:rsidRDefault="00894740" w:rsidP="00894740">
      <w:pPr>
        <w:spacing w:after="0" w:line="360" w:lineRule="auto"/>
        <w:jc w:val="right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</w:p>
    <w:p w:rsidR="00894740" w:rsidRPr="00894740" w:rsidRDefault="00894740" w:rsidP="00894740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РОССИЙСКАЯ ФЕДЕРАЦИЯ</w:t>
      </w:r>
    </w:p>
    <w:p w:rsidR="00894740" w:rsidRPr="00894740" w:rsidRDefault="00894740" w:rsidP="00894740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 </w:t>
      </w:r>
    </w:p>
    <w:p w:rsidR="00894740" w:rsidRPr="00894740" w:rsidRDefault="00894740" w:rsidP="00894740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ФЕДЕРАЛЬНЫЙ ЗАКОН</w:t>
      </w:r>
    </w:p>
    <w:p w:rsidR="00894740" w:rsidRPr="00894740" w:rsidRDefault="00894740" w:rsidP="00894740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 </w:t>
      </w:r>
    </w:p>
    <w:p w:rsidR="00894740" w:rsidRPr="00894740" w:rsidRDefault="00894740" w:rsidP="00894740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О ВНЕСЕНИИ ИЗМЕНЕНИЙ</w:t>
      </w:r>
    </w:p>
    <w:p w:rsidR="00894740" w:rsidRPr="00894740" w:rsidRDefault="00894740" w:rsidP="00894740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В СТАТЬЮ 15.1.</w:t>
      </w:r>
      <w:r w:rsidRPr="00894740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 xml:space="preserve"> ФЕДЕРАЛЬНОГО ЗАКОНА "О СТАТУСЕ ВОЕННОСЛУЖАЩИХ"</w:t>
      </w:r>
    </w:p>
    <w:p w:rsidR="00894740" w:rsidRPr="00894740" w:rsidRDefault="00894740" w:rsidP="00894740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</w:p>
    <w:p w:rsidR="00894740" w:rsidRPr="00894740" w:rsidRDefault="00894740" w:rsidP="00894740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> </w:t>
      </w:r>
    </w:p>
    <w:p w:rsidR="00894740" w:rsidRPr="00894740" w:rsidRDefault="00894740" w:rsidP="00894740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> </w:t>
      </w:r>
    </w:p>
    <w:p w:rsidR="00894740" w:rsidRPr="00894740" w:rsidRDefault="00894740" w:rsidP="00894740">
      <w:pPr>
        <w:spacing w:after="0" w:line="312" w:lineRule="auto"/>
        <w:ind w:firstLine="547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>Статья 1</w:t>
      </w:r>
    </w:p>
    <w:p w:rsidR="00894740" w:rsidRPr="00894740" w:rsidRDefault="00894740" w:rsidP="00894740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> </w:t>
      </w:r>
    </w:p>
    <w:p w:rsidR="00894740" w:rsidRDefault="00894740" w:rsidP="0039360C">
      <w:pPr>
        <w:shd w:val="clear" w:color="auto" w:fill="FFFFFF"/>
        <w:spacing w:after="0" w:line="332" w:lineRule="atLeast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sz w:val="21"/>
          <w:szCs w:val="21"/>
          <w:lang w:eastAsia="ru-RU"/>
        </w:rPr>
        <w:t>Абзац первый пункта 2 статьи 15.1.</w:t>
      </w: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Федерального закона от 27 мая 1998 года N 76-ФЗ "О статусе военнослужащих" (Собрание законодательства Российской Федерации, 1998, N 22, ст. 2331; 2000, N 33, ст. 3348; 2003, N 46, ст. 4437; 2004, N 18, ст. 1687; N 35, ст. 3607; 2008, N 45, ст. 5149; 2010, N 30, ст. 3990; 2011, N 46, ст. 6407; 2012, N 31, ст. 4326; 2013, N 27, ст. 3477; N 48, ст. 6165; 2014, N 23, ст. 2930) дополнить предложением следующего содержания: "</w:t>
      </w:r>
      <w:r>
        <w:rPr>
          <w:rFonts w:ascii="Verdana" w:eastAsia="Times New Roman" w:hAnsi="Verdana" w:cs="Times New Roman"/>
          <w:sz w:val="21"/>
          <w:szCs w:val="21"/>
          <w:lang w:eastAsia="ru-RU"/>
        </w:rPr>
        <w:t>Право на дополнительную общую площадь жилого помещения сохраняется до предоставления жилого помещения или жилищной субсидии за гражданами, уволенными с военной службы, имеющими почетное звание Российской Федерации, а также гражданами, уволенными с военной службы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по основаниям, указанным в подпунктах</w:t>
      </w:r>
      <w:r w:rsidR="006E2CBB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«а»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  <w:r w:rsidR="006E2CBB">
        <w:rPr>
          <w:rFonts w:ascii="Verdana" w:eastAsia="Times New Roman" w:hAnsi="Verdana" w:cs="Times New Roman"/>
          <w:sz w:val="21"/>
          <w:szCs w:val="21"/>
          <w:lang w:eastAsia="ru-RU"/>
        </w:rPr>
        <w:t>-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  <w:r w:rsidR="006E2CBB">
        <w:rPr>
          <w:rFonts w:ascii="Verdana" w:eastAsia="Times New Roman" w:hAnsi="Verdana" w:cs="Times New Roman"/>
          <w:sz w:val="21"/>
          <w:szCs w:val="21"/>
          <w:lang w:eastAsia="ru-RU"/>
        </w:rPr>
        <w:t>«в», «к»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пункта</w:t>
      </w:r>
      <w:r w:rsidR="006E2CBB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1, п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одпунктах</w:t>
      </w:r>
      <w:r w:rsidR="006E2CBB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«а», «б», «ж» пункта 2, подпунктах «а» - «</w:t>
      </w:r>
      <w:proofErr w:type="spellStart"/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д</w:t>
      </w:r>
      <w:proofErr w:type="spellEnd"/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 xml:space="preserve">» пункта 3 статьи 51 </w:t>
      </w:r>
      <w:r w:rsidR="0039360C">
        <w:rPr>
          <w:rFonts w:ascii="Times New Roman" w:eastAsia="Times New Roman" w:hAnsi="Times New Roman" w:cs="Times New Roman"/>
          <w:color w:val="000000"/>
          <w:sz w:val="26"/>
          <w:lang w:eastAsia="ru-RU"/>
        </w:rPr>
        <w:t>Федерального</w:t>
      </w:r>
      <w:r w:rsidR="0039360C" w:rsidRPr="006E2CBB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закон</w:t>
      </w:r>
      <w:r w:rsidR="0039360C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а</w:t>
      </w:r>
      <w:r w:rsidR="0039360C" w:rsidRPr="006E2CBB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от 28.03.1998 N 53-ФЗ</w:t>
      </w:r>
      <w:r w:rsidR="0039360C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</w:t>
      </w:r>
      <w:r w:rsidR="0039360C" w:rsidRPr="006E2CBB">
        <w:rPr>
          <w:rFonts w:ascii="Times New Roman" w:eastAsia="Times New Roman" w:hAnsi="Times New Roman" w:cs="Times New Roman"/>
          <w:color w:val="000000"/>
          <w:sz w:val="26"/>
          <w:lang w:eastAsia="ru-RU"/>
        </w:rPr>
        <w:t>"О воинской обязанности и военной службе"</w:t>
      </w:r>
      <w:r w:rsidR="0039360C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, с должностей </w:t>
      </w: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>командир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а</w:t>
      </w: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воинской части, 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преподавателя</w:t>
      </w: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военной профессиональной образовательной организации или военной образовательной организации высшего образования, военной кафедры при государственной образовательной 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организации высшего образования или</w:t>
      </w: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научного</w:t>
      </w: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работник</w:t>
      </w:r>
      <w:r w:rsidR="0039360C">
        <w:rPr>
          <w:rFonts w:ascii="Verdana" w:eastAsia="Times New Roman" w:hAnsi="Verdana" w:cs="Times New Roman"/>
          <w:sz w:val="21"/>
          <w:szCs w:val="21"/>
          <w:lang w:eastAsia="ru-RU"/>
        </w:rPr>
        <w:t>а (при наличии ученой степени и (или) ученого звания).</w:t>
      </w:r>
      <w:r w:rsidRPr="00894740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</w:p>
    <w:p w:rsidR="006E2CBB" w:rsidRDefault="006E2CBB" w:rsidP="00894740">
      <w:pPr>
        <w:spacing w:after="0" w:line="312" w:lineRule="auto"/>
        <w:ind w:firstLine="547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775A13" w:rsidRDefault="00775A13"/>
    <w:sectPr w:rsidR="00775A13" w:rsidSect="00775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740"/>
    <w:rsid w:val="0039360C"/>
    <w:rsid w:val="006E2CBB"/>
    <w:rsid w:val="00775A13"/>
    <w:rsid w:val="00894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6E2C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37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805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373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126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292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623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6730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928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7017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3433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51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43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410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3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2977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214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2178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39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136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polyaeva1954@mail.ru</dc:creator>
  <cp:keywords/>
  <dc:description/>
  <cp:lastModifiedBy>polyaeva1954@mail.ru</cp:lastModifiedBy>
  <cp:revision>2</cp:revision>
  <dcterms:created xsi:type="dcterms:W3CDTF">2015-10-24T18:45:00Z</dcterms:created>
  <dcterms:modified xsi:type="dcterms:W3CDTF">2015-10-24T19:20:00Z</dcterms:modified>
</cp:coreProperties>
</file>