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22AE" w:rsidRPr="00C022AE" w:rsidRDefault="00C022AE" w:rsidP="00C022AE">
      <w:pPr>
        <w:spacing w:after="0" w:line="240" w:lineRule="auto"/>
        <w:jc w:val="both"/>
        <w:rPr>
          <w:b/>
          <w:sz w:val="32"/>
          <w:szCs w:val="32"/>
        </w:rPr>
      </w:pPr>
      <w:r w:rsidRPr="00C022AE">
        <w:rPr>
          <w:b/>
          <w:sz w:val="32"/>
          <w:szCs w:val="32"/>
        </w:rPr>
        <w:t xml:space="preserve">Приказ Минобороны РФ от 10 ноября 2008 г. N 555 "О мерах по реализации в Вооруженных Силах Российской Федерации постановления Правительства Российской Федерации от 5 августа 2008 г. N 583" (с изменениями и дополнениями от </w:t>
      </w:r>
      <w:proofErr w:type="spellStart"/>
      <w:proofErr w:type="gramStart"/>
      <w:r w:rsidRPr="00C022AE">
        <w:rPr>
          <w:b/>
          <w:sz w:val="32"/>
          <w:szCs w:val="32"/>
        </w:rPr>
        <w:t>от</w:t>
      </w:r>
      <w:proofErr w:type="spellEnd"/>
      <w:proofErr w:type="gramEnd"/>
      <w:r w:rsidRPr="00C022AE">
        <w:rPr>
          <w:b/>
          <w:sz w:val="32"/>
          <w:szCs w:val="32"/>
        </w:rPr>
        <w:t xml:space="preserve"> 15 июля 2010 г.)</w:t>
      </w:r>
    </w:p>
    <w:p w:rsidR="00C022AE" w:rsidRPr="00C022AE" w:rsidRDefault="00C022AE" w:rsidP="00C022AE">
      <w:pPr>
        <w:spacing w:after="0" w:line="240" w:lineRule="auto"/>
        <w:jc w:val="right"/>
        <w:rPr>
          <w:sz w:val="32"/>
          <w:szCs w:val="32"/>
        </w:rPr>
      </w:pPr>
    </w:p>
    <w:p w:rsidR="00C022AE" w:rsidRDefault="00C022AE" w:rsidP="00C022AE">
      <w:pPr>
        <w:spacing w:after="0" w:line="240" w:lineRule="auto"/>
        <w:jc w:val="right"/>
      </w:pPr>
      <w:r>
        <w:t>Приложение N 6</w:t>
      </w:r>
    </w:p>
    <w:p w:rsidR="00C022AE" w:rsidRDefault="00C022AE" w:rsidP="00C022AE">
      <w:pPr>
        <w:spacing w:after="0" w:line="240" w:lineRule="auto"/>
        <w:jc w:val="right"/>
      </w:pPr>
      <w:r>
        <w:t>к Положению</w:t>
      </w:r>
    </w:p>
    <w:p w:rsidR="00C022AE" w:rsidRDefault="00C022AE" w:rsidP="00C022AE">
      <w:pPr>
        <w:spacing w:after="0" w:line="240" w:lineRule="auto"/>
        <w:jc w:val="right"/>
      </w:pPr>
      <w:r>
        <w:t>(п. 54)</w:t>
      </w:r>
    </w:p>
    <w:p w:rsidR="00C022AE" w:rsidRDefault="00C022AE" w:rsidP="00C022AE">
      <w:pPr>
        <w:spacing w:after="0"/>
      </w:pPr>
    </w:p>
    <w:p w:rsidR="00C81BD0" w:rsidRPr="00C022AE" w:rsidRDefault="00C81BD0" w:rsidP="00C81BD0">
      <w:pPr>
        <w:rPr>
          <w:sz w:val="28"/>
          <w:szCs w:val="28"/>
        </w:rPr>
      </w:pPr>
      <w:r w:rsidRPr="00C022AE">
        <w:rPr>
          <w:sz w:val="28"/>
          <w:szCs w:val="28"/>
        </w:rPr>
        <w:t>Размеры районных коэффициентов к заработной плате (с изменениями от 15 июля 2010 г.)</w:t>
      </w:r>
    </w:p>
    <w:p w:rsidR="00C81BD0" w:rsidRPr="00C022AE" w:rsidRDefault="00C81BD0" w:rsidP="00C81BD0">
      <w:pPr>
        <w:rPr>
          <w:sz w:val="28"/>
          <w:szCs w:val="28"/>
        </w:rPr>
      </w:pPr>
    </w:p>
    <w:p w:rsidR="00C81BD0" w:rsidRPr="00C022AE" w:rsidRDefault="00C81BD0" w:rsidP="00C81BD0">
      <w:pPr>
        <w:rPr>
          <w:u w:val="single"/>
        </w:rPr>
      </w:pPr>
      <w:r w:rsidRPr="00C022AE">
        <w:rPr>
          <w:u w:val="single"/>
        </w:rPr>
        <w:t>1. Районы, где к заработной плате гражданского персонала применяется коэффициент 2,0:</w:t>
      </w:r>
    </w:p>
    <w:p w:rsidR="00C81BD0" w:rsidRDefault="00C81BD0" w:rsidP="00C81BD0"/>
    <w:p w:rsidR="00C81BD0" w:rsidRDefault="00C81BD0" w:rsidP="00C81BD0">
      <w:r>
        <w:t>Острова Северного Ледовитого океана и его морей (за исключением островов Белого моря и острова Диксон);</w:t>
      </w:r>
    </w:p>
    <w:p w:rsidR="00C81BD0" w:rsidRDefault="00C81BD0" w:rsidP="00C81BD0">
      <w:r>
        <w:t>Камчатская область - Командорские острова;</w:t>
      </w:r>
    </w:p>
    <w:p w:rsidR="00C81BD0" w:rsidRDefault="00C81BD0" w:rsidP="00C81BD0">
      <w:r>
        <w:t xml:space="preserve">Ненецкий автономный округ - поселки: </w:t>
      </w:r>
      <w:proofErr w:type="spellStart"/>
      <w:r>
        <w:t>Амдерма</w:t>
      </w:r>
      <w:proofErr w:type="spellEnd"/>
      <w:r>
        <w:t xml:space="preserve">, </w:t>
      </w:r>
      <w:proofErr w:type="spellStart"/>
      <w:r>
        <w:t>Каратайка</w:t>
      </w:r>
      <w:proofErr w:type="spellEnd"/>
      <w:r>
        <w:t xml:space="preserve"> и </w:t>
      </w:r>
      <w:proofErr w:type="spellStart"/>
      <w:r>
        <w:t>Усть-Кара</w:t>
      </w:r>
      <w:proofErr w:type="spellEnd"/>
      <w:r>
        <w:t>;</w:t>
      </w:r>
    </w:p>
    <w:p w:rsidR="00C81BD0" w:rsidRDefault="00C81BD0" w:rsidP="00C81BD0">
      <w:r>
        <w:t xml:space="preserve">Республика Саха (Якутия) - районы, расположенные за Полярным кругом, не южнее 65° северной широты: </w:t>
      </w:r>
      <w:proofErr w:type="spellStart"/>
      <w:r>
        <w:t>Абыйский</w:t>
      </w:r>
      <w:proofErr w:type="spellEnd"/>
      <w:r>
        <w:t xml:space="preserve">, </w:t>
      </w:r>
      <w:proofErr w:type="spellStart"/>
      <w:r>
        <w:t>Аллаиховский</w:t>
      </w:r>
      <w:proofErr w:type="spellEnd"/>
      <w:r>
        <w:t xml:space="preserve">, </w:t>
      </w:r>
      <w:proofErr w:type="spellStart"/>
      <w:r>
        <w:t>Анабарский</w:t>
      </w:r>
      <w:proofErr w:type="spellEnd"/>
      <w:r>
        <w:t xml:space="preserve">, </w:t>
      </w:r>
      <w:proofErr w:type="spellStart"/>
      <w:r>
        <w:t>Булунский</w:t>
      </w:r>
      <w:proofErr w:type="spellEnd"/>
      <w:r>
        <w:t xml:space="preserve">, </w:t>
      </w:r>
      <w:proofErr w:type="spellStart"/>
      <w:r>
        <w:t>Верхнеколымский</w:t>
      </w:r>
      <w:proofErr w:type="spellEnd"/>
      <w:r>
        <w:t xml:space="preserve">, </w:t>
      </w:r>
      <w:proofErr w:type="spellStart"/>
      <w:r>
        <w:t>Верхоянский</w:t>
      </w:r>
      <w:proofErr w:type="spellEnd"/>
      <w:r>
        <w:t xml:space="preserve">, </w:t>
      </w:r>
      <w:proofErr w:type="spellStart"/>
      <w:r>
        <w:t>Жиганский</w:t>
      </w:r>
      <w:proofErr w:type="spellEnd"/>
      <w:r>
        <w:t xml:space="preserve">, </w:t>
      </w:r>
      <w:proofErr w:type="spellStart"/>
      <w:r>
        <w:t>Момский</w:t>
      </w:r>
      <w:proofErr w:type="spellEnd"/>
      <w:r>
        <w:t xml:space="preserve">, </w:t>
      </w:r>
      <w:proofErr w:type="spellStart"/>
      <w:r>
        <w:t>Нижнеколымский</w:t>
      </w:r>
      <w:proofErr w:type="spellEnd"/>
      <w:r>
        <w:t xml:space="preserve">, </w:t>
      </w:r>
      <w:proofErr w:type="spellStart"/>
      <w:r>
        <w:t>Оймяконский</w:t>
      </w:r>
      <w:proofErr w:type="spellEnd"/>
      <w:r>
        <w:t xml:space="preserve">, </w:t>
      </w:r>
      <w:proofErr w:type="spellStart"/>
      <w:r>
        <w:t>Оленекский</w:t>
      </w:r>
      <w:proofErr w:type="spellEnd"/>
      <w:r>
        <w:t xml:space="preserve">, </w:t>
      </w:r>
      <w:proofErr w:type="spellStart"/>
      <w:r>
        <w:t>Среднеколымский</w:t>
      </w:r>
      <w:proofErr w:type="spellEnd"/>
      <w:r>
        <w:t xml:space="preserve">, </w:t>
      </w:r>
      <w:proofErr w:type="spellStart"/>
      <w:r>
        <w:t>Усть-Янский</w:t>
      </w:r>
      <w:proofErr w:type="spellEnd"/>
      <w:r>
        <w:t xml:space="preserve"> и </w:t>
      </w:r>
      <w:proofErr w:type="spellStart"/>
      <w:r>
        <w:t>Эвено-Бытантайский</w:t>
      </w:r>
      <w:proofErr w:type="spellEnd"/>
      <w:r>
        <w:t>; местности, где расположены предприятия и стройки алмазодобывающей промышленности на месторождениях "</w:t>
      </w:r>
      <w:proofErr w:type="spellStart"/>
      <w:r>
        <w:t>Айхал</w:t>
      </w:r>
      <w:proofErr w:type="spellEnd"/>
      <w:r>
        <w:t>" и "Удачная", прииски "Депутатский" и "</w:t>
      </w:r>
      <w:proofErr w:type="spellStart"/>
      <w:r>
        <w:t>Кулар</w:t>
      </w:r>
      <w:proofErr w:type="spellEnd"/>
      <w:r>
        <w:t>";</w:t>
      </w:r>
    </w:p>
    <w:p w:rsidR="00C81BD0" w:rsidRDefault="00C81BD0" w:rsidP="00C81BD0">
      <w:r>
        <w:t xml:space="preserve">Сахалинская область - районы: Курильский, </w:t>
      </w:r>
      <w:proofErr w:type="spellStart"/>
      <w:r>
        <w:t>Северо-Курильский</w:t>
      </w:r>
      <w:proofErr w:type="spellEnd"/>
      <w:r>
        <w:t xml:space="preserve"> и Южно-Курильский.</w:t>
      </w:r>
    </w:p>
    <w:p w:rsidR="00C81BD0" w:rsidRDefault="00C81BD0" w:rsidP="00C81BD0">
      <w:r>
        <w:t>Чукотский автономный округ.</w:t>
      </w:r>
    </w:p>
    <w:p w:rsidR="00C81BD0" w:rsidRDefault="00C81BD0" w:rsidP="00C81BD0"/>
    <w:p w:rsidR="00C81BD0" w:rsidRPr="00C022AE" w:rsidRDefault="00C81BD0" w:rsidP="00C81BD0">
      <w:pPr>
        <w:rPr>
          <w:u w:val="single"/>
        </w:rPr>
      </w:pPr>
      <w:r w:rsidRPr="00C022AE">
        <w:rPr>
          <w:u w:val="single"/>
        </w:rPr>
        <w:t>2. Районы, где к заработной плате гражданского персонала применяется коэффициент 1,80:</w:t>
      </w:r>
    </w:p>
    <w:p w:rsidR="00C81BD0" w:rsidRDefault="00C81BD0" w:rsidP="00C81BD0"/>
    <w:p w:rsidR="00C81BD0" w:rsidRDefault="00C81BD0" w:rsidP="00C81BD0">
      <w:r>
        <w:t>Камчатская область, за исключением Командорских островов;</w:t>
      </w:r>
    </w:p>
    <w:p w:rsidR="00C81BD0" w:rsidRDefault="00C81BD0" w:rsidP="00C81BD0">
      <w:r>
        <w:t>Красноярский край - районы, расположенные севернее Полярного круга;</w:t>
      </w:r>
    </w:p>
    <w:p w:rsidR="00C81BD0" w:rsidRDefault="00C81BD0" w:rsidP="00C81BD0">
      <w:r>
        <w:t>Мурманская область - город Мурманск-140 с территорией, подчиненной городскому Совету народных депутатов;</w:t>
      </w:r>
    </w:p>
    <w:p w:rsidR="00C81BD0" w:rsidRDefault="00C81BD0" w:rsidP="00C81BD0">
      <w:r>
        <w:lastRenderedPageBreak/>
        <w:t>Ненецкий автономный округ, за исключением поселков, указанных в пункте 1, и город Нарьян-Мар;</w:t>
      </w:r>
    </w:p>
    <w:p w:rsidR="00C81BD0" w:rsidRDefault="00C81BD0" w:rsidP="00C81BD0">
      <w:r>
        <w:t>Республика Саха (Якутия) - районы, расположенные севернее Полярного круга, за исключением районов, указанных в пункте 1;</w:t>
      </w:r>
    </w:p>
    <w:p w:rsidR="00C81BD0" w:rsidRDefault="00C81BD0" w:rsidP="00C81BD0">
      <w:r>
        <w:t xml:space="preserve">Сахалинская область - районы: </w:t>
      </w:r>
      <w:proofErr w:type="spellStart"/>
      <w:r>
        <w:t>Ногликский</w:t>
      </w:r>
      <w:proofErr w:type="spellEnd"/>
      <w:r>
        <w:t xml:space="preserve"> и </w:t>
      </w:r>
      <w:proofErr w:type="spellStart"/>
      <w:r>
        <w:t>Охинский</w:t>
      </w:r>
      <w:proofErr w:type="spellEnd"/>
      <w:r>
        <w:t>; город Оха с территорией, подчиненной городскому Совету народных депутатов;</w:t>
      </w:r>
    </w:p>
    <w:p w:rsidR="00C81BD0" w:rsidRDefault="00C81BD0" w:rsidP="00C81BD0">
      <w:r>
        <w:t>Тюменская область - районы, расположенные севернее Полярного круга;</w:t>
      </w:r>
    </w:p>
    <w:p w:rsidR="00C81BD0" w:rsidRDefault="00C81BD0" w:rsidP="00C81BD0">
      <w:r>
        <w:t>Ямало-Ненецкий автономный округ - районы, расположенные севернее Полярного круга.</w:t>
      </w:r>
    </w:p>
    <w:p w:rsidR="00C81BD0" w:rsidRDefault="00C81BD0" w:rsidP="00C81BD0"/>
    <w:p w:rsidR="00C81BD0" w:rsidRPr="00C022AE" w:rsidRDefault="00C81BD0" w:rsidP="00C81BD0">
      <w:pPr>
        <w:rPr>
          <w:u w:val="single"/>
        </w:rPr>
      </w:pPr>
      <w:r w:rsidRPr="00C022AE">
        <w:rPr>
          <w:u w:val="single"/>
        </w:rPr>
        <w:t>3. Районы, где к заработной плате гражданского персонала применяется коэффициент 1,70:</w:t>
      </w:r>
    </w:p>
    <w:p w:rsidR="00C81BD0" w:rsidRDefault="00C81BD0" w:rsidP="00C81BD0"/>
    <w:p w:rsidR="00C81BD0" w:rsidRDefault="00C81BD0" w:rsidP="00C81BD0">
      <w:r>
        <w:t xml:space="preserve">Амурская область - районы: </w:t>
      </w:r>
      <w:proofErr w:type="spellStart"/>
      <w:r>
        <w:t>Зейский</w:t>
      </w:r>
      <w:proofErr w:type="spellEnd"/>
      <w:r>
        <w:t xml:space="preserve">, </w:t>
      </w:r>
      <w:proofErr w:type="spellStart"/>
      <w:r>
        <w:t>Селемджинский</w:t>
      </w:r>
      <w:proofErr w:type="spellEnd"/>
      <w:r>
        <w:t xml:space="preserve"> и Тындинский; города: Зея и Тында;</w:t>
      </w:r>
    </w:p>
    <w:p w:rsidR="00C81BD0" w:rsidRDefault="00C81BD0" w:rsidP="00C81BD0">
      <w:r>
        <w:t xml:space="preserve">Иркутская область - районы: </w:t>
      </w:r>
      <w:proofErr w:type="spellStart"/>
      <w:r>
        <w:t>Бодайбинский</w:t>
      </w:r>
      <w:proofErr w:type="spellEnd"/>
      <w:r>
        <w:t xml:space="preserve">, </w:t>
      </w:r>
      <w:proofErr w:type="spellStart"/>
      <w:r>
        <w:t>Казачинско-Ленский</w:t>
      </w:r>
      <w:proofErr w:type="spellEnd"/>
      <w:r>
        <w:t xml:space="preserve">, </w:t>
      </w:r>
      <w:proofErr w:type="spellStart"/>
      <w:r>
        <w:t>Катангский</w:t>
      </w:r>
      <w:proofErr w:type="spellEnd"/>
      <w:r>
        <w:t xml:space="preserve">, Киренский, </w:t>
      </w:r>
      <w:proofErr w:type="spellStart"/>
      <w:r>
        <w:t>Мамско-Чуйский</w:t>
      </w:r>
      <w:proofErr w:type="spellEnd"/>
      <w:r>
        <w:t xml:space="preserve"> и </w:t>
      </w:r>
      <w:proofErr w:type="spellStart"/>
      <w:r>
        <w:t>Усть-Кутский</w:t>
      </w:r>
      <w:proofErr w:type="spellEnd"/>
      <w:r>
        <w:t>;</w:t>
      </w:r>
    </w:p>
    <w:p w:rsidR="00C81BD0" w:rsidRDefault="00C81BD0" w:rsidP="00C81BD0">
      <w:r>
        <w:t>Красноярский край - Туруханский район и Эвенкийский автономный округ южнее Полярного круга, но севернее рек Нижняя Тунгуска и Турухан;</w:t>
      </w:r>
    </w:p>
    <w:p w:rsidR="00C81BD0" w:rsidRDefault="00C81BD0" w:rsidP="00C81BD0">
      <w:r>
        <w:t>Магаданская область;</w:t>
      </w:r>
    </w:p>
    <w:p w:rsidR="00C81BD0" w:rsidRDefault="00C81BD0" w:rsidP="00C81BD0">
      <w:r>
        <w:t>Мурманская область - поселок Туманный Кольского района;</w:t>
      </w:r>
    </w:p>
    <w:p w:rsidR="00C81BD0" w:rsidRDefault="00C81BD0" w:rsidP="00C81BD0">
      <w:r>
        <w:t>районы плавания в Антарктике, а также в Арктике, к северу от Полярного круга, ограниченные на западе меридианом 45° восточной долготы и на востоке меридианом 168° западной долготы, за исключением случаев, когда по месту приписки судна установлен более высокий коэффициент;</w:t>
      </w:r>
    </w:p>
    <w:p w:rsidR="00C81BD0" w:rsidRDefault="00C81BD0" w:rsidP="00C81BD0">
      <w:r>
        <w:t xml:space="preserve">Республика Саха (Якутия) - районы, расположенные до Полярного круга, южнее 65° северной широты: </w:t>
      </w:r>
      <w:proofErr w:type="spellStart"/>
      <w:r>
        <w:t>Алданский</w:t>
      </w:r>
      <w:proofErr w:type="spellEnd"/>
      <w:r>
        <w:t xml:space="preserve">, </w:t>
      </w:r>
      <w:proofErr w:type="spellStart"/>
      <w:r>
        <w:t>Амгинский</w:t>
      </w:r>
      <w:proofErr w:type="spellEnd"/>
      <w:r>
        <w:t xml:space="preserve">, </w:t>
      </w:r>
      <w:proofErr w:type="spellStart"/>
      <w:r>
        <w:t>Верхневилюйский</w:t>
      </w:r>
      <w:proofErr w:type="spellEnd"/>
      <w:r>
        <w:t xml:space="preserve">, Вилюйский, Горный, </w:t>
      </w:r>
      <w:proofErr w:type="spellStart"/>
      <w:r>
        <w:t>Кобяйский</w:t>
      </w:r>
      <w:proofErr w:type="spellEnd"/>
      <w:r>
        <w:t xml:space="preserve">, Ленинский, Ленский, </w:t>
      </w:r>
      <w:proofErr w:type="spellStart"/>
      <w:r>
        <w:t>Мегино-Кангаласский</w:t>
      </w:r>
      <w:proofErr w:type="spellEnd"/>
      <w:r>
        <w:t xml:space="preserve">, </w:t>
      </w:r>
      <w:proofErr w:type="spellStart"/>
      <w:r>
        <w:t>Мирнинский</w:t>
      </w:r>
      <w:proofErr w:type="spellEnd"/>
      <w:r>
        <w:t xml:space="preserve">, </w:t>
      </w:r>
      <w:proofErr w:type="spellStart"/>
      <w:r>
        <w:t>Намский</w:t>
      </w:r>
      <w:proofErr w:type="spellEnd"/>
      <w:r>
        <w:t xml:space="preserve">, </w:t>
      </w:r>
      <w:proofErr w:type="spellStart"/>
      <w:r>
        <w:t>Нерюнгринский</w:t>
      </w:r>
      <w:proofErr w:type="spellEnd"/>
      <w:r>
        <w:t xml:space="preserve">, </w:t>
      </w:r>
      <w:proofErr w:type="spellStart"/>
      <w:r>
        <w:t>Олекминский</w:t>
      </w:r>
      <w:proofErr w:type="spellEnd"/>
      <w:r>
        <w:t xml:space="preserve">, Орджоникидзевский, </w:t>
      </w:r>
      <w:proofErr w:type="spellStart"/>
      <w:r>
        <w:t>Сунтарский</w:t>
      </w:r>
      <w:proofErr w:type="spellEnd"/>
      <w:r>
        <w:t xml:space="preserve">, </w:t>
      </w:r>
      <w:proofErr w:type="spellStart"/>
      <w:r>
        <w:t>Таттинский</w:t>
      </w:r>
      <w:proofErr w:type="spellEnd"/>
      <w:r>
        <w:t xml:space="preserve">, </w:t>
      </w:r>
      <w:proofErr w:type="spellStart"/>
      <w:r>
        <w:t>Томпонский</w:t>
      </w:r>
      <w:proofErr w:type="spellEnd"/>
      <w:r>
        <w:t xml:space="preserve">, </w:t>
      </w:r>
      <w:proofErr w:type="spellStart"/>
      <w:r>
        <w:t>Усть-Алданский</w:t>
      </w:r>
      <w:proofErr w:type="spellEnd"/>
      <w:r>
        <w:t xml:space="preserve">, </w:t>
      </w:r>
      <w:proofErr w:type="spellStart"/>
      <w:r>
        <w:t>Усть-Майский</w:t>
      </w:r>
      <w:proofErr w:type="spellEnd"/>
      <w:r>
        <w:t xml:space="preserve">, </w:t>
      </w:r>
      <w:proofErr w:type="spellStart"/>
      <w:r>
        <w:t>Чурапчинский</w:t>
      </w:r>
      <w:proofErr w:type="spellEnd"/>
      <w:r>
        <w:t xml:space="preserve"> и Якутский, включая город Якутск;</w:t>
      </w:r>
    </w:p>
    <w:p w:rsidR="00C81BD0" w:rsidRDefault="00C81BD0" w:rsidP="00C81BD0">
      <w:r>
        <w:t>город Мирный с территорией, подчиненной городскому Совету народных депутатов, за исключением местностей, расположенных севернее Полярного круга;</w:t>
      </w:r>
    </w:p>
    <w:p w:rsidR="00C81BD0" w:rsidRDefault="00C81BD0" w:rsidP="00C81BD0">
      <w:r>
        <w:t>Томская область - территория, расположенная севернее 60° северной широты;</w:t>
      </w:r>
    </w:p>
    <w:p w:rsidR="00C81BD0" w:rsidRDefault="00C81BD0" w:rsidP="00C81BD0">
      <w:r>
        <w:t>Тюменская область - территория, расположенная севернее 60° северной широты, но южнее Полярного круга;</w:t>
      </w:r>
    </w:p>
    <w:p w:rsidR="00C81BD0" w:rsidRDefault="00C81BD0" w:rsidP="00C81BD0">
      <w:r>
        <w:t>Хабаровский край - Охотский район;</w:t>
      </w:r>
    </w:p>
    <w:p w:rsidR="00C81BD0" w:rsidRDefault="00C81BD0" w:rsidP="00C81BD0">
      <w:r>
        <w:t>Ханты-Мансийский автономный округ;</w:t>
      </w:r>
    </w:p>
    <w:p w:rsidR="00C81BD0" w:rsidRDefault="00C81BD0" w:rsidP="00C81BD0">
      <w:r>
        <w:t xml:space="preserve">Читинская область - </w:t>
      </w:r>
      <w:proofErr w:type="spellStart"/>
      <w:r>
        <w:t>Каларский</w:t>
      </w:r>
      <w:proofErr w:type="spellEnd"/>
      <w:r>
        <w:t xml:space="preserve"> район*;</w:t>
      </w:r>
    </w:p>
    <w:p w:rsidR="00C81BD0" w:rsidRDefault="00C81BD0" w:rsidP="00C81BD0">
      <w:r>
        <w:lastRenderedPageBreak/>
        <w:t>Ямало-Ненецкий автономный округ - районы, расположенные южнее Полярного круга.</w:t>
      </w:r>
    </w:p>
    <w:p w:rsidR="00C81BD0" w:rsidRDefault="00C81BD0" w:rsidP="00C81BD0"/>
    <w:p w:rsidR="00C81BD0" w:rsidRPr="00C022AE" w:rsidRDefault="00C81BD0" w:rsidP="00C81BD0">
      <w:pPr>
        <w:rPr>
          <w:u w:val="single"/>
        </w:rPr>
      </w:pPr>
      <w:r w:rsidRPr="00C022AE">
        <w:rPr>
          <w:u w:val="single"/>
        </w:rPr>
        <w:t>4. Районы, где к заработной плате гражданского персонала применяется коэффициент 1,60:</w:t>
      </w:r>
    </w:p>
    <w:p w:rsidR="00C81BD0" w:rsidRDefault="00C81BD0" w:rsidP="00C81BD0"/>
    <w:p w:rsidR="00C81BD0" w:rsidRDefault="00C81BD0" w:rsidP="00C81BD0">
      <w:r>
        <w:t xml:space="preserve">Красноярский край - </w:t>
      </w:r>
      <w:proofErr w:type="spellStart"/>
      <w:r>
        <w:t>Кежемский</w:t>
      </w:r>
      <w:proofErr w:type="spellEnd"/>
      <w:r>
        <w:t xml:space="preserve"> район, населенные пункты Ногинск и </w:t>
      </w:r>
      <w:proofErr w:type="spellStart"/>
      <w:r>
        <w:t>Юхта</w:t>
      </w:r>
      <w:proofErr w:type="spellEnd"/>
      <w:r>
        <w:t xml:space="preserve"> Эвенкийского автономного округа;</w:t>
      </w:r>
    </w:p>
    <w:p w:rsidR="00C81BD0" w:rsidRDefault="00C81BD0" w:rsidP="00C81BD0">
      <w:r>
        <w:t>Республика Коми - город Воркута с территорией, подчиненной городскому Совету народных депутатов;</w:t>
      </w:r>
    </w:p>
    <w:p w:rsidR="00C81BD0" w:rsidRDefault="00C81BD0" w:rsidP="00C81BD0">
      <w:r>
        <w:t>Сахалинская область, за исключением районов, указанных в пунктах 1 и 2;</w:t>
      </w:r>
    </w:p>
    <w:p w:rsidR="00C81BD0" w:rsidRDefault="00C81BD0" w:rsidP="00C81BD0">
      <w:r>
        <w:t>Хабаровский край - порт Ванино.</w:t>
      </w:r>
    </w:p>
    <w:p w:rsidR="00C81BD0" w:rsidRDefault="00C81BD0" w:rsidP="00C81BD0"/>
    <w:p w:rsidR="00C81BD0" w:rsidRPr="00C022AE" w:rsidRDefault="00C81BD0" w:rsidP="00C81BD0">
      <w:pPr>
        <w:rPr>
          <w:u w:val="single"/>
        </w:rPr>
      </w:pPr>
      <w:r w:rsidRPr="00C022AE">
        <w:rPr>
          <w:u w:val="single"/>
        </w:rPr>
        <w:t>5. Районы, где к заработной плате гражданского персонала применяется коэффициент 1,50:</w:t>
      </w:r>
    </w:p>
    <w:p w:rsidR="00C81BD0" w:rsidRPr="00C022AE" w:rsidRDefault="00C81BD0" w:rsidP="00C81BD0">
      <w:pPr>
        <w:rPr>
          <w:u w:val="single"/>
        </w:rPr>
      </w:pPr>
    </w:p>
    <w:p w:rsidR="00C81BD0" w:rsidRDefault="00C81BD0" w:rsidP="00C81BD0">
      <w:r>
        <w:t xml:space="preserve">Атлантический, Индийский и Тихий океаны, а также моря, входящие в границы указанных океанов, за исключением следующих морей: </w:t>
      </w:r>
      <w:proofErr w:type="gramStart"/>
      <w:r>
        <w:t xml:space="preserve">Азовского, Балтийского, Берингово, Мраморного, Охотского, Северного, Средиземного (включая Адриатическое, </w:t>
      </w:r>
      <w:proofErr w:type="spellStart"/>
      <w:r>
        <w:t>Альборан</w:t>
      </w:r>
      <w:proofErr w:type="spellEnd"/>
      <w:r>
        <w:t xml:space="preserve">, </w:t>
      </w:r>
      <w:proofErr w:type="spellStart"/>
      <w:r>
        <w:t>Балеарское</w:t>
      </w:r>
      <w:proofErr w:type="spellEnd"/>
      <w:r>
        <w:t xml:space="preserve">, Ионическое, </w:t>
      </w:r>
      <w:proofErr w:type="spellStart"/>
      <w:r>
        <w:t>Лигурийское</w:t>
      </w:r>
      <w:proofErr w:type="spellEnd"/>
      <w:r>
        <w:t>, Тирренское и Эгейское моря), Черного и Японского**;</w:t>
      </w:r>
      <w:proofErr w:type="gramEnd"/>
    </w:p>
    <w:p w:rsidR="00C81BD0" w:rsidRDefault="00C81BD0" w:rsidP="00C81BD0">
      <w:r>
        <w:t xml:space="preserve">Амурская область - </w:t>
      </w:r>
      <w:proofErr w:type="spellStart"/>
      <w:r>
        <w:t>Сковородинский</w:t>
      </w:r>
      <w:proofErr w:type="spellEnd"/>
      <w:r>
        <w:t xml:space="preserve"> район;</w:t>
      </w:r>
    </w:p>
    <w:p w:rsidR="00C81BD0" w:rsidRDefault="00C81BD0" w:rsidP="00C81BD0">
      <w:r>
        <w:t xml:space="preserve">Красноярский край - Туруханский, Северо-Енисейский районы и Эвенкийский автономный округ южнее рек Нижняя Тунгуска и Турухан, за исключением </w:t>
      </w:r>
      <w:proofErr w:type="spellStart"/>
      <w:r>
        <w:t>Кежемского</w:t>
      </w:r>
      <w:proofErr w:type="spellEnd"/>
      <w:r>
        <w:t xml:space="preserve"> района, населенных пунктов Ногинск и </w:t>
      </w:r>
      <w:proofErr w:type="spellStart"/>
      <w:r>
        <w:t>Юхта</w:t>
      </w:r>
      <w:proofErr w:type="spellEnd"/>
      <w:r>
        <w:t>, Эвенкийского автономного округа;</w:t>
      </w:r>
    </w:p>
    <w:p w:rsidR="00C81BD0" w:rsidRDefault="00C81BD0" w:rsidP="00C81BD0">
      <w:r>
        <w:t xml:space="preserve">Республика Тыва - районы: </w:t>
      </w:r>
      <w:proofErr w:type="spellStart"/>
      <w:r>
        <w:t>Монгун-Тайгинский</w:t>
      </w:r>
      <w:proofErr w:type="spellEnd"/>
      <w:r>
        <w:t xml:space="preserve"> и </w:t>
      </w:r>
      <w:proofErr w:type="spellStart"/>
      <w:r>
        <w:t>Тоджинский</w:t>
      </w:r>
      <w:proofErr w:type="spellEnd"/>
      <w:r>
        <w:t xml:space="preserve">; территория </w:t>
      </w:r>
      <w:proofErr w:type="spellStart"/>
      <w:r>
        <w:t>Шынаанской</w:t>
      </w:r>
      <w:proofErr w:type="spellEnd"/>
      <w:r>
        <w:t xml:space="preserve"> сельской администрации </w:t>
      </w:r>
      <w:proofErr w:type="spellStart"/>
      <w:r>
        <w:t>Кызылского</w:t>
      </w:r>
      <w:proofErr w:type="spellEnd"/>
      <w:r>
        <w:t xml:space="preserve"> района; Мурманская область, за исключением районов, указанных в пунктах 2 и 3;</w:t>
      </w:r>
    </w:p>
    <w:p w:rsidR="00C81BD0" w:rsidRDefault="00C81BD0" w:rsidP="00C81BD0">
      <w:r>
        <w:t>Мурманская область, за исключением районов, указанных в пунктах 2 и 3;</w:t>
      </w:r>
    </w:p>
    <w:p w:rsidR="00C81BD0" w:rsidRDefault="00C81BD0" w:rsidP="00C81BD0">
      <w:proofErr w:type="gramStart"/>
      <w:r>
        <w:t>район плавания: на западе - к северу от Полярного круга и к западу от меридиана 45° восточной долготы и на востоке - к югу от Полярного круга до 46° северной широты, ограниченный на востоке меридианом 168° западной долготы и на западе - побережьем материка, за исключением случаев, когда по месту приписки судна установлен более высокий коэффициент;</w:t>
      </w:r>
      <w:proofErr w:type="gramEnd"/>
      <w:r>
        <w:t xml:space="preserve"> в северной части Тихого океана, ограниченной с запада 168° западной долготы и с юга 46° северной широты;</w:t>
      </w:r>
    </w:p>
    <w:p w:rsidR="00C81BD0" w:rsidRDefault="00C81BD0" w:rsidP="00C81BD0">
      <w:r>
        <w:t xml:space="preserve">Республика Коми - районы: </w:t>
      </w:r>
      <w:proofErr w:type="spellStart"/>
      <w:r>
        <w:t>Ижемский</w:t>
      </w:r>
      <w:proofErr w:type="spellEnd"/>
      <w:r>
        <w:t xml:space="preserve">, Печорский, </w:t>
      </w:r>
      <w:proofErr w:type="spellStart"/>
      <w:r>
        <w:t>Троицко-Печорский</w:t>
      </w:r>
      <w:proofErr w:type="spellEnd"/>
      <w:r>
        <w:t xml:space="preserve"> и </w:t>
      </w:r>
      <w:proofErr w:type="spellStart"/>
      <w:r>
        <w:t>Усть-Цилемский</w:t>
      </w:r>
      <w:proofErr w:type="spellEnd"/>
      <w:r>
        <w:t>; город Инта с территорией, подчиненной городскому Совету народных депутатов;</w:t>
      </w:r>
    </w:p>
    <w:p w:rsidR="00C81BD0" w:rsidRDefault="00C81BD0" w:rsidP="00C81BD0">
      <w:r>
        <w:t>Республика Саха (Якутия), за исключением районов, указанных в пунктах 1, 2 и 3;</w:t>
      </w:r>
    </w:p>
    <w:p w:rsidR="00C81BD0" w:rsidRDefault="00C81BD0" w:rsidP="00C81BD0">
      <w:r>
        <w:t xml:space="preserve">Томская область - районы: </w:t>
      </w:r>
      <w:proofErr w:type="spellStart"/>
      <w:r>
        <w:t>Верхнекетский</w:t>
      </w:r>
      <w:proofErr w:type="spellEnd"/>
      <w:r>
        <w:t xml:space="preserve">, </w:t>
      </w:r>
      <w:proofErr w:type="spellStart"/>
      <w:r>
        <w:t>Каргасокский</w:t>
      </w:r>
      <w:proofErr w:type="spellEnd"/>
      <w:r>
        <w:t xml:space="preserve">, </w:t>
      </w:r>
      <w:proofErr w:type="spellStart"/>
      <w:r>
        <w:t>Колпашевский</w:t>
      </w:r>
      <w:proofErr w:type="spellEnd"/>
      <w:r>
        <w:t xml:space="preserve">, </w:t>
      </w:r>
      <w:proofErr w:type="spellStart"/>
      <w:r>
        <w:t>Парабельский</w:t>
      </w:r>
      <w:proofErr w:type="spellEnd"/>
      <w:r>
        <w:t xml:space="preserve"> и </w:t>
      </w:r>
      <w:proofErr w:type="spellStart"/>
      <w:r>
        <w:t>Чаинский</w:t>
      </w:r>
      <w:proofErr w:type="spellEnd"/>
      <w:r>
        <w:t xml:space="preserve">; города: Кедров и </w:t>
      </w:r>
      <w:proofErr w:type="spellStart"/>
      <w:r>
        <w:t>Северск</w:t>
      </w:r>
      <w:proofErr w:type="spellEnd"/>
      <w:r>
        <w:t>;</w:t>
      </w:r>
    </w:p>
    <w:p w:rsidR="00C81BD0" w:rsidRDefault="00C81BD0" w:rsidP="00C81BD0">
      <w:r>
        <w:lastRenderedPageBreak/>
        <w:t xml:space="preserve">Тюменская область - </w:t>
      </w:r>
      <w:proofErr w:type="spellStart"/>
      <w:r>
        <w:t>Уватский</w:t>
      </w:r>
      <w:proofErr w:type="spellEnd"/>
      <w:r>
        <w:t xml:space="preserve"> район;</w:t>
      </w:r>
    </w:p>
    <w:p w:rsidR="00C81BD0" w:rsidRDefault="00C81BD0" w:rsidP="00C81BD0">
      <w:r>
        <w:t xml:space="preserve">Хабаровский край - районы: Амурский, </w:t>
      </w:r>
      <w:proofErr w:type="spellStart"/>
      <w:r>
        <w:t>Аяно-Майский</w:t>
      </w:r>
      <w:proofErr w:type="spellEnd"/>
      <w:r>
        <w:t xml:space="preserve">, </w:t>
      </w:r>
      <w:proofErr w:type="spellStart"/>
      <w:r>
        <w:t>Ванинский</w:t>
      </w:r>
      <w:proofErr w:type="spellEnd"/>
      <w:r>
        <w:t xml:space="preserve"> (кроме порта Ванино), </w:t>
      </w:r>
      <w:proofErr w:type="spellStart"/>
      <w:r>
        <w:t>Верхнебуреинский</w:t>
      </w:r>
      <w:proofErr w:type="spellEnd"/>
      <w:r>
        <w:t>, им</w:t>
      </w:r>
      <w:proofErr w:type="gramStart"/>
      <w:r>
        <w:t>.П</w:t>
      </w:r>
      <w:proofErr w:type="gramEnd"/>
      <w:r>
        <w:t xml:space="preserve">олины Осипенко, Комсомольский, Николаевский, Советско-Гаванский, Солнечный, </w:t>
      </w:r>
      <w:proofErr w:type="spellStart"/>
      <w:r>
        <w:t>Тугуро-Чумиканский</w:t>
      </w:r>
      <w:proofErr w:type="spellEnd"/>
      <w:r>
        <w:t xml:space="preserve">, </w:t>
      </w:r>
      <w:proofErr w:type="spellStart"/>
      <w:r>
        <w:t>Ульчский</w:t>
      </w:r>
      <w:proofErr w:type="spellEnd"/>
      <w:r>
        <w:t>; города: Комсомольск-на-Амуре, Николаевск-на-Амуре и Советская Гавань с территориями, подчиненными их городским Советам народных депутатов.</w:t>
      </w:r>
    </w:p>
    <w:p w:rsidR="00C81BD0" w:rsidRDefault="00C81BD0" w:rsidP="00C81BD0"/>
    <w:p w:rsidR="00C81BD0" w:rsidRPr="00C022AE" w:rsidRDefault="00C81BD0" w:rsidP="00C81BD0">
      <w:pPr>
        <w:rPr>
          <w:u w:val="single"/>
        </w:rPr>
      </w:pPr>
      <w:r w:rsidRPr="00C022AE">
        <w:rPr>
          <w:u w:val="single"/>
        </w:rPr>
        <w:t>6. Районы, где к заработной плате гражданского персонала применяется коэффициент 1,40:</w:t>
      </w:r>
    </w:p>
    <w:p w:rsidR="00C81BD0" w:rsidRDefault="00C81BD0" w:rsidP="00C81BD0"/>
    <w:p w:rsidR="00C81BD0" w:rsidRDefault="00C81BD0" w:rsidP="00C81BD0">
      <w:r>
        <w:t xml:space="preserve">Амурская область - районы: </w:t>
      </w:r>
      <w:proofErr w:type="spellStart"/>
      <w:r>
        <w:t>Магдагачинский</w:t>
      </w:r>
      <w:proofErr w:type="spellEnd"/>
      <w:r>
        <w:t xml:space="preserve"> и Шимановский; город Шимановск;</w:t>
      </w:r>
    </w:p>
    <w:p w:rsidR="00C81BD0" w:rsidRDefault="00C81BD0" w:rsidP="00C81BD0">
      <w:r>
        <w:t>Архангельская область - территории, отнесенные к районам Крайнего Севера (Мезенский и Соловецкий районы), за исключением Ненецкого автономного округа; город Северодвинск;</w:t>
      </w:r>
    </w:p>
    <w:p w:rsidR="00C81BD0" w:rsidRDefault="00C81BD0" w:rsidP="00C81BD0">
      <w:r>
        <w:t xml:space="preserve">Иркутская область - районы: Братский, </w:t>
      </w:r>
      <w:proofErr w:type="spellStart"/>
      <w:r>
        <w:t>Нижнеилимский</w:t>
      </w:r>
      <w:proofErr w:type="spellEnd"/>
      <w:r>
        <w:t xml:space="preserve"> и </w:t>
      </w:r>
      <w:proofErr w:type="spellStart"/>
      <w:r>
        <w:t>Усть-Илимский</w:t>
      </w:r>
      <w:proofErr w:type="spellEnd"/>
      <w:r>
        <w:t>;</w:t>
      </w:r>
    </w:p>
    <w:p w:rsidR="00C81BD0" w:rsidRDefault="00C81BD0" w:rsidP="00C81BD0">
      <w:r>
        <w:t>Приморский край - поселки рудников Таежный и Тернистый;</w:t>
      </w:r>
    </w:p>
    <w:p w:rsidR="00C81BD0" w:rsidRDefault="00C81BD0" w:rsidP="00C81BD0">
      <w:r>
        <w:t>Республика Алтай;</w:t>
      </w:r>
    </w:p>
    <w:p w:rsidR="00C81BD0" w:rsidRDefault="00C81BD0" w:rsidP="00C81BD0">
      <w:r>
        <w:t xml:space="preserve">Республика Бурятия - районы: </w:t>
      </w:r>
      <w:proofErr w:type="spellStart"/>
      <w:r>
        <w:t>Баунтовский</w:t>
      </w:r>
      <w:proofErr w:type="spellEnd"/>
      <w:r>
        <w:t xml:space="preserve">, </w:t>
      </w:r>
      <w:proofErr w:type="spellStart"/>
      <w:r>
        <w:t>Муйский</w:t>
      </w:r>
      <w:proofErr w:type="spellEnd"/>
      <w:r>
        <w:t xml:space="preserve"> и </w:t>
      </w:r>
      <w:proofErr w:type="spellStart"/>
      <w:proofErr w:type="gramStart"/>
      <w:r>
        <w:t>Северо-Байкальский</w:t>
      </w:r>
      <w:proofErr w:type="spellEnd"/>
      <w:proofErr w:type="gramEnd"/>
      <w:r>
        <w:t>;</w:t>
      </w:r>
    </w:p>
    <w:p w:rsidR="00C81BD0" w:rsidRDefault="00C81BD0" w:rsidP="00C81BD0">
      <w:r>
        <w:t xml:space="preserve">Республика Карелия - районы: Беломорский, </w:t>
      </w:r>
      <w:proofErr w:type="spellStart"/>
      <w:r>
        <w:t>Калевальский</w:t>
      </w:r>
      <w:proofErr w:type="spellEnd"/>
      <w:r>
        <w:t xml:space="preserve">, </w:t>
      </w:r>
      <w:proofErr w:type="spellStart"/>
      <w:r>
        <w:t>Кемский</w:t>
      </w:r>
      <w:proofErr w:type="spellEnd"/>
      <w:r>
        <w:t xml:space="preserve">, </w:t>
      </w:r>
      <w:proofErr w:type="spellStart"/>
      <w:r>
        <w:t>Лоухский</w:t>
      </w:r>
      <w:proofErr w:type="spellEnd"/>
      <w:r>
        <w:t>; город Костомукша;</w:t>
      </w:r>
    </w:p>
    <w:p w:rsidR="00C81BD0" w:rsidRDefault="00C81BD0" w:rsidP="00C81BD0">
      <w:r>
        <w:t xml:space="preserve">Республика Тыва - районы: </w:t>
      </w:r>
      <w:proofErr w:type="spellStart"/>
      <w:r>
        <w:t>Бай-Тайгинский</w:t>
      </w:r>
      <w:proofErr w:type="spellEnd"/>
      <w:r>
        <w:t xml:space="preserve">, </w:t>
      </w:r>
      <w:proofErr w:type="spellStart"/>
      <w:r>
        <w:t>Барун-Хемчикский</w:t>
      </w:r>
      <w:proofErr w:type="spellEnd"/>
      <w:r>
        <w:t xml:space="preserve">, </w:t>
      </w:r>
      <w:proofErr w:type="spellStart"/>
      <w:r>
        <w:t>Дзун-Хемчикский</w:t>
      </w:r>
      <w:proofErr w:type="spellEnd"/>
      <w:r>
        <w:t xml:space="preserve">, </w:t>
      </w:r>
      <w:proofErr w:type="spellStart"/>
      <w:r>
        <w:t>Каа-Хемский</w:t>
      </w:r>
      <w:proofErr w:type="spellEnd"/>
      <w:r>
        <w:t xml:space="preserve">, </w:t>
      </w:r>
      <w:proofErr w:type="spellStart"/>
      <w:r>
        <w:t>Кызылский</w:t>
      </w:r>
      <w:proofErr w:type="spellEnd"/>
      <w:r>
        <w:t xml:space="preserve"> (за исключением территории </w:t>
      </w:r>
      <w:proofErr w:type="spellStart"/>
      <w:r>
        <w:t>Шынаанской</w:t>
      </w:r>
      <w:proofErr w:type="spellEnd"/>
      <w:r>
        <w:t xml:space="preserve"> сельской администрации), </w:t>
      </w:r>
      <w:proofErr w:type="spellStart"/>
      <w:r>
        <w:t>Овюрский</w:t>
      </w:r>
      <w:proofErr w:type="spellEnd"/>
      <w:r>
        <w:t xml:space="preserve">, </w:t>
      </w:r>
      <w:proofErr w:type="spellStart"/>
      <w:r>
        <w:t>Пий-Хемский</w:t>
      </w:r>
      <w:proofErr w:type="spellEnd"/>
      <w:r>
        <w:t xml:space="preserve">, </w:t>
      </w:r>
      <w:proofErr w:type="spellStart"/>
      <w:r>
        <w:t>Сут-Хольский</w:t>
      </w:r>
      <w:proofErr w:type="spellEnd"/>
      <w:r>
        <w:t xml:space="preserve">, </w:t>
      </w:r>
      <w:proofErr w:type="spellStart"/>
      <w:r>
        <w:t>Тандинский</w:t>
      </w:r>
      <w:proofErr w:type="spellEnd"/>
      <w:r>
        <w:t xml:space="preserve">, </w:t>
      </w:r>
      <w:proofErr w:type="spellStart"/>
      <w:r>
        <w:t>Тес-Хемский</w:t>
      </w:r>
      <w:proofErr w:type="spellEnd"/>
      <w:r>
        <w:t xml:space="preserve">, </w:t>
      </w:r>
      <w:proofErr w:type="spellStart"/>
      <w:r>
        <w:t>Чаа-Хольский</w:t>
      </w:r>
      <w:proofErr w:type="spellEnd"/>
      <w:r>
        <w:t xml:space="preserve">, </w:t>
      </w:r>
      <w:proofErr w:type="spellStart"/>
      <w:r>
        <w:t>Чеди-Хольский</w:t>
      </w:r>
      <w:proofErr w:type="spellEnd"/>
      <w:r>
        <w:t xml:space="preserve">, </w:t>
      </w:r>
      <w:proofErr w:type="spellStart"/>
      <w:r>
        <w:t>Улуг-Хемский</w:t>
      </w:r>
      <w:proofErr w:type="spellEnd"/>
      <w:r>
        <w:t xml:space="preserve">, </w:t>
      </w:r>
      <w:proofErr w:type="spellStart"/>
      <w:r>
        <w:t>Эрзинский</w:t>
      </w:r>
      <w:proofErr w:type="spellEnd"/>
      <w:r>
        <w:t>; город Кызыл;</w:t>
      </w:r>
    </w:p>
    <w:p w:rsidR="00C81BD0" w:rsidRDefault="00C81BD0" w:rsidP="00C81BD0">
      <w:r>
        <w:t xml:space="preserve">Республика Коми - </w:t>
      </w:r>
      <w:proofErr w:type="spellStart"/>
      <w:r>
        <w:t>Вуктыльский</w:t>
      </w:r>
      <w:proofErr w:type="spellEnd"/>
      <w:r>
        <w:t xml:space="preserve"> район;</w:t>
      </w:r>
    </w:p>
    <w:p w:rsidR="00C81BD0" w:rsidRDefault="00C81BD0" w:rsidP="00C81BD0">
      <w:r>
        <w:t xml:space="preserve">Тюменская область - районы: </w:t>
      </w:r>
      <w:proofErr w:type="spellStart"/>
      <w:r>
        <w:t>Ваганский</w:t>
      </w:r>
      <w:proofErr w:type="spellEnd"/>
      <w:r>
        <w:t xml:space="preserve"> и </w:t>
      </w:r>
      <w:proofErr w:type="spellStart"/>
      <w:r>
        <w:t>Тобольский</w:t>
      </w:r>
      <w:proofErr w:type="spellEnd"/>
      <w:r>
        <w:t>, город Тобольск;</w:t>
      </w:r>
    </w:p>
    <w:p w:rsidR="00C81BD0" w:rsidRDefault="00C81BD0" w:rsidP="00C81BD0">
      <w:r>
        <w:t xml:space="preserve">Читинская область - районы: </w:t>
      </w:r>
      <w:proofErr w:type="spellStart"/>
      <w:r>
        <w:t>Тунгиро-Олекминский</w:t>
      </w:r>
      <w:proofErr w:type="spellEnd"/>
      <w:r>
        <w:t xml:space="preserve"> и </w:t>
      </w:r>
      <w:proofErr w:type="spellStart"/>
      <w:r>
        <w:t>Тунгокоченский</w:t>
      </w:r>
      <w:proofErr w:type="spellEnd"/>
      <w:r>
        <w:t xml:space="preserve">* (в том числе поселок Вершино-Дарасунский*); город </w:t>
      </w:r>
      <w:proofErr w:type="spellStart"/>
      <w:r>
        <w:t>Краснокаменск</w:t>
      </w:r>
      <w:proofErr w:type="spellEnd"/>
      <w:r>
        <w:t xml:space="preserve"> и поселки </w:t>
      </w:r>
      <w:proofErr w:type="spellStart"/>
      <w:r>
        <w:t>Краснокаменский</w:t>
      </w:r>
      <w:proofErr w:type="spellEnd"/>
      <w:r>
        <w:t xml:space="preserve"> и Октябрьский.</w:t>
      </w:r>
    </w:p>
    <w:p w:rsidR="00C81BD0" w:rsidRPr="00C022AE" w:rsidRDefault="00C81BD0" w:rsidP="00C81BD0">
      <w:pPr>
        <w:rPr>
          <w:u w:val="single"/>
        </w:rPr>
      </w:pPr>
    </w:p>
    <w:p w:rsidR="00C81BD0" w:rsidRPr="00C022AE" w:rsidRDefault="00C81BD0" w:rsidP="00C81BD0">
      <w:pPr>
        <w:rPr>
          <w:u w:val="single"/>
        </w:rPr>
      </w:pPr>
      <w:r w:rsidRPr="00C022AE">
        <w:rPr>
          <w:u w:val="single"/>
        </w:rPr>
        <w:t>7. Районы, где к заработной плате гражданского персонала применяется коэффициент 1,30:</w:t>
      </w:r>
    </w:p>
    <w:p w:rsidR="00C81BD0" w:rsidRDefault="00C81BD0" w:rsidP="00C81BD0"/>
    <w:p w:rsidR="00C81BD0" w:rsidRDefault="00C81BD0" w:rsidP="00C81BD0">
      <w:r>
        <w:t>Амурская область, за исключением районов, указанных в пунктах 3, 5 и 6;</w:t>
      </w:r>
    </w:p>
    <w:p w:rsidR="00C81BD0" w:rsidRDefault="00C81BD0" w:rsidP="00C81BD0">
      <w:r>
        <w:t xml:space="preserve">Архангельская область - районы: </w:t>
      </w:r>
      <w:proofErr w:type="spellStart"/>
      <w:r>
        <w:t>Лешуконский</w:t>
      </w:r>
      <w:proofErr w:type="spellEnd"/>
      <w:r>
        <w:t xml:space="preserve">, </w:t>
      </w:r>
      <w:proofErr w:type="gramStart"/>
      <w:r>
        <w:t>Онежский</w:t>
      </w:r>
      <w:proofErr w:type="gramEnd"/>
      <w:r>
        <w:t xml:space="preserve">, </w:t>
      </w:r>
      <w:proofErr w:type="spellStart"/>
      <w:r>
        <w:t>Пинежский</w:t>
      </w:r>
      <w:proofErr w:type="spellEnd"/>
      <w:r>
        <w:t>, Приморский и Холмогорский;</w:t>
      </w:r>
    </w:p>
    <w:p w:rsidR="00C81BD0" w:rsidRDefault="00C81BD0" w:rsidP="00C81BD0">
      <w:r>
        <w:t>Еврейская автономная область;</w:t>
      </w:r>
    </w:p>
    <w:p w:rsidR="00C81BD0" w:rsidRDefault="00C81BD0" w:rsidP="00C81BD0">
      <w:r>
        <w:t>Иркутская область, за исключением районов, указанных в пункте 3;</w:t>
      </w:r>
    </w:p>
    <w:p w:rsidR="00C81BD0" w:rsidRDefault="00C81BD0" w:rsidP="00C81BD0">
      <w:r>
        <w:lastRenderedPageBreak/>
        <w:t>Кемеровская область;</w:t>
      </w:r>
    </w:p>
    <w:p w:rsidR="00C81BD0" w:rsidRDefault="00C81BD0" w:rsidP="00C81BD0">
      <w:r>
        <w:t>Красноярский край, за исключением районов, указанных в пунктах 1, 2, 3, 4 и 5;</w:t>
      </w:r>
    </w:p>
    <w:p w:rsidR="00C81BD0" w:rsidRDefault="00C81BD0" w:rsidP="00C81BD0">
      <w:r>
        <w:t>Приморский край, за исключением районов, указанных в пункте 6;</w:t>
      </w:r>
    </w:p>
    <w:p w:rsidR="00C81BD0" w:rsidRDefault="00C81BD0" w:rsidP="00C81BD0">
      <w:r>
        <w:t>район плавания в тропиках (от 23,5° северной широты до 23,5° южной широты);</w:t>
      </w:r>
    </w:p>
    <w:p w:rsidR="00C81BD0" w:rsidRDefault="00C81BD0" w:rsidP="00C81BD0">
      <w:r>
        <w:t>Республика Бурятия, за исключением районов, указанных в пункте 6;</w:t>
      </w:r>
    </w:p>
    <w:p w:rsidR="00C81BD0" w:rsidRDefault="00C81BD0" w:rsidP="00C81BD0">
      <w:r>
        <w:t xml:space="preserve">Республика Карелия - районы: Медвежьегорский, Муезерский, </w:t>
      </w:r>
      <w:proofErr w:type="spellStart"/>
      <w:r>
        <w:t>Пудожский</w:t>
      </w:r>
      <w:proofErr w:type="spellEnd"/>
      <w:r>
        <w:t xml:space="preserve"> и </w:t>
      </w:r>
      <w:proofErr w:type="spellStart"/>
      <w:r>
        <w:t>Сегежский</w:t>
      </w:r>
      <w:proofErr w:type="spellEnd"/>
      <w:r>
        <w:t>;</w:t>
      </w:r>
    </w:p>
    <w:p w:rsidR="00C81BD0" w:rsidRDefault="00C81BD0" w:rsidP="00C81BD0">
      <w:r>
        <w:t>Республика Коми, за исключением районов, указанных в пунктах 4, 5 и 6;</w:t>
      </w:r>
    </w:p>
    <w:p w:rsidR="00C81BD0" w:rsidRDefault="00C81BD0" w:rsidP="00C81BD0">
      <w:r>
        <w:t>Республика Тыва, за исключением районов, указанных в пунктах 5 и 6;</w:t>
      </w:r>
    </w:p>
    <w:p w:rsidR="00C81BD0" w:rsidRDefault="00C81BD0" w:rsidP="00C81BD0">
      <w:r>
        <w:t>Республика Хакасия;</w:t>
      </w:r>
    </w:p>
    <w:p w:rsidR="00C81BD0" w:rsidRDefault="00C81BD0" w:rsidP="00C81BD0">
      <w:r>
        <w:t xml:space="preserve">Томская область - районы: Александровский, </w:t>
      </w:r>
      <w:proofErr w:type="spellStart"/>
      <w:r>
        <w:t>Асиновский</w:t>
      </w:r>
      <w:proofErr w:type="spellEnd"/>
      <w:r>
        <w:t xml:space="preserve">, </w:t>
      </w:r>
      <w:proofErr w:type="spellStart"/>
      <w:r>
        <w:t>Бакчарский</w:t>
      </w:r>
      <w:proofErr w:type="spellEnd"/>
      <w:r>
        <w:t xml:space="preserve">, Зырянский, </w:t>
      </w:r>
      <w:proofErr w:type="spellStart"/>
      <w:r>
        <w:t>Кожевниковский</w:t>
      </w:r>
      <w:proofErr w:type="spellEnd"/>
      <w:r>
        <w:t xml:space="preserve">, </w:t>
      </w:r>
      <w:proofErr w:type="spellStart"/>
      <w:r>
        <w:t>Кривошеинский</w:t>
      </w:r>
      <w:proofErr w:type="spellEnd"/>
      <w:r>
        <w:t xml:space="preserve">, </w:t>
      </w:r>
      <w:proofErr w:type="spellStart"/>
      <w:r>
        <w:t>Молчановский</w:t>
      </w:r>
      <w:proofErr w:type="spellEnd"/>
      <w:r>
        <w:t xml:space="preserve">, Первомайский, </w:t>
      </w:r>
      <w:proofErr w:type="spellStart"/>
      <w:r>
        <w:t>Тегульдетский</w:t>
      </w:r>
      <w:proofErr w:type="spellEnd"/>
      <w:r>
        <w:t xml:space="preserve">, Томский и </w:t>
      </w:r>
      <w:proofErr w:type="spellStart"/>
      <w:r>
        <w:t>Шегарский</w:t>
      </w:r>
      <w:proofErr w:type="spellEnd"/>
      <w:r>
        <w:t>; город Томск;</w:t>
      </w:r>
    </w:p>
    <w:p w:rsidR="00C81BD0" w:rsidRDefault="00C81BD0" w:rsidP="00C81BD0">
      <w:r>
        <w:t>Хабаровский край, за исключением районов, указанных в пунктах 3, 4 и 5;</w:t>
      </w:r>
    </w:p>
    <w:p w:rsidR="00C81BD0" w:rsidRDefault="00C81BD0" w:rsidP="00C81BD0">
      <w:r>
        <w:t>Читинская область, за исключением районов, указанных в пунктах 3 и 6.</w:t>
      </w:r>
    </w:p>
    <w:p w:rsidR="00C81BD0" w:rsidRDefault="00C81BD0" w:rsidP="00C81BD0"/>
    <w:p w:rsidR="00C81BD0" w:rsidRPr="00C022AE" w:rsidRDefault="00C81BD0" w:rsidP="00C81BD0">
      <w:pPr>
        <w:rPr>
          <w:u w:val="single"/>
        </w:rPr>
      </w:pPr>
      <w:r w:rsidRPr="00C022AE">
        <w:rPr>
          <w:u w:val="single"/>
        </w:rPr>
        <w:t>8. Районы, где к заработной плате гражданского персонала применяется коэффициент 1,25:</w:t>
      </w:r>
    </w:p>
    <w:p w:rsidR="00C81BD0" w:rsidRDefault="00C81BD0" w:rsidP="00C81BD0"/>
    <w:p w:rsidR="00C81BD0" w:rsidRDefault="00C81BD0" w:rsidP="00C81BD0">
      <w:r>
        <w:t>Вологодская область - город Череповец с территорией, подчиненной городскому Совету народных депутатов;</w:t>
      </w:r>
    </w:p>
    <w:p w:rsidR="00C81BD0" w:rsidRDefault="00C81BD0" w:rsidP="00C81BD0">
      <w:r>
        <w:t>Новосибирская область.</w:t>
      </w:r>
    </w:p>
    <w:p w:rsidR="00C81BD0" w:rsidRDefault="00C81BD0" w:rsidP="00C81BD0"/>
    <w:p w:rsidR="00C81BD0" w:rsidRPr="00C022AE" w:rsidRDefault="00C81BD0" w:rsidP="00C81BD0">
      <w:pPr>
        <w:rPr>
          <w:u w:val="single"/>
        </w:rPr>
      </w:pPr>
      <w:r w:rsidRPr="00C022AE">
        <w:rPr>
          <w:u w:val="single"/>
        </w:rPr>
        <w:t>9. Районы, где к заработной плате гражданского персонала применяется коэффициент 1,20:</w:t>
      </w:r>
    </w:p>
    <w:p w:rsidR="00C81BD0" w:rsidRDefault="00C81BD0" w:rsidP="00C81BD0"/>
    <w:p w:rsidR="00C81BD0" w:rsidRDefault="00C81BD0" w:rsidP="00C81BD0">
      <w:r>
        <w:t xml:space="preserve">Алтайский край - районы: </w:t>
      </w:r>
      <w:proofErr w:type="spellStart"/>
      <w:r>
        <w:t>Алейский</w:t>
      </w:r>
      <w:proofErr w:type="spellEnd"/>
      <w:r>
        <w:t xml:space="preserve">, </w:t>
      </w:r>
      <w:proofErr w:type="spellStart"/>
      <w:r>
        <w:t>Баевский</w:t>
      </w:r>
      <w:proofErr w:type="spellEnd"/>
      <w:r>
        <w:t xml:space="preserve">, Благовещенский, </w:t>
      </w:r>
      <w:proofErr w:type="spellStart"/>
      <w:r>
        <w:t>Бурлинский</w:t>
      </w:r>
      <w:proofErr w:type="spellEnd"/>
      <w:r>
        <w:t xml:space="preserve">, </w:t>
      </w:r>
      <w:proofErr w:type="spellStart"/>
      <w:r>
        <w:t>Волчихинский</w:t>
      </w:r>
      <w:proofErr w:type="spellEnd"/>
      <w:r>
        <w:t xml:space="preserve">, Егорьевский, </w:t>
      </w:r>
      <w:proofErr w:type="spellStart"/>
      <w:r>
        <w:t>Завьяловский</w:t>
      </w:r>
      <w:proofErr w:type="spellEnd"/>
      <w:r>
        <w:t xml:space="preserve">, Ключевский, </w:t>
      </w:r>
      <w:proofErr w:type="spellStart"/>
      <w:r>
        <w:t>Кулундинский</w:t>
      </w:r>
      <w:proofErr w:type="spellEnd"/>
      <w:r>
        <w:t xml:space="preserve">, Мамонтовский, Михайловский, </w:t>
      </w:r>
      <w:proofErr w:type="spellStart"/>
      <w:r>
        <w:t>Новичихинский</w:t>
      </w:r>
      <w:proofErr w:type="spellEnd"/>
      <w:r>
        <w:t xml:space="preserve">, </w:t>
      </w:r>
      <w:proofErr w:type="spellStart"/>
      <w:r>
        <w:t>Панкрушихинский</w:t>
      </w:r>
      <w:proofErr w:type="spellEnd"/>
      <w:r>
        <w:t xml:space="preserve">, </w:t>
      </w:r>
      <w:proofErr w:type="spellStart"/>
      <w:r>
        <w:t>Поспелихинский</w:t>
      </w:r>
      <w:proofErr w:type="spellEnd"/>
      <w:r>
        <w:t xml:space="preserve">, </w:t>
      </w:r>
      <w:proofErr w:type="spellStart"/>
      <w:r>
        <w:t>Родинский</w:t>
      </w:r>
      <w:proofErr w:type="spellEnd"/>
      <w:r>
        <w:t xml:space="preserve">, Романовский, </w:t>
      </w:r>
      <w:proofErr w:type="spellStart"/>
      <w:r>
        <w:t>Рубцовский</w:t>
      </w:r>
      <w:proofErr w:type="spellEnd"/>
      <w:r>
        <w:t xml:space="preserve"> (кроме города Рубцовска), </w:t>
      </w:r>
      <w:proofErr w:type="spellStart"/>
      <w:r>
        <w:t>Славгородский</w:t>
      </w:r>
      <w:proofErr w:type="spellEnd"/>
      <w:r>
        <w:t xml:space="preserve">, </w:t>
      </w:r>
      <w:proofErr w:type="spellStart"/>
      <w:r>
        <w:t>Табунский</w:t>
      </w:r>
      <w:proofErr w:type="spellEnd"/>
      <w:r>
        <w:t xml:space="preserve">, </w:t>
      </w:r>
      <w:proofErr w:type="spellStart"/>
      <w:r>
        <w:t>Угловский</w:t>
      </w:r>
      <w:proofErr w:type="spellEnd"/>
      <w:r>
        <w:t xml:space="preserve">, </w:t>
      </w:r>
      <w:proofErr w:type="spellStart"/>
      <w:r>
        <w:t>Хабарский</w:t>
      </w:r>
      <w:proofErr w:type="spellEnd"/>
      <w:r>
        <w:t xml:space="preserve">, </w:t>
      </w:r>
      <w:proofErr w:type="spellStart"/>
      <w:r>
        <w:t>Шипуновский</w:t>
      </w:r>
      <w:proofErr w:type="spellEnd"/>
      <w:r>
        <w:t>;</w:t>
      </w:r>
    </w:p>
    <w:p w:rsidR="00C81BD0" w:rsidRDefault="00C81BD0" w:rsidP="00C81BD0">
      <w:r>
        <w:t>Архангельская область, за исключением районов, указанных в пунктах 6 и 7;</w:t>
      </w:r>
    </w:p>
    <w:p w:rsidR="00C81BD0" w:rsidRDefault="00C81BD0" w:rsidP="00C81BD0">
      <w:r>
        <w:t xml:space="preserve">Пермская область - районы: </w:t>
      </w:r>
      <w:proofErr w:type="spellStart"/>
      <w:r>
        <w:t>Гайнский</w:t>
      </w:r>
      <w:proofErr w:type="spellEnd"/>
      <w:r>
        <w:t xml:space="preserve">, </w:t>
      </w:r>
      <w:proofErr w:type="spellStart"/>
      <w:r>
        <w:t>Косинский</w:t>
      </w:r>
      <w:proofErr w:type="spellEnd"/>
      <w:r>
        <w:t xml:space="preserve"> и </w:t>
      </w:r>
      <w:proofErr w:type="spellStart"/>
      <w:r>
        <w:t>Кочевский</w:t>
      </w:r>
      <w:proofErr w:type="spellEnd"/>
      <w:r>
        <w:t xml:space="preserve"> Коми-Пермяцкого автономного округа; </w:t>
      </w:r>
      <w:proofErr w:type="spellStart"/>
      <w:r>
        <w:t>Красновишерский</w:t>
      </w:r>
      <w:proofErr w:type="spellEnd"/>
      <w:r>
        <w:t xml:space="preserve"> и </w:t>
      </w:r>
      <w:proofErr w:type="spellStart"/>
      <w:r>
        <w:t>Чердышский</w:t>
      </w:r>
      <w:proofErr w:type="spellEnd"/>
      <w:r>
        <w:t>; город Соликамск с территорией, подчиненной городскому Совету народных депутатов;</w:t>
      </w:r>
    </w:p>
    <w:p w:rsidR="00C81BD0" w:rsidRDefault="00C81BD0" w:rsidP="00C81BD0">
      <w:r>
        <w:t>Республика Карелия - острова Белого моря, находящиеся в подчинении Республики Карелия;</w:t>
      </w:r>
    </w:p>
    <w:p w:rsidR="00C81BD0" w:rsidRDefault="00C81BD0" w:rsidP="00C81BD0">
      <w:r>
        <w:lastRenderedPageBreak/>
        <w:t xml:space="preserve">Свердловская область - районы: </w:t>
      </w:r>
      <w:proofErr w:type="spellStart"/>
      <w:r>
        <w:t>Гаринский</w:t>
      </w:r>
      <w:proofErr w:type="spellEnd"/>
      <w:r>
        <w:t xml:space="preserve"> и </w:t>
      </w:r>
      <w:proofErr w:type="spellStart"/>
      <w:r>
        <w:t>Таборинский</w:t>
      </w:r>
      <w:proofErr w:type="spellEnd"/>
      <w:r>
        <w:t xml:space="preserve">; города: </w:t>
      </w:r>
      <w:proofErr w:type="spellStart"/>
      <w:r>
        <w:t>Ивдель</w:t>
      </w:r>
      <w:proofErr w:type="spellEnd"/>
      <w:r>
        <w:t>, Карпинск, Краснотурьинск и Североуральск с территориями, подчиненными их городским Советам народных депутатов;</w:t>
      </w:r>
    </w:p>
    <w:p w:rsidR="00C81BD0" w:rsidRDefault="00C81BD0" w:rsidP="00C81BD0">
      <w:r>
        <w:t>Томская область, за исключением районов, указанных в пунктах 3, 5 и 7.</w:t>
      </w:r>
    </w:p>
    <w:p w:rsidR="00C81BD0" w:rsidRDefault="00C81BD0" w:rsidP="00C81BD0"/>
    <w:p w:rsidR="00C81BD0" w:rsidRPr="00C022AE" w:rsidRDefault="00C81BD0" w:rsidP="00C81BD0">
      <w:pPr>
        <w:rPr>
          <w:u w:val="single"/>
        </w:rPr>
      </w:pPr>
      <w:r w:rsidRPr="00C022AE">
        <w:rPr>
          <w:u w:val="single"/>
        </w:rPr>
        <w:t>10. Районы, где к заработной плате гражданского персонала применяется коэффициент 1,15:</w:t>
      </w:r>
    </w:p>
    <w:p w:rsidR="00C81BD0" w:rsidRDefault="00C81BD0" w:rsidP="00C81BD0"/>
    <w:p w:rsidR="00C81BD0" w:rsidRDefault="00C81BD0" w:rsidP="00C81BD0">
      <w:r>
        <w:t>Алтайский край, за исключением районов, указанных в пункте 9; Вологодская область, за исключением районов, указанных в пункте 8;</w:t>
      </w:r>
    </w:p>
    <w:p w:rsidR="00C81BD0" w:rsidRDefault="00C81BD0" w:rsidP="00C81BD0">
      <w:r>
        <w:t xml:space="preserve">Кировская область - северные районы: </w:t>
      </w:r>
      <w:proofErr w:type="spellStart"/>
      <w:r>
        <w:t>Афанасьевский</w:t>
      </w:r>
      <w:proofErr w:type="spellEnd"/>
      <w:r>
        <w:t xml:space="preserve">, </w:t>
      </w:r>
      <w:proofErr w:type="spellStart"/>
      <w:r>
        <w:t>Белохолуницкий</w:t>
      </w:r>
      <w:proofErr w:type="spellEnd"/>
      <w:r>
        <w:t xml:space="preserve">, </w:t>
      </w:r>
      <w:proofErr w:type="spellStart"/>
      <w:r>
        <w:t>Богородский</w:t>
      </w:r>
      <w:proofErr w:type="spellEnd"/>
      <w:r>
        <w:t xml:space="preserve">, Верхнекамский, Даровский, Зуевский, </w:t>
      </w:r>
      <w:proofErr w:type="spellStart"/>
      <w:r>
        <w:t>Кирово-Чепецкий</w:t>
      </w:r>
      <w:proofErr w:type="spellEnd"/>
      <w:r>
        <w:t xml:space="preserve">, </w:t>
      </w:r>
      <w:proofErr w:type="spellStart"/>
      <w:r>
        <w:t>Котельничский</w:t>
      </w:r>
      <w:proofErr w:type="spellEnd"/>
      <w:r>
        <w:t xml:space="preserve">, </w:t>
      </w:r>
      <w:proofErr w:type="spellStart"/>
      <w:r>
        <w:t>Куменский</w:t>
      </w:r>
      <w:proofErr w:type="spellEnd"/>
      <w:r>
        <w:t xml:space="preserve">, </w:t>
      </w:r>
      <w:proofErr w:type="spellStart"/>
      <w:r>
        <w:t>Лузский</w:t>
      </w:r>
      <w:proofErr w:type="spellEnd"/>
      <w:r>
        <w:t xml:space="preserve">, </w:t>
      </w:r>
      <w:proofErr w:type="spellStart"/>
      <w:r>
        <w:t>Мурашинский</w:t>
      </w:r>
      <w:proofErr w:type="spellEnd"/>
      <w:r>
        <w:t xml:space="preserve">, </w:t>
      </w:r>
      <w:proofErr w:type="spellStart"/>
      <w:r>
        <w:t>Нагорский</w:t>
      </w:r>
      <w:proofErr w:type="spellEnd"/>
      <w:r>
        <w:t xml:space="preserve">, </w:t>
      </w:r>
      <w:proofErr w:type="spellStart"/>
      <w:r>
        <w:t>Омутнинский</w:t>
      </w:r>
      <w:proofErr w:type="spellEnd"/>
      <w:r>
        <w:t xml:space="preserve">, </w:t>
      </w:r>
      <w:proofErr w:type="spellStart"/>
      <w:r>
        <w:t>Опаринский</w:t>
      </w:r>
      <w:proofErr w:type="spellEnd"/>
      <w:r>
        <w:t xml:space="preserve">, </w:t>
      </w:r>
      <w:proofErr w:type="spellStart"/>
      <w:r>
        <w:t>Подосиновский</w:t>
      </w:r>
      <w:proofErr w:type="spellEnd"/>
      <w:r>
        <w:t xml:space="preserve">, </w:t>
      </w:r>
      <w:proofErr w:type="spellStart"/>
      <w:r>
        <w:t>Слободский</w:t>
      </w:r>
      <w:proofErr w:type="spellEnd"/>
      <w:r>
        <w:t xml:space="preserve">, </w:t>
      </w:r>
      <w:proofErr w:type="spellStart"/>
      <w:r>
        <w:t>Унинский</w:t>
      </w:r>
      <w:proofErr w:type="spellEnd"/>
      <w:r>
        <w:t xml:space="preserve">, </w:t>
      </w:r>
      <w:proofErr w:type="spellStart"/>
      <w:r>
        <w:t>Фаленский</w:t>
      </w:r>
      <w:proofErr w:type="spellEnd"/>
      <w:r>
        <w:t xml:space="preserve">, </w:t>
      </w:r>
      <w:proofErr w:type="spellStart"/>
      <w:r>
        <w:t>Халтуринский</w:t>
      </w:r>
      <w:proofErr w:type="spellEnd"/>
      <w:r>
        <w:t xml:space="preserve">, </w:t>
      </w:r>
      <w:proofErr w:type="spellStart"/>
      <w:r>
        <w:t>Шабалинский</w:t>
      </w:r>
      <w:proofErr w:type="spellEnd"/>
      <w:r>
        <w:t xml:space="preserve"> и </w:t>
      </w:r>
      <w:proofErr w:type="spellStart"/>
      <w:r>
        <w:t>Юрьянский</w:t>
      </w:r>
      <w:proofErr w:type="spellEnd"/>
      <w:r>
        <w:t>; город Киров с территорией, подчиненной городскому Совету народных депутатов;</w:t>
      </w:r>
    </w:p>
    <w:p w:rsidR="00C81BD0" w:rsidRDefault="00C81BD0" w:rsidP="00C81BD0">
      <w:r>
        <w:t xml:space="preserve">Костромская область - районы: </w:t>
      </w:r>
      <w:proofErr w:type="spellStart"/>
      <w:r>
        <w:t>Буйский</w:t>
      </w:r>
      <w:proofErr w:type="spellEnd"/>
      <w:r>
        <w:t xml:space="preserve">, </w:t>
      </w:r>
      <w:proofErr w:type="spellStart"/>
      <w:r>
        <w:t>Вохомский</w:t>
      </w:r>
      <w:proofErr w:type="spellEnd"/>
      <w:r>
        <w:t xml:space="preserve">, </w:t>
      </w:r>
      <w:proofErr w:type="gramStart"/>
      <w:r>
        <w:t>Октябрьский</w:t>
      </w:r>
      <w:proofErr w:type="gramEnd"/>
      <w:r>
        <w:t xml:space="preserve">, Галичский, </w:t>
      </w:r>
      <w:proofErr w:type="spellStart"/>
      <w:r>
        <w:t>Кологривский</w:t>
      </w:r>
      <w:proofErr w:type="spellEnd"/>
      <w:r>
        <w:t xml:space="preserve">, </w:t>
      </w:r>
      <w:proofErr w:type="spellStart"/>
      <w:r>
        <w:t>Мантуровский</w:t>
      </w:r>
      <w:proofErr w:type="spellEnd"/>
      <w:r>
        <w:t xml:space="preserve">, </w:t>
      </w:r>
      <w:proofErr w:type="spellStart"/>
      <w:r>
        <w:t>Межевский</w:t>
      </w:r>
      <w:proofErr w:type="spellEnd"/>
      <w:r>
        <w:t xml:space="preserve">, </w:t>
      </w:r>
      <w:proofErr w:type="spellStart"/>
      <w:r>
        <w:t>Нейский</w:t>
      </w:r>
      <w:proofErr w:type="spellEnd"/>
      <w:r>
        <w:t xml:space="preserve">, </w:t>
      </w:r>
      <w:proofErr w:type="spellStart"/>
      <w:r>
        <w:t>Павинский</w:t>
      </w:r>
      <w:proofErr w:type="spellEnd"/>
      <w:r>
        <w:t xml:space="preserve">, </w:t>
      </w:r>
      <w:proofErr w:type="spellStart"/>
      <w:r>
        <w:t>Парфеньевский</w:t>
      </w:r>
      <w:proofErr w:type="spellEnd"/>
      <w:r>
        <w:t xml:space="preserve">, </w:t>
      </w:r>
      <w:proofErr w:type="spellStart"/>
      <w:r>
        <w:t>Поназыревский</w:t>
      </w:r>
      <w:proofErr w:type="spellEnd"/>
      <w:r>
        <w:t xml:space="preserve">, </w:t>
      </w:r>
      <w:proofErr w:type="spellStart"/>
      <w:r>
        <w:t>Пыщугский</w:t>
      </w:r>
      <w:proofErr w:type="spellEnd"/>
      <w:r>
        <w:t xml:space="preserve">, </w:t>
      </w:r>
      <w:proofErr w:type="spellStart"/>
      <w:r>
        <w:t>Солигаличский</w:t>
      </w:r>
      <w:proofErr w:type="spellEnd"/>
      <w:r>
        <w:t xml:space="preserve">, </w:t>
      </w:r>
      <w:proofErr w:type="spellStart"/>
      <w:r>
        <w:t>Чухломский</w:t>
      </w:r>
      <w:proofErr w:type="spellEnd"/>
      <w:r>
        <w:t xml:space="preserve">, </w:t>
      </w:r>
      <w:proofErr w:type="spellStart"/>
      <w:r>
        <w:t>Шарьинский</w:t>
      </w:r>
      <w:proofErr w:type="spellEnd"/>
      <w:r>
        <w:t>;</w:t>
      </w:r>
    </w:p>
    <w:p w:rsidR="00C81BD0" w:rsidRDefault="00C81BD0" w:rsidP="00C81BD0">
      <w:r>
        <w:t>Курганская область;</w:t>
      </w:r>
    </w:p>
    <w:p w:rsidR="00C81BD0" w:rsidRDefault="00C81BD0" w:rsidP="00C81BD0">
      <w:r>
        <w:t>Омская область;</w:t>
      </w:r>
    </w:p>
    <w:p w:rsidR="00C81BD0" w:rsidRDefault="00C81BD0" w:rsidP="00C81BD0">
      <w:r>
        <w:t>Оренбургская область;</w:t>
      </w:r>
    </w:p>
    <w:p w:rsidR="00C81BD0" w:rsidRDefault="00C81BD0" w:rsidP="00C81BD0">
      <w:r>
        <w:t>Пермская область, за исключением районов, указанных в пункте 9;</w:t>
      </w:r>
    </w:p>
    <w:p w:rsidR="00C81BD0" w:rsidRDefault="00C81BD0" w:rsidP="00C81BD0">
      <w:r>
        <w:t>Республика Башкортостан;</w:t>
      </w:r>
    </w:p>
    <w:p w:rsidR="00C81BD0" w:rsidRDefault="00C81BD0" w:rsidP="00C81BD0">
      <w:r>
        <w:t>Республика Карелия, за исключением районов, указанных в пунктах 6, 7 и 9;</w:t>
      </w:r>
    </w:p>
    <w:p w:rsidR="00C81BD0" w:rsidRDefault="00C81BD0" w:rsidP="00C81BD0">
      <w:r>
        <w:t>Республика Татарстан;</w:t>
      </w:r>
    </w:p>
    <w:p w:rsidR="00C81BD0" w:rsidRDefault="00C81BD0" w:rsidP="00C81BD0">
      <w:r>
        <w:t>Свердловская область, за исключением районов, указанных в пункте 9;</w:t>
      </w:r>
    </w:p>
    <w:p w:rsidR="00C81BD0" w:rsidRDefault="00C81BD0" w:rsidP="00C81BD0">
      <w:r>
        <w:t>Тюменская область, за исключением районов, указанных в пунктах 1, 2, 3, 5 и 6;</w:t>
      </w:r>
    </w:p>
    <w:p w:rsidR="00C81BD0" w:rsidRDefault="00C81BD0" w:rsidP="00C81BD0">
      <w:r>
        <w:t>Удмуртская Республика;</w:t>
      </w:r>
    </w:p>
    <w:p w:rsidR="00C81BD0" w:rsidRDefault="00C81BD0" w:rsidP="00C81BD0">
      <w:r>
        <w:t>Челябинская область.</w:t>
      </w:r>
    </w:p>
    <w:p w:rsidR="00C81BD0" w:rsidRDefault="00C81BD0" w:rsidP="00C81BD0">
      <w:r w:rsidRPr="00C022AE">
        <w:rPr>
          <w:b/>
        </w:rPr>
        <w:t>Примечания:</w:t>
      </w:r>
      <w:r>
        <w:t xml:space="preserve"> 1. Для гражданского персонала плавающего состава судов коэффициенты к заработной плате устанавливаются по месту приписки судна, за исключением плавания в районах, перечисленных в пунктах 3, 5 и 7 настоящего приложения.</w:t>
      </w:r>
    </w:p>
    <w:p w:rsidR="00C81BD0" w:rsidRDefault="00C81BD0" w:rsidP="00C81BD0">
      <w:r>
        <w:t>2. В межнавигационный период, когда судно зимует вне места (района) приписки, к заработной плате плавающего состава речных судов применяются районные коэффициенты, установленные в месте (районе) фактической зимовки.</w:t>
      </w:r>
    </w:p>
    <w:p w:rsidR="00C81BD0" w:rsidRDefault="00C81BD0" w:rsidP="00C81BD0">
      <w:r>
        <w:lastRenderedPageBreak/>
        <w:t>3. К заработной плате гражданского персонала плавающего состава речных судов, постоянно плавающих на линиях, включающих несколько районов, в каждом из которых установлен свой коэффициент, может применяться один средний коэффициент, определяемый по плановому времени работы в этих районах.</w:t>
      </w:r>
    </w:p>
    <w:p w:rsidR="00C81BD0" w:rsidRDefault="00C81BD0" w:rsidP="00C81BD0">
      <w:r>
        <w:t>4. В период выполнения экспедиционных работ на судах на заработную плату гражданского персонала океанографических, гидрографических и гидрометеорологических экспедиций, отрядов и партий начисляются районные коэффициенты, предусмотренные в районах плавания, перечисленных в пунктах 3, 5 и 7 настоящего приложения.</w:t>
      </w:r>
    </w:p>
    <w:p w:rsidR="00C81BD0" w:rsidRDefault="00C81BD0" w:rsidP="00C81BD0">
      <w:r>
        <w:t xml:space="preserve">Комментарий </w:t>
      </w:r>
      <w:proofErr w:type="spellStart"/>
      <w:r>
        <w:t>ГАРАНТа</w:t>
      </w:r>
      <w:proofErr w:type="spellEnd"/>
    </w:p>
    <w:p w:rsidR="00C81BD0" w:rsidRDefault="00C81BD0" w:rsidP="00C81BD0">
      <w:r>
        <w:t>Приказом Минобороны РФ от 15 июля 2010 г. N 888 в пункт 5 настоящих примечаний внесены изменения</w:t>
      </w:r>
    </w:p>
    <w:p w:rsidR="00C81BD0" w:rsidRDefault="00C81BD0" w:rsidP="00C81BD0">
      <w:r>
        <w:t>См. текст пункта в предыдущей редакции</w:t>
      </w:r>
    </w:p>
    <w:p w:rsidR="00C81BD0" w:rsidRDefault="00C81BD0" w:rsidP="00C81BD0">
      <w:r>
        <w:t xml:space="preserve">5. Коэффициенты устанавливаются к заработной плате гражданского персонала, занятого на </w:t>
      </w:r>
      <w:proofErr w:type="gramStart"/>
      <w:r>
        <w:t>работе</w:t>
      </w:r>
      <w:proofErr w:type="gramEnd"/>
      <w:r>
        <w:t xml:space="preserve"> на высоте от 2001 до 3000 метров, в размере до 1,30, на высоте свыше 3000 метров - в размере до 1,40 и на высоте от 1500 до 2000 метров - в размере до 1,15, а также в пустынных и безводных районах - в пределах от 1,10 до 1,40.</w:t>
      </w:r>
    </w:p>
    <w:p w:rsidR="00C81BD0" w:rsidRDefault="00C81BD0" w:rsidP="00C81BD0">
      <w:r>
        <w:t>Коэффициенты за работу в высокогорных, пустынных, безводных районах к заработной плате гражданского персонала воинских частей устанавливаются директивами Министра обороны Российской Федерации и Генерального штаба Вооруженных Сил Российской Федерации на основании ходатай</w:t>
      </w:r>
      <w:proofErr w:type="gramStart"/>
      <w:r>
        <w:t>ств гл</w:t>
      </w:r>
      <w:proofErr w:type="gramEnd"/>
      <w:r>
        <w:t>авнокомандующих видами Вооруженных Сил Российской Федерации, командующих военных округов (флотов), родов войск Вооруженных Сил Российской Федерации.</w:t>
      </w:r>
    </w:p>
    <w:p w:rsidR="00C81BD0" w:rsidRDefault="00C81BD0" w:rsidP="00C81BD0">
      <w:r>
        <w:t xml:space="preserve">6. </w:t>
      </w:r>
      <w:proofErr w:type="gramStart"/>
      <w:r>
        <w:t xml:space="preserve">В соответствии с постановлением Правительства Российской Федерации от 9 апреля 1992 г. N 239 к заработной плате гражданского персонала, занятого на работах в </w:t>
      </w:r>
      <w:proofErr w:type="spellStart"/>
      <w:r>
        <w:t>Кош-Агачском</w:t>
      </w:r>
      <w:proofErr w:type="spellEnd"/>
      <w:r>
        <w:t xml:space="preserve"> и </w:t>
      </w:r>
      <w:proofErr w:type="spellStart"/>
      <w:r>
        <w:t>Улаганском</w:t>
      </w:r>
      <w:proofErr w:type="spellEnd"/>
      <w:r>
        <w:t xml:space="preserve"> районах Республики Алтай, установлены коэффициенты за работу в безводной местности в размере 1,30 и коэффициенты за работу в высокогорных районах на высоте от 1500 до 2000 метров над уровнем моря в размере 1,20 и</w:t>
      </w:r>
      <w:proofErr w:type="gramEnd"/>
      <w:r>
        <w:t xml:space="preserve"> на высоте свыше 2000 метров - 1,30.</w:t>
      </w:r>
    </w:p>
    <w:p w:rsidR="00C81BD0" w:rsidRDefault="00C81BD0" w:rsidP="00C81BD0">
      <w:r>
        <w:t>7. В районах, где к заработной плате гражданского персонала установлен районный коэффициент и коэффициент за работу в высокогорных, пустынных и безводных районах, применяется общий (суммарный) коэффициент.</w:t>
      </w:r>
    </w:p>
    <w:p w:rsidR="00C81BD0" w:rsidRDefault="00C81BD0" w:rsidP="00C81BD0">
      <w:r>
        <w:t>8. Районный коэффициент применяется по месту фактической постоянной работы независимо от местонахождения учреждения, предприятия и организации, в штате которых состоит работник.</w:t>
      </w:r>
    </w:p>
    <w:p w:rsidR="00C81BD0" w:rsidRDefault="00C81BD0" w:rsidP="00C81BD0"/>
    <w:p w:rsidR="00C81BD0" w:rsidRDefault="00C81BD0" w:rsidP="00C81BD0">
      <w:r>
        <w:t>_____________________________</w:t>
      </w:r>
    </w:p>
    <w:p w:rsidR="00C81BD0" w:rsidRDefault="00C81BD0" w:rsidP="00C81BD0">
      <w:r>
        <w:t>* Районный коэффициент применяется к заработной плате гражданского персонала, не получающего полевое довольствие.</w:t>
      </w:r>
    </w:p>
    <w:p w:rsidR="00C81BD0" w:rsidRDefault="00C81BD0" w:rsidP="00C81BD0">
      <w:r>
        <w:t>** Коэффициент 1,50 к заработной плате членов экипажей гидрографических и научно-исследовательских судов начисляется за время, предусмотренное планами научно-</w:t>
      </w:r>
      <w:r>
        <w:lastRenderedPageBreak/>
        <w:t>исследовательских работ на данный рейс, с начала и до окончания экспедиционных работ, проводимых в границах акваторий указанных океанов.</w:t>
      </w:r>
    </w:p>
    <w:p w:rsidR="00C81BD0" w:rsidRDefault="00C81BD0" w:rsidP="00C81BD0">
      <w:r>
        <w:t>Этот коэффициент не применяется к заработной плате членов экипажей указанных судов в период их стоянок в портах Содружества Независимых Государств и иностранных портах и проведения в соответствии с планами в этот период необходимых экспедиционных работ.</w:t>
      </w:r>
    </w:p>
    <w:p w:rsidR="0008566D" w:rsidRDefault="00C81BD0" w:rsidP="00C81BD0">
      <w:r>
        <w:t>При проведении экспедиционных работ в районах океанов, относящихся к тропической зоне, к заработной плате членов экипажей гидрографических и научно-исследовательских судов применяется также коэффициент, предусмотренный в пункте 7 настоящего приложения.</w:t>
      </w:r>
    </w:p>
    <w:sectPr w:rsidR="0008566D" w:rsidSect="00123C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8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81BD0"/>
    <w:rsid w:val="0008566D"/>
    <w:rsid w:val="00123CB0"/>
    <w:rsid w:val="00C022AE"/>
    <w:rsid w:val="00C81B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C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2224</Words>
  <Characters>12681</Characters>
  <Application>Microsoft Office Word</Application>
  <DocSecurity>0</DocSecurity>
  <Lines>105</Lines>
  <Paragraphs>29</Paragraphs>
  <ScaleCrop>false</ScaleCrop>
  <Company>Grizli777</Company>
  <LinksUpToDate>false</LinksUpToDate>
  <CharactersWithSpaces>14876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2011-04-20T11:56:00Z</dcterms:created>
  <dcterms:modified xsi:type="dcterms:W3CDTF">2011-04-20T12:02:00Z</dcterms:modified>
</cp:coreProperties>
</file>