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DDD" w:rsidRDefault="00DE1234">
      <w:pPr>
        <w:pStyle w:val="20"/>
        <w:framePr w:w="4037" w:h="2293" w:hRule="exact" w:wrap="none" w:vAnchor="page" w:hAnchor="page" w:x="1182" w:y="1826"/>
        <w:shd w:val="clear" w:color="auto" w:fill="auto"/>
        <w:ind w:left="80"/>
      </w:pPr>
      <w:r>
        <w:t>ВЕРХОВНЫЙ СУД РОССИЙСКОЙ ФЕДЕРАЦИИ</w:t>
      </w:r>
    </w:p>
    <w:p w:rsidR="00822DDD" w:rsidRDefault="00DE1234">
      <w:pPr>
        <w:pStyle w:val="30"/>
        <w:framePr w:w="4037" w:h="2293" w:hRule="exact" w:wrap="none" w:vAnchor="page" w:hAnchor="page" w:x="1182" w:y="1826"/>
        <w:shd w:val="clear" w:color="auto" w:fill="auto"/>
        <w:spacing w:after="267" w:line="180" w:lineRule="exact"/>
        <w:ind w:left="80"/>
      </w:pPr>
      <w:r>
        <w:t>Поварская ул., д. 15, Москва, 121260</w:t>
      </w:r>
    </w:p>
    <w:p w:rsidR="00822DDD" w:rsidRDefault="00DE1234">
      <w:pPr>
        <w:pStyle w:val="21"/>
        <w:framePr w:w="4037" w:h="2293" w:hRule="exact" w:wrap="none" w:vAnchor="page" w:hAnchor="page" w:x="1182" w:y="1826"/>
        <w:shd w:val="clear" w:color="auto" w:fill="auto"/>
        <w:spacing w:before="0" w:after="483" w:line="260" w:lineRule="exact"/>
      </w:pPr>
      <w:r>
        <w:rPr>
          <w:rStyle w:val="1"/>
        </w:rPr>
        <w:t>14.03.2016</w:t>
      </w:r>
      <w:r>
        <w:t xml:space="preserve"> </w:t>
      </w:r>
      <w:r>
        <w:rPr>
          <w:vertAlign w:val="subscript"/>
        </w:rPr>
        <w:t>№</w:t>
      </w:r>
      <w:r>
        <w:t xml:space="preserve"> </w:t>
      </w:r>
      <w:r>
        <w:rPr>
          <w:rStyle w:val="1"/>
        </w:rPr>
        <w:t>АКПИ16</w:t>
      </w:r>
      <w:r>
        <w:t>-93</w:t>
      </w:r>
    </w:p>
    <w:p w:rsidR="00822DDD" w:rsidRDefault="00DE1234">
      <w:pPr>
        <w:pStyle w:val="30"/>
        <w:framePr w:w="4037" w:h="2293" w:hRule="exact" w:wrap="none" w:vAnchor="page" w:hAnchor="page" w:x="1182" w:y="1826"/>
        <w:shd w:val="clear" w:color="auto" w:fill="auto"/>
        <w:tabs>
          <w:tab w:val="left" w:leader="underscore" w:pos="2173"/>
          <w:tab w:val="left" w:leader="underscore" w:pos="3738"/>
        </w:tabs>
        <w:spacing w:after="0" w:line="180" w:lineRule="exact"/>
        <w:ind w:left="80"/>
        <w:jc w:val="left"/>
      </w:pPr>
      <w:proofErr w:type="spellStart"/>
      <w:r>
        <w:t>На№</w:t>
      </w:r>
      <w:proofErr w:type="spellEnd"/>
      <w:r>
        <w:tab/>
        <w:t xml:space="preserve"> от </w:t>
      </w:r>
      <w:r>
        <w:tab/>
      </w:r>
    </w:p>
    <w:p w:rsidR="00822DDD" w:rsidRDefault="00DE1234">
      <w:pPr>
        <w:pStyle w:val="21"/>
        <w:framePr w:w="9619" w:h="3931" w:hRule="exact" w:wrap="none" w:vAnchor="page" w:hAnchor="page" w:x="1144" w:y="4731"/>
        <w:shd w:val="clear" w:color="auto" w:fill="auto"/>
        <w:spacing w:before="0" w:after="0" w:line="302" w:lineRule="exact"/>
        <w:ind w:left="40" w:right="20" w:firstLine="720"/>
        <w:jc w:val="both"/>
      </w:pPr>
      <w:r>
        <w:t>Сообщаю, что Ваша частная жалоба на определение судьи Верховного Суда Российской Федерации от 18.02.2016 № АКПИ16-93 направлена для рассмотрения в Апелляционную коллегию Верховного Суда Российской Федерации.</w:t>
      </w:r>
    </w:p>
    <w:p w:rsidR="00822DDD" w:rsidRDefault="00DE1234">
      <w:pPr>
        <w:pStyle w:val="21"/>
        <w:framePr w:w="9619" w:h="3931" w:hRule="exact" w:wrap="none" w:vAnchor="page" w:hAnchor="page" w:x="1144" w:y="4731"/>
        <w:shd w:val="clear" w:color="auto" w:fill="auto"/>
        <w:spacing w:before="0" w:after="0" w:line="317" w:lineRule="exact"/>
        <w:ind w:left="40" w:right="20" w:firstLine="720"/>
        <w:jc w:val="both"/>
      </w:pPr>
      <w:proofErr w:type="gramStart"/>
      <w:r>
        <w:t xml:space="preserve">В соответствии со статьями 305 и 315 Кодекса административного судопроизводства Российской Федерации рассмотрение Апелляционной коллегией Верховного Суда Российской Федерации частной жалобы на определение суда первой инстанции, за исключением определений, перечисленных в части 2 статьи 315 названного Кодекса, осуществляется в срок, не превышающий трех месяцев со дня поступления частной жалобы, в порядке упрощенного (письменного) производства без проведения устного разбирательства, ведения </w:t>
      </w:r>
      <w:proofErr w:type="spellStart"/>
      <w:r>
        <w:t>аудиопротоколирования</w:t>
      </w:r>
      <w:proofErr w:type="spellEnd"/>
      <w:proofErr w:type="gramEnd"/>
      <w:r>
        <w:t xml:space="preserve"> и протокола.</w:t>
      </w:r>
    </w:p>
    <w:p w:rsidR="00822DDD" w:rsidRDefault="00DE1234">
      <w:pPr>
        <w:pStyle w:val="21"/>
        <w:framePr w:w="9619" w:h="1674" w:hRule="exact" w:wrap="none" w:vAnchor="page" w:hAnchor="page" w:x="1144" w:y="9850"/>
        <w:shd w:val="clear" w:color="auto" w:fill="auto"/>
        <w:spacing w:before="0" w:after="0" w:line="322" w:lineRule="exact"/>
        <w:ind w:left="40" w:right="20"/>
        <w:jc w:val="left"/>
      </w:pPr>
      <w:r>
        <w:t>Ответственный секретарь суда</w:t>
      </w:r>
      <w:r>
        <w:br/>
      </w:r>
      <w:proofErr w:type="gramStart"/>
      <w:r>
        <w:t>секретариата судебного состава</w:t>
      </w:r>
      <w:r>
        <w:br/>
        <w:t>первой инстанции аппарата</w:t>
      </w:r>
      <w:r>
        <w:br/>
        <w:t>Судебной коллегии</w:t>
      </w:r>
      <w:proofErr w:type="gramEnd"/>
      <w:r>
        <w:t xml:space="preserve"> по</w:t>
      </w:r>
      <w:r>
        <w:br/>
        <w:t>административным делам</w:t>
      </w:r>
    </w:p>
    <w:p w:rsidR="00822DDD" w:rsidRDefault="00314BE2">
      <w:pPr>
        <w:framePr w:wrap="none" w:vAnchor="page" w:hAnchor="page" w:x="5008" w:y="10189"/>
        <w:rPr>
          <w:sz w:val="0"/>
          <w:szCs w:val="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5pt;height:141.75pt">
            <v:imagedata r:id="rId6" r:href="rId7"/>
          </v:shape>
        </w:pict>
      </w:r>
    </w:p>
    <w:p w:rsidR="00822DDD" w:rsidRDefault="00DE1234">
      <w:pPr>
        <w:pStyle w:val="21"/>
        <w:framePr w:w="4229" w:h="1022" w:hRule="exact" w:wrap="none" w:vAnchor="page" w:hAnchor="page" w:x="6366" w:y="2011"/>
        <w:shd w:val="clear" w:color="auto" w:fill="auto"/>
        <w:spacing w:before="0" w:after="0" w:line="322" w:lineRule="exact"/>
        <w:jc w:val="center"/>
      </w:pPr>
      <w:proofErr w:type="spellStart"/>
      <w:r>
        <w:t>Насибуле</w:t>
      </w:r>
      <w:proofErr w:type="spellEnd"/>
      <w:r>
        <w:t xml:space="preserve"> </w:t>
      </w:r>
      <w:r>
        <w:rPr>
          <w:rStyle w:val="Calibri135pt0pt"/>
        </w:rPr>
        <w:t>Я.</w:t>
      </w:r>
      <w:r>
        <w:t xml:space="preserve"> </w:t>
      </w:r>
      <w:r>
        <w:rPr>
          <w:lang w:val="en-US"/>
        </w:rPr>
        <w:t>JI</w:t>
      </w:r>
      <w:r w:rsidRPr="004C053C">
        <w:t xml:space="preserve">. </w:t>
      </w:r>
      <w:r>
        <w:t xml:space="preserve">ул. Лесная, 6-8, </w:t>
      </w:r>
      <w:proofErr w:type="spellStart"/>
      <w:r>
        <w:t>мкр-н</w:t>
      </w:r>
      <w:proofErr w:type="spellEnd"/>
      <w:r>
        <w:t xml:space="preserve"> Юбилейный, г</w:t>
      </w:r>
      <w:proofErr w:type="gramStart"/>
      <w:r>
        <w:t>.К</w:t>
      </w:r>
      <w:proofErr w:type="gramEnd"/>
      <w:r>
        <w:t>оролев, МО, 141092</w:t>
      </w:r>
    </w:p>
    <w:p w:rsidR="00822DDD" w:rsidRDefault="00DE1234">
      <w:pPr>
        <w:pStyle w:val="11"/>
        <w:framePr w:w="9619" w:h="701" w:hRule="exact" w:wrap="none" w:vAnchor="page" w:hAnchor="page" w:x="1144" w:y="14794"/>
        <w:shd w:val="clear" w:color="auto" w:fill="auto"/>
        <w:spacing w:before="0" w:line="490" w:lineRule="exact"/>
        <w:ind w:right="460"/>
      </w:pPr>
      <w:bookmarkStart w:id="0" w:name="bookmark0"/>
      <w:proofErr w:type="spellStart"/>
      <w:r>
        <w:t>Illlllllllllllllilllllll</w:t>
      </w:r>
      <w:bookmarkEnd w:id="0"/>
      <w:proofErr w:type="spellEnd"/>
    </w:p>
    <w:p w:rsidR="00822DDD" w:rsidRDefault="00DE1234">
      <w:pPr>
        <w:pStyle w:val="40"/>
        <w:framePr w:w="9619" w:h="701" w:hRule="exact" w:wrap="none" w:vAnchor="page" w:hAnchor="page" w:x="1144" w:y="14794"/>
        <w:shd w:val="clear" w:color="auto" w:fill="auto"/>
        <w:spacing w:line="370" w:lineRule="exact"/>
        <w:ind w:right="460"/>
      </w:pPr>
      <w:r>
        <w:t>16/0046231</w:t>
      </w:r>
      <w:r>
        <w:rPr>
          <w:rStyle w:val="40pt"/>
        </w:rPr>
        <w:t xml:space="preserve"> </w:t>
      </w:r>
      <w:r>
        <w:t>/001</w:t>
      </w:r>
      <w:r>
        <w:rPr>
          <w:rStyle w:val="40pt"/>
        </w:rPr>
        <w:t xml:space="preserve"> </w:t>
      </w:r>
      <w:r>
        <w:rPr>
          <w:rStyle w:val="4Calibri185pt0pt"/>
        </w:rPr>
        <w:t xml:space="preserve">I </w:t>
      </w:r>
      <w:r>
        <w:rPr>
          <w:rStyle w:val="4Calibri145pt2pt"/>
        </w:rPr>
        <w:t xml:space="preserve">IN </w:t>
      </w:r>
      <w:r>
        <w:rPr>
          <w:rStyle w:val="4Calibri145pt2pt"/>
          <w:lang w:val="ru-RU"/>
        </w:rPr>
        <w:t>II</w:t>
      </w:r>
    </w:p>
    <w:p w:rsidR="00822DDD" w:rsidRDefault="00822DDD">
      <w:pPr>
        <w:rPr>
          <w:sz w:val="2"/>
          <w:szCs w:val="2"/>
        </w:rPr>
      </w:pPr>
    </w:p>
    <w:sectPr w:rsidR="00822DDD" w:rsidSect="00822DDD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E85" w:rsidRDefault="00470E85" w:rsidP="00822DDD">
      <w:r>
        <w:separator/>
      </w:r>
    </w:p>
  </w:endnote>
  <w:endnote w:type="continuationSeparator" w:id="0">
    <w:p w:rsidR="00470E85" w:rsidRDefault="00470E85" w:rsidP="00822D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E85" w:rsidRDefault="00470E85"/>
  </w:footnote>
  <w:footnote w:type="continuationSeparator" w:id="0">
    <w:p w:rsidR="00470E85" w:rsidRDefault="00470E85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822DDD"/>
    <w:rsid w:val="0020543F"/>
    <w:rsid w:val="00314BE2"/>
    <w:rsid w:val="00470E85"/>
    <w:rsid w:val="004C053C"/>
    <w:rsid w:val="00822DDD"/>
    <w:rsid w:val="00DE1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22DD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22DDD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822D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u w:val="none"/>
    </w:rPr>
  </w:style>
  <w:style w:type="character" w:customStyle="1" w:styleId="3">
    <w:name w:val="Основной текст (3)_"/>
    <w:basedOn w:val="a0"/>
    <w:link w:val="30"/>
    <w:rsid w:val="00822D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18"/>
      <w:szCs w:val="18"/>
      <w:u w:val="none"/>
    </w:rPr>
  </w:style>
  <w:style w:type="character" w:customStyle="1" w:styleId="a4">
    <w:name w:val="Основной текст_"/>
    <w:basedOn w:val="a0"/>
    <w:link w:val="21"/>
    <w:rsid w:val="00822D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6"/>
      <w:szCs w:val="26"/>
      <w:u w:val="none"/>
    </w:rPr>
  </w:style>
  <w:style w:type="character" w:customStyle="1" w:styleId="1">
    <w:name w:val="Основной текст1"/>
    <w:basedOn w:val="a4"/>
    <w:rsid w:val="00822DDD"/>
    <w:rPr>
      <w:color w:val="000000"/>
      <w:w w:val="100"/>
      <w:position w:val="0"/>
      <w:u w:val="single"/>
      <w:lang w:val="ru-RU"/>
    </w:rPr>
  </w:style>
  <w:style w:type="character" w:customStyle="1" w:styleId="Calibri135pt0pt">
    <w:name w:val="Основной текст + Calibri;13;5 pt;Курсив;Интервал 0 pt"/>
    <w:basedOn w:val="a4"/>
    <w:rsid w:val="00822DDD"/>
    <w:rPr>
      <w:rFonts w:ascii="Calibri" w:eastAsia="Calibri" w:hAnsi="Calibri" w:cs="Calibri"/>
      <w:i/>
      <w:iCs/>
      <w:color w:val="000000"/>
      <w:spacing w:val="6"/>
      <w:w w:val="100"/>
      <w:position w:val="0"/>
      <w:sz w:val="27"/>
      <w:szCs w:val="27"/>
      <w:lang w:val="ru-RU"/>
    </w:rPr>
  </w:style>
  <w:style w:type="character" w:customStyle="1" w:styleId="10">
    <w:name w:val="Заголовок №1_"/>
    <w:basedOn w:val="a0"/>
    <w:link w:val="11"/>
    <w:rsid w:val="00822DDD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-9"/>
      <w:sz w:val="49"/>
      <w:szCs w:val="49"/>
      <w:u w:val="none"/>
      <w:lang w:val="en-US"/>
    </w:rPr>
  </w:style>
  <w:style w:type="character" w:customStyle="1" w:styleId="4">
    <w:name w:val="Основной текст (4)_"/>
    <w:basedOn w:val="a0"/>
    <w:link w:val="40"/>
    <w:rsid w:val="00822DDD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4"/>
      <w:sz w:val="17"/>
      <w:szCs w:val="17"/>
      <w:u w:val="none"/>
    </w:rPr>
  </w:style>
  <w:style w:type="character" w:customStyle="1" w:styleId="40pt">
    <w:name w:val="Основной текст (4) + Интервал 0 pt"/>
    <w:basedOn w:val="4"/>
    <w:rsid w:val="00822DDD"/>
    <w:rPr>
      <w:color w:val="000000"/>
      <w:spacing w:val="0"/>
      <w:w w:val="100"/>
      <w:position w:val="0"/>
    </w:rPr>
  </w:style>
  <w:style w:type="character" w:customStyle="1" w:styleId="4Calibri185pt0pt">
    <w:name w:val="Основной текст (4) + Calibri;18;5 pt;Полужирный;Интервал 0 pt"/>
    <w:basedOn w:val="4"/>
    <w:rsid w:val="00822DDD"/>
    <w:rPr>
      <w:rFonts w:ascii="Calibri" w:eastAsia="Calibri" w:hAnsi="Calibri" w:cs="Calibri"/>
      <w:b/>
      <w:bCs/>
      <w:color w:val="000000"/>
      <w:spacing w:val="0"/>
      <w:w w:val="100"/>
      <w:position w:val="0"/>
      <w:sz w:val="37"/>
      <w:szCs w:val="37"/>
      <w:lang w:val="en-US"/>
    </w:rPr>
  </w:style>
  <w:style w:type="character" w:customStyle="1" w:styleId="4Calibri145pt2pt">
    <w:name w:val="Основной текст (4) + Calibri;14;5 pt;Полужирный;Интервал 2 pt"/>
    <w:basedOn w:val="4"/>
    <w:rsid w:val="00822DDD"/>
    <w:rPr>
      <w:rFonts w:ascii="Calibri" w:eastAsia="Calibri" w:hAnsi="Calibri" w:cs="Calibri"/>
      <w:b/>
      <w:bCs/>
      <w:color w:val="000000"/>
      <w:spacing w:val="58"/>
      <w:w w:val="100"/>
      <w:position w:val="0"/>
      <w:sz w:val="29"/>
      <w:szCs w:val="29"/>
      <w:lang w:val="en-US"/>
    </w:rPr>
  </w:style>
  <w:style w:type="paragraph" w:customStyle="1" w:styleId="20">
    <w:name w:val="Основной текст (2)"/>
    <w:basedOn w:val="a"/>
    <w:link w:val="2"/>
    <w:rsid w:val="00822DDD"/>
    <w:pPr>
      <w:shd w:val="clear" w:color="auto" w:fill="FFFFFF"/>
      <w:spacing w:line="312" w:lineRule="exact"/>
      <w:jc w:val="center"/>
    </w:pPr>
    <w:rPr>
      <w:rFonts w:ascii="Times New Roman" w:eastAsia="Times New Roman" w:hAnsi="Times New Roman" w:cs="Times New Roman"/>
      <w:b/>
      <w:bCs/>
      <w:spacing w:val="-2"/>
    </w:rPr>
  </w:style>
  <w:style w:type="paragraph" w:customStyle="1" w:styleId="30">
    <w:name w:val="Основной текст (3)"/>
    <w:basedOn w:val="a"/>
    <w:link w:val="3"/>
    <w:rsid w:val="00822DDD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b/>
      <w:bCs/>
      <w:spacing w:val="-2"/>
      <w:sz w:val="18"/>
      <w:szCs w:val="18"/>
    </w:rPr>
  </w:style>
  <w:style w:type="paragraph" w:customStyle="1" w:styleId="21">
    <w:name w:val="Основной текст2"/>
    <w:basedOn w:val="a"/>
    <w:link w:val="a4"/>
    <w:rsid w:val="00822DDD"/>
    <w:pPr>
      <w:shd w:val="clear" w:color="auto" w:fill="FFFFFF"/>
      <w:spacing w:before="300" w:after="540" w:line="0" w:lineRule="atLeast"/>
      <w:jc w:val="right"/>
    </w:pPr>
    <w:rPr>
      <w:rFonts w:ascii="Times New Roman" w:eastAsia="Times New Roman" w:hAnsi="Times New Roman" w:cs="Times New Roman"/>
      <w:spacing w:val="-1"/>
      <w:sz w:val="26"/>
      <w:szCs w:val="26"/>
    </w:rPr>
  </w:style>
  <w:style w:type="paragraph" w:customStyle="1" w:styleId="11">
    <w:name w:val="Заголовок №1"/>
    <w:basedOn w:val="a"/>
    <w:link w:val="10"/>
    <w:rsid w:val="00822DDD"/>
    <w:pPr>
      <w:shd w:val="clear" w:color="auto" w:fill="FFFFFF"/>
      <w:spacing w:before="3420" w:line="0" w:lineRule="atLeast"/>
      <w:jc w:val="right"/>
      <w:outlineLvl w:val="0"/>
    </w:pPr>
    <w:rPr>
      <w:rFonts w:ascii="Arial Narrow" w:eastAsia="Arial Narrow" w:hAnsi="Arial Narrow" w:cs="Arial Narrow"/>
      <w:spacing w:val="-9"/>
      <w:sz w:val="49"/>
      <w:szCs w:val="49"/>
      <w:lang w:val="en-US"/>
    </w:rPr>
  </w:style>
  <w:style w:type="paragraph" w:customStyle="1" w:styleId="40">
    <w:name w:val="Основной текст (4)"/>
    <w:basedOn w:val="a"/>
    <w:link w:val="4"/>
    <w:rsid w:val="00822DDD"/>
    <w:pPr>
      <w:shd w:val="clear" w:color="auto" w:fill="FFFFFF"/>
      <w:spacing w:line="0" w:lineRule="atLeast"/>
      <w:jc w:val="right"/>
    </w:pPr>
    <w:rPr>
      <w:rFonts w:ascii="Arial Narrow" w:eastAsia="Arial Narrow" w:hAnsi="Arial Narrow" w:cs="Arial Narrow"/>
      <w:spacing w:val="4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file:///C:\Users\user\AppData\Local\Temp\FineReader11\media\image1.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2016-03-21T08:09:00Z</dcterms:created>
  <dcterms:modified xsi:type="dcterms:W3CDTF">2016-03-21T08:09:00Z</dcterms:modified>
</cp:coreProperties>
</file>