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52" w:rsidRDefault="003F4F52" w:rsidP="003F4F52">
      <w:r>
        <w:t>РЕШЕНИЕ</w:t>
      </w:r>
    </w:p>
    <w:p w:rsidR="003F4F52" w:rsidRDefault="003F4F52" w:rsidP="003F4F52"/>
    <w:p w:rsidR="003F4F52" w:rsidRDefault="003F4F52" w:rsidP="003F4F52">
      <w:r>
        <w:t>ИМЕНЕМ РОССИЙСКОЙ ФЕДЕРАЦИИ</w:t>
      </w:r>
    </w:p>
    <w:p w:rsidR="003F4F52" w:rsidRDefault="003F4F52" w:rsidP="003F4F52"/>
    <w:p w:rsidR="003F4F52" w:rsidRDefault="003F4F52" w:rsidP="003F4F52">
      <w:r>
        <w:t>23 июля 2015 года город Петропавловск-Камчатский</w:t>
      </w:r>
    </w:p>
    <w:p w:rsidR="003F4F52" w:rsidRDefault="003F4F52" w:rsidP="003F4F52"/>
    <w:p w:rsidR="003F4F52" w:rsidRDefault="003F4F52" w:rsidP="003F4F52">
      <w:r>
        <w:t xml:space="preserve">35 гарнизонный военный суд в составе: председательствующего – судьи Онищенко Ф.И., при секретаре судебного заседания Шкляревской О.С., с участием заявителя, его представителя Налимова В.Н. и представителя должностного лица Мосиенко С.А., рассмотрев в открытом судебном заседании в помещении суда гражданское дело по заявлению военнослужащего войсковой части № &lt;...&gt; Жданова В. Г. об оспаривании действий начальника 3 отдела ФГКУ «Восточное региональное управление жилищного обеспечения Минобороны РФ», связанных с обеспечением жилым помещением в избранном месте жительства, </w:t>
      </w:r>
    </w:p>
    <w:p w:rsidR="003F4F52" w:rsidRDefault="003F4F52" w:rsidP="003F4F52"/>
    <w:p w:rsidR="003F4F52" w:rsidRDefault="003F4F52" w:rsidP="003F4F52">
      <w:r>
        <w:t>установил:</w:t>
      </w:r>
    </w:p>
    <w:p w:rsidR="003F4F52" w:rsidRDefault="003F4F52" w:rsidP="003F4F52"/>
    <w:p w:rsidR="003F4F52" w:rsidRDefault="003F4F52" w:rsidP="003F4F52">
      <w:r>
        <w:t>Жданов проходит военную службу по контракту, и имеет календарную выслугу на военной службе более 21 года.</w:t>
      </w:r>
    </w:p>
    <w:p w:rsidR="003F4F52" w:rsidRDefault="003F4F52" w:rsidP="003F4F52"/>
    <w:p w:rsidR="003F4F52" w:rsidRDefault="003F4F52" w:rsidP="003F4F52">
      <w:r>
        <w:t>В соответствии с решением начальника 3 отдела ФГКУ «Восточное региональное управление жилищного обеспечения Минобороны РФ» (далее начальник 3 отдела РУЖО) от 20 августа 2014 года № 08-15/99 Жданов признан нуждающимся в получении жилья в избранном месте жительства в городе Санкт-Петербурге составом семьи 4 человека.</w:t>
      </w:r>
    </w:p>
    <w:p w:rsidR="003F4F52" w:rsidRDefault="003F4F52" w:rsidP="003F4F52"/>
    <w:p w:rsidR="003F4F52" w:rsidRDefault="003F4F52" w:rsidP="003F4F52">
      <w:r>
        <w:t>Приказом командующего ТОФ от 8 мая 2015 года № 97 Жданов уволен с военной службы по п.п. «б» п. 1 ст. 51 Федерального закона «О воинской обязанности и военной службе» – по истечении срока контракта о прохождении военной службы.</w:t>
      </w:r>
    </w:p>
    <w:p w:rsidR="003F4F52" w:rsidRDefault="003F4F52" w:rsidP="003F4F52"/>
    <w:p w:rsidR="003F4F52" w:rsidRDefault="003F4F52" w:rsidP="003F4F52">
      <w:r>
        <w:t xml:space="preserve">Жданов в своем заявлении просит военный суд: </w:t>
      </w:r>
    </w:p>
    <w:p w:rsidR="003F4F52" w:rsidRDefault="003F4F52" w:rsidP="003F4F52"/>
    <w:p w:rsidR="003F4F52" w:rsidRDefault="003F4F52" w:rsidP="003F4F52">
      <w:r>
        <w:t xml:space="preserve">обязать начальника 3 отдела РУЖО внести надлежащие сведения в Единый реестр обеспечения жильем военнослужащих о признания его нуждающимся в получении жилого помещения по избранному месту жительства в городе Санкт-Петербурге; </w:t>
      </w:r>
    </w:p>
    <w:p w:rsidR="003F4F52" w:rsidRDefault="003F4F52" w:rsidP="003F4F52"/>
    <w:p w:rsidR="003F4F52" w:rsidRDefault="003F4F52" w:rsidP="003F4F52">
      <w:r>
        <w:lastRenderedPageBreak/>
        <w:t>обязать начальника 3 отдела РУЖО предоставить ему на состав семьи 4 человека жилое помещение в избранном при увольнении месте жительства в городе Санкт-Петербурге.</w:t>
      </w:r>
    </w:p>
    <w:p w:rsidR="003F4F52" w:rsidRDefault="003F4F52" w:rsidP="003F4F52"/>
    <w:p w:rsidR="003F4F52" w:rsidRDefault="003F4F52" w:rsidP="003F4F52">
      <w:r>
        <w:t>Обосновывая свои требования, Жданов как в заявлении, так и в суде указал, что вопреки решению начальника 3 отдела РУЖО от 20 августа 2014 года № 08-15/99 в Единый реестр обеспечения жильем военнослужащих внесены сведения о признания его нуждающимся в получении жилого помещения не по избранному месту жительства в городе Санкт-Петербурге, а лишь по месту прохождения военной службы – в городе Вилючинске Камчатского края. Этими действиями должностного лица нарушается его право на получение жилого помещения в избранном месте жительства, предусмотренное Федеральным законом «О статусе военнослужащих», так как его календарная выслуга на военной службе составляет более 20 лет.</w:t>
      </w:r>
    </w:p>
    <w:p w:rsidR="003F4F52" w:rsidRDefault="003F4F52" w:rsidP="003F4F52"/>
    <w:p w:rsidR="003F4F52" w:rsidRDefault="003F4F52" w:rsidP="003F4F52">
      <w:r>
        <w:t>Представитель заявителя полностью поддержал в судебном заседании требования своего доверителя, и просил их удовлетворить.</w:t>
      </w:r>
    </w:p>
    <w:p w:rsidR="003F4F52" w:rsidRDefault="003F4F52" w:rsidP="003F4F52"/>
    <w:p w:rsidR="003F4F52" w:rsidRDefault="003F4F52" w:rsidP="003F4F52">
      <w:r>
        <w:t>Начальник 3-го отдела РУЖО МО РФ, надлежащим образом извещенный о дате, месте и времени проведения судебного заседания в суд не прибыл, каких - либо ходатайств об отложении рассмотрения дела не заявил, что в соответствии со ст. 257 ГПК РФ не является препятствием для рассмотрения заявления.</w:t>
      </w:r>
    </w:p>
    <w:p w:rsidR="003F4F52" w:rsidRDefault="003F4F52" w:rsidP="003F4F52"/>
    <w:p w:rsidR="003F4F52" w:rsidRDefault="003F4F52" w:rsidP="003F4F52">
      <w:r>
        <w:t>Возражая против удовлетворения требований заявителя, представитель должностного лица в суде пояснил, что Жданов уволен с военной службы не по льготному основанию - по истечении срока контракта о прохождении военной службы, в связи с чем в Федеральном законе «О статусе военнослужащих» не предусмотрено норм о предоставлении таким военнослужащим жилого помещения в избранном при увольнении месте жительства, отличном от места, где военнослужащий проходил службу.</w:t>
      </w:r>
    </w:p>
    <w:p w:rsidR="003F4F52" w:rsidRDefault="003F4F52" w:rsidP="003F4F52"/>
    <w:p w:rsidR="003F4F52" w:rsidRDefault="003F4F52" w:rsidP="003F4F52">
      <w:r>
        <w:t>Выслушав объяснения сторон, исследовав представленные доказательства и оценив их допустимость, относимость, достоверность каждого в отдельности, а также достаточность и взаимосвязь доказательств в их совокупности, военный суд приходит к следующим выводам.</w:t>
      </w:r>
      <w:r>
        <w:cr/>
      </w:r>
    </w:p>
    <w:p w:rsidR="003F4F52" w:rsidRDefault="003F4F52" w:rsidP="003F4F52"/>
    <w:p w:rsidR="003F4F52" w:rsidRDefault="003F4F52" w:rsidP="003F4F52">
      <w:r>
        <w:t>Так, из исследованной в суде выписки из приказа командующего ТОФ от 8 мая 2015 года № усматривается, что Жданов уволен с военной службы по п.п. «б» п. 1 ст. 51 Федерального закона «О воинской обязанности и военной службе» – по истечении срока контракта о прохождении военной службы. При этом на день издания этого приказа об увольнении с военной службы календарная выслуга лет заявителя составляла 21 год и 9 месяцев.</w:t>
      </w:r>
    </w:p>
    <w:p w:rsidR="003F4F52" w:rsidRDefault="003F4F52" w:rsidP="003F4F52"/>
    <w:p w:rsidR="003F4F52" w:rsidRDefault="003F4F52" w:rsidP="003F4F52">
      <w:r>
        <w:lastRenderedPageBreak/>
        <w:t>Из исследованного в суде заявления Жданова от 15 июля 2014 года видно, что военнослужащий просил начальника 3 отдела РУЖО признать его нуждающимся в получении жилья по договору социального найма в избранном месте жительства в городе Санкт-Петербурге.</w:t>
      </w:r>
    </w:p>
    <w:p w:rsidR="003F4F52" w:rsidRDefault="003F4F52" w:rsidP="003F4F52"/>
    <w:p w:rsidR="003F4F52" w:rsidRDefault="003F4F52" w:rsidP="003F4F52">
      <w:r>
        <w:t>Как усматривается из решения начальника 3 отдела РУЖО от 20 августа 2014 года № 08-15/99, исследованного в суде, Жданов признан нуждающимся в получении жилья в избранном месте жительства в городе Санкт-Петербурге составом семьи 4 человека, с одновременным принятием на такой учет.</w:t>
      </w:r>
    </w:p>
    <w:p w:rsidR="003F4F52" w:rsidRDefault="003F4F52" w:rsidP="003F4F52"/>
    <w:p w:rsidR="003F4F52" w:rsidRDefault="003F4F52" w:rsidP="003F4F52">
      <w:r>
        <w:t>Однако, как видно из исследованной в суде копии личной карточки очередника, оформленной на Жданова в Едином реестре обеспечения жильем военнослужащих Минобороны РФ, в графе «населенный пункт ИМЖ (избранное место жительства)» указан город Вилючинск.</w:t>
      </w:r>
    </w:p>
    <w:p w:rsidR="003F4F52" w:rsidRDefault="003F4F52" w:rsidP="003F4F52"/>
    <w:p w:rsidR="003F4F52" w:rsidRDefault="003F4F52" w:rsidP="003F4F52">
      <w:r>
        <w:t>Такие действия должностных лиц РУЖО, по мнению военного суда, нарушают право военнослужащего на получение жилого помещения по избранному при увольнении с военной службы месту жительства, исходя из следующего.</w:t>
      </w:r>
    </w:p>
    <w:p w:rsidR="003F4F52" w:rsidRDefault="003F4F52" w:rsidP="003F4F52"/>
    <w:p w:rsidR="003F4F52" w:rsidRDefault="003F4F52" w:rsidP="003F4F52">
      <w:r>
        <w:t>По смыслу статей 37 (часть 1) и 59 Конституции Российской Федерации во взаимосвязи с ее статьями 32 (часть 4), 71 (пункт "м"), и 114 (пункты "д", "е"), военная служба, посредством прохождения которой граждане реализуют свое право на труд, представляет собой особый вид государственной службы, непосредственно связанной с обеспечением обороны страны и безопасности государства и, следовательно, осуществляемой в публичных интересах, а лица, несущие такого рода службу, выполняют конституционно значимые функции. Этим, а также характером военной службы, предусматривающей выполнение специфических задач, которые сопряжены с опасностью для жизни и здоровья, а также с иными специфическими условиями прохождения службы, обусловливается правовой статус военнослужащих, выражающийся, в частности, в порядке обеспечения их жильем на основе специального законодательства и по специальным правилам.</w:t>
      </w:r>
    </w:p>
    <w:p w:rsidR="003F4F52" w:rsidRDefault="003F4F52" w:rsidP="003F4F52"/>
    <w:p w:rsidR="003F4F52" w:rsidRDefault="003F4F52" w:rsidP="003F4F52">
      <w:r>
        <w:t>К числу таких специальных законов относится Федеральный закон «О статусе военнослужащих», которым устанавливаются основы государственной политики в области правовой и социальной защиты военнослужащих, в том числе реализации ими права на жилище.</w:t>
      </w:r>
    </w:p>
    <w:p w:rsidR="003F4F52" w:rsidRDefault="003F4F52" w:rsidP="003F4F52"/>
    <w:p w:rsidR="003F4F52" w:rsidRDefault="003F4F52" w:rsidP="003F4F52">
      <w:r>
        <w:t xml:space="preserve">Согласно абзацам первым и вторым пункта 1 ст. 15 Федерального закона «О статусе военнослужащих» (в редакции от 28.12.2013 N 405-ФЗ)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</w:t>
      </w:r>
      <w:r>
        <w:lastRenderedPageBreak/>
        <w:t>федеральными законами и иными нормативными правовыми актами Российской Федерации, за счет средств федерального бюджета.</w:t>
      </w:r>
    </w:p>
    <w:p w:rsidR="003F4F52" w:rsidRDefault="003F4F52" w:rsidP="003F4F52"/>
    <w:p w:rsidR="003F4F52" w:rsidRDefault="003F4F52" w:rsidP="003F4F52">
      <w: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3F4F52" w:rsidRDefault="003F4F52" w:rsidP="003F4F52"/>
    <w:p w:rsidR="003F4F52" w:rsidRDefault="003F4F52" w:rsidP="003F4F52">
      <w:r>
        <w:t xml:space="preserve">Пунктом 3 ст. 6 этого же Федерального закона также предусмотрено, что военнослужащие, проходящие военную службу по контракту, при увольнении с военной службы имеют право на выбор постоянного места жительства в любом населенном пункте Российской Федерации или в другом государстве в соответствии с федеральными законами, иными нормативными правовыми актами Российской Федерации и международными договорами Российской Федерации. </w:t>
      </w:r>
    </w:p>
    <w:p w:rsidR="003F4F52" w:rsidRDefault="003F4F52" w:rsidP="003F4F52"/>
    <w:p w:rsidR="003F4F52" w:rsidRDefault="003F4F52" w:rsidP="003F4F52">
      <w:r>
        <w:t>В соответствии с пунктом 13 ст. 15 указанного Федерального закона граждане, уволенные с военной службы, общая продолжительность военной службы которых составляет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более, не обеспеченные на момент увольнения с военной службы жилищной субсидией или жилыми помещениями,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порядке, предусмотренном настоящим Федеральным законом для военнослужащих.</w:t>
      </w:r>
    </w:p>
    <w:p w:rsidR="003F4F52" w:rsidRDefault="003F4F52" w:rsidP="003F4F52"/>
    <w:p w:rsidR="003F4F52" w:rsidRDefault="003F4F52" w:rsidP="003F4F52">
      <w:r>
        <w:t>Как явствует из пункта 18 ст. 15 данного Федерального закона право выбора населенного пункта в качестве избранного места жительства в целях предоставления военнослужащему-гражданину жилого помещения предоставляется ему один раз. Граждане, уволенные с военной службы и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обеспечиваются жилыми помещениями в населенных пунктах, выбранных ими в качестве избранного места жительства до увольнения с военной службы.</w:t>
      </w:r>
    </w:p>
    <w:p w:rsidR="003F4F52" w:rsidRDefault="003F4F52" w:rsidP="003F4F52"/>
    <w:p w:rsidR="003F4F52" w:rsidRDefault="003F4F52" w:rsidP="003F4F52">
      <w:r>
        <w:t xml:space="preserve">При этом, абзац двенадцатый пункта 1 ст. 15 Федерального закона «О статусе военнослужащих» предусматривает, что 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</w:t>
      </w:r>
      <w:r>
        <w:lastRenderedPageBreak/>
        <w:t>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 или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помещения, предусмотренными статьей 15.1 настоящего Федерального закона.</w:t>
      </w:r>
    </w:p>
    <w:p w:rsidR="003F4F52" w:rsidRDefault="003F4F52" w:rsidP="003F4F52"/>
    <w:p w:rsidR="003F4F52" w:rsidRDefault="003F4F52" w:rsidP="003F4F52">
      <w:r>
        <w:t>Анализ вышеприведенных нормативных предписаний законов позволяет сделать вывод о том, что избрание военнослужащим, имеющим общую продолжительность военной службы более 20 лет, перед увольнением с военной службы соответствующего места жительства, не совпадающего с его последним местом службы, является самостоятельным правовым основанием для его признания нуждающимся в получении жилого помещения в избранном месте жительства, поскольку в законе не содержится запрета (указания) на ограничение прав военнослужащего на получение жилья на территории Российской Федерации при его увольнении с военной службы по основанию – по истечении срока контракта о прохождении военной службы.</w:t>
      </w:r>
    </w:p>
    <w:p w:rsidR="003F4F52" w:rsidRDefault="003F4F52" w:rsidP="003F4F52"/>
    <w:p w:rsidR="003F4F52" w:rsidRDefault="003F4F52" w:rsidP="003F4F52">
      <w:r>
        <w:t>Не содержится таких запретов и в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введенной в действие приказом Министра обороны РФ от 30 сентября 2010 года № 1280, в пунктах 1 и 3 которой также определено, что для признания военнослужащих - граждан Российской Федерации, проходящих военную службу по контракту в Вооруженных Силах Российской Федерации, имеющих в соответствии со статьей 15 Федерального закона «О статусе военнослужащих»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найма, они подают заявление (лично, заказным письмом с описью вложения или бандеролью) по рекомендуемому образцу согласно приложению № 1 к настоящей Инструкции в структурное подразделение уполномоченного Министром обороны Российской Федерации органа, при этом признание военнослужащих нуждающимися в жилых помещениях осуществляется уполномоченным органом в соответствии со статьей 51 Жилищного кодекса РФ.</w:t>
      </w:r>
    </w:p>
    <w:p w:rsidR="003F4F52" w:rsidRDefault="003F4F52" w:rsidP="003F4F52"/>
    <w:p w:rsidR="003F4F52" w:rsidRDefault="003F4F52" w:rsidP="003F4F52">
      <w:r>
        <w:t>Как усматривается из ч. 3 ст. 52 Жилищного кодекса РФ принятие на учет граждан в качестве нуждающихся в жилых помещениях осуществляется соответствующим органом на основании заявления гражданина о принятии на учет.</w:t>
      </w:r>
    </w:p>
    <w:p w:rsidR="003F4F52" w:rsidRDefault="003F4F52" w:rsidP="003F4F52"/>
    <w:p w:rsidR="003F4F52" w:rsidRDefault="003F4F52" w:rsidP="003F4F52">
      <w:r>
        <w:t>Такое заявление и документы для принятия на учет в получении жилого помещения в избранном месте жительства в городе Санкт-Петербурге было подано Ждановым 15 июля 2014 года, что подтверждается исследованными в суде документами, находящимися в учетном деле гражданина, предоставленного 3 отделом РУЖО.</w:t>
      </w:r>
    </w:p>
    <w:p w:rsidR="003F4F52" w:rsidRDefault="003F4F52" w:rsidP="003F4F52"/>
    <w:p w:rsidR="003F4F52" w:rsidRDefault="003F4F52" w:rsidP="003F4F52">
      <w:r>
        <w:t xml:space="preserve">На основании изложенного военный суд приходит к выводу, что право заявителя на получение жилья по избранному месту жительства, отличном от места прохождения военной службы, было нарушено должностным лицом, поскольку Жданов имеет календарную выслугу белее 20 лет и согласно материалам учетного дела ни заявитель, ни члены его семьи не имеют другого жилья в собственности или по договору социального найма на территории Российской Федерации, в том числе служебного жилья, которое он сдал в сентябре 2014 года по указанию должностных лиц РУЖО. </w:t>
      </w:r>
    </w:p>
    <w:p w:rsidR="003F4F52" w:rsidRDefault="003F4F52" w:rsidP="003F4F52"/>
    <w:p w:rsidR="003F4F52" w:rsidRDefault="003F4F52" w:rsidP="003F4F52">
      <w:r>
        <w:t>В соответствие со ст. 7 Закона РФ «Об обжаловании в суд действий и решений, нарушающих права и свободы граждан» нарушенное право гражданина должно быть восстановлено в полном объеме.</w:t>
      </w:r>
    </w:p>
    <w:p w:rsidR="003F4F52" w:rsidRDefault="003F4F52" w:rsidP="003F4F52"/>
    <w:p w:rsidR="003F4F52" w:rsidRDefault="003F4F52" w:rsidP="003F4F52">
      <w:r>
        <w:t>При таких обстоятельствах, в целях восстановления нарушенных прав заявителя, военный суд признает незаконными действия начальника 3 отдела РУЖО по внесению сведений в Единый реестр обеспечения жильем военнослужащих Минобороны РФ о якобы признании Жданова нуждающимся в получении жилого помещения по месту прохождения службы в городе Вилючинске Камчатского края, обязав должностное лицо внести надлежащие сведения в Единый реестр обеспечения жильем военнослужащих Минобороны РФ о признании Жданова нуждающимся в получении жилого помещения по избранному месту жительства в городе Санкт-Петербурге, составом семьи 4 человека, в соответствии с решением начальника 3 отдела РУЖО от 20 августа 2014 года № 08-15/99, обеспечив заявителя жилым помещением в этом избранном при увольнении с военной службы месте жительства.</w:t>
      </w:r>
    </w:p>
    <w:p w:rsidR="003F4F52" w:rsidRDefault="003F4F52" w:rsidP="003F4F52"/>
    <w:p w:rsidR="003F4F52" w:rsidRDefault="003F4F52" w:rsidP="003F4F52">
      <w:r>
        <w:t>Принимая такое решение, военный суд учитывает правовую позицию Судебной коллегии по делам военнослужащих Верховного суда Российской Федерации выраженной в кассационном определении от 09 июня 2015 года № 201-КГ15-9.</w:t>
      </w:r>
    </w:p>
    <w:p w:rsidR="003F4F52" w:rsidRDefault="003F4F52" w:rsidP="003F4F52"/>
    <w:p w:rsidR="003F4F52" w:rsidRDefault="003F4F52" w:rsidP="003F4F52">
      <w:r>
        <w:t>Руководствуясь ст.ст. 194-199, 254-258 ГПК РФ военный суд,</w:t>
      </w:r>
    </w:p>
    <w:p w:rsidR="003F4F52" w:rsidRDefault="003F4F52" w:rsidP="003F4F52"/>
    <w:p w:rsidR="003F4F52" w:rsidRDefault="003F4F52" w:rsidP="003F4F52">
      <w:r>
        <w:t>решил:</w:t>
      </w:r>
    </w:p>
    <w:p w:rsidR="003F4F52" w:rsidRDefault="003F4F52" w:rsidP="003F4F52"/>
    <w:p w:rsidR="003F4F52" w:rsidRDefault="003F4F52" w:rsidP="003F4F52">
      <w:r>
        <w:t>Заявление &lt;...&gt; Жданова В. Г. об оспаривании действий начальника 3 отдела ФГКУ «Восточное региональное управление жилищного обеспечения Минобороны РФ», связанных с обеспечением жилым помещением в избранном месте жительства, - удовлетворить.</w:t>
      </w:r>
    </w:p>
    <w:p w:rsidR="003F4F52" w:rsidRDefault="003F4F52" w:rsidP="003F4F52"/>
    <w:p w:rsidR="003F4F52" w:rsidRDefault="003F4F52" w:rsidP="003F4F52">
      <w:r>
        <w:lastRenderedPageBreak/>
        <w:t xml:space="preserve">Признать незаконными действия начальника 3 отдела ФГКУ «Восточное региональное управление жилищного обеспечения Минобороны РФ» по внесению сведений в Единый реестр обеспечения жильем военнослужащих Минобороны РФ о якобы признании Жданова В.Г. нуждающимся в получении жилого помещения по месту прохождения службы в городе Вилючинске Камчатского края. </w:t>
      </w:r>
    </w:p>
    <w:p w:rsidR="003F4F52" w:rsidRDefault="003F4F52" w:rsidP="003F4F52"/>
    <w:p w:rsidR="003F4F52" w:rsidRDefault="003F4F52" w:rsidP="003F4F52">
      <w:r>
        <w:t>Обязать начальника 3 отдела ФГКУ «Восточное региональное управление жилищного обеспечения Минобороны РФ» внести надлежащие сведения в Единый реестр обеспечения жильем военнослужащих Минобороны РФ о признании Жданова В.Г. нуждающимся в получении жилого помещения по избранному месту жительства в городе Санкт-Петербурге, составом семьи 4 человека, в соответствии с решением начальника 3 отдела ФГКУ «Восточное региональное управление жилищного обеспечения Минобороны РФ» от 20 августа 2014 года № 08-15/99, обеспечив заявителя жилым помещением в этом избранном при увольнении с военной службы месте жительства.</w:t>
      </w:r>
    </w:p>
    <w:p w:rsidR="003F4F52" w:rsidRDefault="003F4F52" w:rsidP="003F4F52"/>
    <w:p w:rsidR="003F4F52" w:rsidRDefault="003F4F52" w:rsidP="003F4F52">
      <w:r>
        <w:t>Решение может быть обжаловано в Тихоокеанский флотский военный суд через 35 гарнизонный военный суд в течение месяца с момента вынесения решения в окончательной форме.</w:t>
      </w:r>
    </w:p>
    <w:p w:rsidR="003F4F52" w:rsidRDefault="003F4F52" w:rsidP="003F4F52"/>
    <w:p w:rsidR="007C1471" w:rsidRDefault="003F4F52" w:rsidP="003F4F52">
      <w:r>
        <w:t>Председательствующий по делу Ф.И. Онищенко</w:t>
      </w:r>
    </w:p>
    <w:sectPr w:rsidR="007C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F4F52"/>
    <w:rsid w:val="003F4F52"/>
    <w:rsid w:val="007C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2347</Words>
  <Characters>13383</Characters>
  <Application>Microsoft Office Word</Application>
  <DocSecurity>0</DocSecurity>
  <Lines>111</Lines>
  <Paragraphs>31</Paragraphs>
  <ScaleCrop>false</ScaleCrop>
  <Company/>
  <LinksUpToDate>false</LinksUpToDate>
  <CharactersWithSpaces>15699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</dc:creator>
  <cp:keywords/>
  <dc:description/>
  <cp:lastModifiedBy>sevil</cp:lastModifiedBy>
  <cp:revision>3</cp:revision>
  <dcterms:created xsi:type="dcterms:W3CDTF">2016-05-06T07:42:00Z</dcterms:created>
  <dcterms:modified xsi:type="dcterms:W3CDTF">2016-05-06T07:42:00Z</dcterms:modified>
</cp:coreProperties>
</file>