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135" w:rsidRDefault="00C22135" w:rsidP="00C22135">
      <w:r>
        <w:t>РЕШЕНИЕ</w:t>
      </w:r>
    </w:p>
    <w:p w:rsidR="00C22135" w:rsidRDefault="00C22135" w:rsidP="00C22135"/>
    <w:p w:rsidR="00C22135" w:rsidRDefault="00C22135" w:rsidP="00C22135">
      <w:r>
        <w:t>ИМЕНЕМ РОССИЙСКОЙ ФЕДЕРАЦИИ</w:t>
      </w:r>
    </w:p>
    <w:p w:rsidR="00C22135" w:rsidRDefault="00C22135" w:rsidP="00C22135"/>
    <w:p w:rsidR="00C22135" w:rsidRDefault="00C22135" w:rsidP="00C22135">
      <w:r>
        <w:t>10 июня 2015 года гор. Петропавловск-Камчатский</w:t>
      </w:r>
    </w:p>
    <w:p w:rsidR="00C22135" w:rsidRDefault="00C22135" w:rsidP="00C22135"/>
    <w:p w:rsidR="00C22135" w:rsidRDefault="00C22135" w:rsidP="00C22135">
      <w:proofErr w:type="gramStart"/>
      <w:r>
        <w:t xml:space="preserve">35 гарнизонный военный суд в лице председательствующего судьи Михеева Д.В., при секретаре судебного заседания </w:t>
      </w:r>
      <w:proofErr w:type="spellStart"/>
      <w:r>
        <w:t>Початковой</w:t>
      </w:r>
      <w:proofErr w:type="spellEnd"/>
      <w:r>
        <w:t xml:space="preserve"> В.В., с участием помощника военного прокурора </w:t>
      </w:r>
      <w:proofErr w:type="spellStart"/>
      <w:r>
        <w:t>Петропавловск-Камчатского</w:t>
      </w:r>
      <w:proofErr w:type="spellEnd"/>
      <w:r>
        <w:t xml:space="preserve"> гарнизона </w:t>
      </w:r>
      <w:proofErr w:type="spellStart"/>
      <w:r>
        <w:t>Патланя</w:t>
      </w:r>
      <w:proofErr w:type="spellEnd"/>
      <w:r>
        <w:t xml:space="preserve"> И.С., представителя заявителя Васильченко С.В. и представителя командира войсковой части № Телешевой М.А., в открытом судебном заседании в расположении военного суда, рассмотрев дело по заявлению Васильченко С.В., поданному в интересах бывшего</w:t>
      </w:r>
      <w:proofErr w:type="gramEnd"/>
      <w:r>
        <w:t xml:space="preserve"> военнослужащего войсковой части № &lt;...&gt; </w:t>
      </w:r>
      <w:proofErr w:type="spellStart"/>
      <w:r>
        <w:t>Войшевича</w:t>
      </w:r>
      <w:proofErr w:type="spellEnd"/>
      <w:r>
        <w:t xml:space="preserve"> А.В., об оспаривании приказа командира войсковой части № от 29 апреля 2015 года №, в части исключения </w:t>
      </w:r>
      <w:proofErr w:type="spellStart"/>
      <w:r>
        <w:t>Войшевича</w:t>
      </w:r>
      <w:proofErr w:type="spellEnd"/>
      <w:r>
        <w:t xml:space="preserve"> А.В. из списков личного состава воинской части до предоставления в собственность предварительно распределенного ему жилого помещения, находящегося по адресу: &lt;адрес&gt;,</w:t>
      </w:r>
    </w:p>
    <w:p w:rsidR="00C22135" w:rsidRDefault="00C22135" w:rsidP="00C22135"/>
    <w:p w:rsidR="00C22135" w:rsidRDefault="00C22135" w:rsidP="00C22135">
      <w:r>
        <w:t>установил:</w:t>
      </w:r>
    </w:p>
    <w:p w:rsidR="00C22135" w:rsidRDefault="00C22135" w:rsidP="00C22135"/>
    <w:p w:rsidR="00C22135" w:rsidRDefault="00C22135" w:rsidP="00C22135">
      <w:proofErr w:type="gramStart"/>
      <w:r>
        <w:t xml:space="preserve">Заявитель </w:t>
      </w:r>
      <w:proofErr w:type="spellStart"/>
      <w:r>
        <w:t>Войшевич</w:t>
      </w:r>
      <w:proofErr w:type="spellEnd"/>
      <w:r>
        <w:t>, проходил военную службу, общая продолжительность которой составляет более 19 лет, на добровольной основе на условиях, предусмотренных для военнослужащих по контракту, в войсковой части № по 25 мая 2015 года, а с указанной даты исключен из списков личного состава воинской части приказом командира войсковой части № от 29 апреля 2015 года №, как уволенный с военной службы в запас приказом этого же</w:t>
      </w:r>
      <w:proofErr w:type="gramEnd"/>
      <w:r>
        <w:t xml:space="preserve"> должностного лица от 16 декабря 2014 года № в связи с организационно-штатными мероприятиями (далее – ОШМ).</w:t>
      </w:r>
    </w:p>
    <w:p w:rsidR="00C22135" w:rsidRDefault="00C22135" w:rsidP="00C22135"/>
    <w:p w:rsidR="00C22135" w:rsidRDefault="00C22135" w:rsidP="00C22135">
      <w:r>
        <w:t xml:space="preserve">По месту службы и фактического проживания в городе Петропавловске-Камчатском Камчатского края </w:t>
      </w:r>
      <w:proofErr w:type="spellStart"/>
      <w:r>
        <w:t>Войшевич</w:t>
      </w:r>
      <w:proofErr w:type="spellEnd"/>
      <w:r>
        <w:t xml:space="preserve"> обеспечен жилым помещением от Министерства обороны РФ в общежитии по адресу: &lt;адрес&gt;.</w:t>
      </w:r>
    </w:p>
    <w:p w:rsidR="00C22135" w:rsidRDefault="00C22135" w:rsidP="00C22135"/>
    <w:p w:rsidR="00C22135" w:rsidRDefault="00C22135" w:rsidP="00C22135">
      <w:r>
        <w:t>Согласно извещению ФГКУ «</w:t>
      </w:r>
      <w:proofErr w:type="spellStart"/>
      <w:r>
        <w:t>Востокрегионжилье</w:t>
      </w:r>
      <w:proofErr w:type="spellEnd"/>
      <w:r>
        <w:t xml:space="preserve">» Минобороны РФ от 7 июля 2014 года № 291725, </w:t>
      </w:r>
      <w:proofErr w:type="spellStart"/>
      <w:r>
        <w:t>Войшевичу</w:t>
      </w:r>
      <w:proofErr w:type="spellEnd"/>
      <w:r>
        <w:t xml:space="preserve"> предварительно распределено жилое помещение по адресу: &lt;адрес&gt;.</w:t>
      </w:r>
    </w:p>
    <w:p w:rsidR="00C22135" w:rsidRDefault="00C22135" w:rsidP="00C22135"/>
    <w:p w:rsidR="00C22135" w:rsidRDefault="00C22135" w:rsidP="00C22135">
      <w:proofErr w:type="spellStart"/>
      <w:proofErr w:type="gramStart"/>
      <w:r>
        <w:t>Войшевич</w:t>
      </w:r>
      <w:proofErr w:type="spellEnd"/>
      <w:r>
        <w:t xml:space="preserve">, в своем заявлении, а его представитель, в судебном заседании, просят суд признать незаконным вышеназванный приказ об исключении </w:t>
      </w:r>
      <w:proofErr w:type="spellStart"/>
      <w:r>
        <w:t>Войшевича</w:t>
      </w:r>
      <w:proofErr w:type="spellEnd"/>
      <w:r>
        <w:t xml:space="preserve"> из списков личного состава воинской части, с возложением обязанности на должностных лиц по его отмене, ссылаясь на приведенные выше обстоятельства, а также на то, что </w:t>
      </w:r>
      <w:proofErr w:type="spellStart"/>
      <w:r>
        <w:t>Войшевич</w:t>
      </w:r>
      <w:proofErr w:type="spellEnd"/>
      <w:r>
        <w:t xml:space="preserve"> состоит на учете нуждающихся в </w:t>
      </w:r>
      <w:r>
        <w:lastRenderedPageBreak/>
        <w:t>жилом помещении в избранном месте жительства – городе Москве, где до</w:t>
      </w:r>
      <w:proofErr w:type="gramEnd"/>
      <w:r>
        <w:t xml:space="preserve"> настоящего времени жильем не </w:t>
      </w:r>
      <w:proofErr w:type="gramStart"/>
      <w:r>
        <w:t>обеспечен</w:t>
      </w:r>
      <w:proofErr w:type="gramEnd"/>
      <w:r>
        <w:t>.</w:t>
      </w:r>
    </w:p>
    <w:p w:rsidR="00C22135" w:rsidRDefault="00C22135" w:rsidP="00C22135"/>
    <w:p w:rsidR="00C22135" w:rsidRDefault="00C22135" w:rsidP="00C22135">
      <w:r>
        <w:t xml:space="preserve">Представитель командира войсковой части № Телешева М.А. требований </w:t>
      </w:r>
      <w:proofErr w:type="spellStart"/>
      <w:r>
        <w:t>Войшевича</w:t>
      </w:r>
      <w:proofErr w:type="spellEnd"/>
      <w:r>
        <w:t xml:space="preserve"> не признала.</w:t>
      </w:r>
    </w:p>
    <w:p w:rsidR="00C22135" w:rsidRDefault="00C22135" w:rsidP="00C22135"/>
    <w:p w:rsidR="00C22135" w:rsidRDefault="00C22135" w:rsidP="00C22135">
      <w:r>
        <w:t>Выслушав объяснения сторон, исследовав представленные доказательства и оценив их в совокупности, суд приходит к следующим выводам.</w:t>
      </w:r>
    </w:p>
    <w:p w:rsidR="00C22135" w:rsidRDefault="00C22135" w:rsidP="00C22135"/>
    <w:p w:rsidR="00C22135" w:rsidRDefault="00C22135" w:rsidP="00C22135">
      <w:proofErr w:type="gramStart"/>
      <w:r>
        <w:t xml:space="preserve">Вышеуказанные обстоятельства прохождения </w:t>
      </w:r>
      <w:proofErr w:type="spellStart"/>
      <w:r>
        <w:t>Войшевичем</w:t>
      </w:r>
      <w:proofErr w:type="spellEnd"/>
      <w:r>
        <w:t xml:space="preserve"> военной службы и его обеспеченности жилым помещением по последнему месту военной службы, помимо устных и письменных объяснений сторон, подтверждаются исследованной в судебном заседании выписками из оспариваемого приказа и приказа командира войсковой части № от 16 декабря 2014 года №, а также копией договора найма специализированного жилого помещения «в общежитии 261 ОМИС» от 22 января 2007 года, заключенного между</w:t>
      </w:r>
      <w:proofErr w:type="gramEnd"/>
      <w:r>
        <w:t xml:space="preserve"> 261 ОМИС Минобороны РФ и </w:t>
      </w:r>
      <w:proofErr w:type="spellStart"/>
      <w:r>
        <w:t>Войшевичем</w:t>
      </w:r>
      <w:proofErr w:type="spellEnd"/>
      <w:r>
        <w:t>.</w:t>
      </w:r>
    </w:p>
    <w:p w:rsidR="00C22135" w:rsidRDefault="00C22135" w:rsidP="00C22135"/>
    <w:p w:rsidR="00C22135" w:rsidRDefault="00C22135" w:rsidP="00C22135">
      <w:proofErr w:type="gramStart"/>
      <w:r>
        <w:t>В соответствии с абзацем 2 ч. 1 ст. 23 Федерального закона «О статусе военнослужащих» (далее – Закон) лишь те из военнослужащих – граждан с общей продолжительностью военной службы 10 лет и более без их согласия не могут быть уволены с военной службы в связи с ОШМ без предоставления им жилых помещений, которые нуждаются в улучшении жилищных условий по нормам, установленным федеральными законами</w:t>
      </w:r>
      <w:proofErr w:type="gramEnd"/>
      <w:r>
        <w:t xml:space="preserve"> и иными нормативными правовыми актами Российской Федерации.</w:t>
      </w:r>
    </w:p>
    <w:p w:rsidR="00C22135" w:rsidRDefault="00C22135" w:rsidP="00C22135"/>
    <w:p w:rsidR="00C22135" w:rsidRDefault="00C22135" w:rsidP="00C22135">
      <w:proofErr w:type="gramStart"/>
      <w:r>
        <w:t>Этой же статьей закона определено, что при желании военнослужащих указанной категории получить жилые помещения не по месту увольнения с военной службы они обеспечиваются жилыми помещениями по избранному месту постоянного жительства в порядке, предусмотренном п. 14 ст. 15 Закона, который, в свою очередь, не содержит запрета на увольнение указанных военнослужащих с военной службы до обеспечениях их жилыми помещениями не по месту</w:t>
      </w:r>
      <w:proofErr w:type="gramEnd"/>
      <w:r>
        <w:t xml:space="preserve"> службы.</w:t>
      </w:r>
    </w:p>
    <w:p w:rsidR="00C22135" w:rsidRDefault="00C22135" w:rsidP="00C22135"/>
    <w:p w:rsidR="00C22135" w:rsidRDefault="00C22135" w:rsidP="00C22135">
      <w:proofErr w:type="gramStart"/>
      <w:r>
        <w:t>Таким образом, из анализа приведенных норм права, в их совокупности, следует, что, если военнослужащий не признан нуждающимся по месту прохождения военной службы, где он постоянно проживает, в улучшении жилищных условий по нормам, установленным федеральными законами и иными нормативными правовыми актами Российской Федерации, и желает получить жилое помещение в порядке, предусмотренном п. 14 ст. 15 Закона, не по последнему месту его</w:t>
      </w:r>
      <w:proofErr w:type="gramEnd"/>
      <w:r>
        <w:t xml:space="preserve"> фактического проживания и прохождения военной службы, он может быть уволен с военной службы до обеспечения его жильем в избранном месте жительства, тем более, если все необходимые меры, направленные на обеспечение его таким жильем, Министерством обороны РФ в лице соответствующих учреждений и должностных лиц предприняты.</w:t>
      </w:r>
    </w:p>
    <w:p w:rsidR="00C22135" w:rsidRDefault="00C22135" w:rsidP="00C22135"/>
    <w:p w:rsidR="00C22135" w:rsidRDefault="00C22135" w:rsidP="00C22135">
      <w:r>
        <w:t xml:space="preserve">Частью 2 ст. 1 ЖК РФ определено, что граждане по своему усмотрению и в своих интересах осуществляют принадлежащие им жилищные права, в том числе распоряжаются ими. </w:t>
      </w:r>
    </w:p>
    <w:p w:rsidR="00C22135" w:rsidRDefault="00C22135" w:rsidP="00C22135"/>
    <w:p w:rsidR="00C22135" w:rsidRDefault="00C22135" w:rsidP="00C22135">
      <w:r>
        <w:t xml:space="preserve">Из содержания </w:t>
      </w:r>
      <w:proofErr w:type="gramStart"/>
      <w:r>
        <w:t>ч</w:t>
      </w:r>
      <w:proofErr w:type="gramEnd"/>
      <w:r>
        <w:t>.ч. 3 и 4 ст. 52 ЖК РФ следует, что нуждаемость граждан в жилом помещении устанавливается соответствующим уполномоченным органом на основании заявлений этих граждан или их законных представителей, а также представленных этими гражданами документов, подтверждающих их право состоять на учете в качестве нуждающихся в жилых помещениях.</w:t>
      </w:r>
    </w:p>
    <w:p w:rsidR="00C22135" w:rsidRDefault="00C22135" w:rsidP="00C22135"/>
    <w:p w:rsidR="00C22135" w:rsidRDefault="00C22135" w:rsidP="00C22135">
      <w:proofErr w:type="gramStart"/>
      <w:r>
        <w:t>Поскольку, как следует из сообщения в адрес суда начальника 3 отдела ФГКУ «</w:t>
      </w:r>
      <w:proofErr w:type="spellStart"/>
      <w:r>
        <w:t>Востокрегионжилье</w:t>
      </w:r>
      <w:proofErr w:type="spellEnd"/>
      <w:r>
        <w:t xml:space="preserve">» Минобороны РФ от 8 июня 2015 года № 08-08/2793 и объяснений представителя заявителя в судебном заседании, </w:t>
      </w:r>
      <w:proofErr w:type="spellStart"/>
      <w:r>
        <w:t>Войшевич</w:t>
      </w:r>
      <w:proofErr w:type="spellEnd"/>
      <w:r>
        <w:t xml:space="preserve"> фактически обеспечен служебным жилым помещением за счет Минобороны РФ и не обращался в установленном порядке с просьбой о предоставлении ему другого жилого помещения по месту прохождения военной службы в городе</w:t>
      </w:r>
      <w:proofErr w:type="gramEnd"/>
      <w:r>
        <w:t xml:space="preserve"> </w:t>
      </w:r>
      <w:proofErr w:type="gramStart"/>
      <w:r>
        <w:t xml:space="preserve">Петропавловске-Камчатском, где он с 2001 года, согласно послужного списка его личного дела, проходил военную службу, на весь период службы, в силу </w:t>
      </w:r>
      <w:proofErr w:type="spellStart"/>
      <w:r>
        <w:t>абз</w:t>
      </w:r>
      <w:proofErr w:type="spellEnd"/>
      <w:r>
        <w:t>. 5 п. 1 ст. 15 Закона, он мог быть обеспечен только служебным жилым помещением, как военнослужащий, назначенный на воинскую должность после получения профессионального образования в военной образовательной организации высшего образования и получения в связи с этим офицерского воинского</w:t>
      </w:r>
      <w:proofErr w:type="gramEnd"/>
      <w:r>
        <w:t xml:space="preserve"> звания в 2000 году, то оснований для отнесения его к лицам, указанным в абзаце 2 ч. 1 ст. 23 Закона, относительно невозможности его увольнения с военной службы до предоставления жилого помещения, у суда, безусловно, не имеется.</w:t>
      </w:r>
    </w:p>
    <w:p w:rsidR="00C22135" w:rsidRDefault="00C22135" w:rsidP="00C22135"/>
    <w:p w:rsidR="00C22135" w:rsidRDefault="00C22135" w:rsidP="00C22135">
      <w:r>
        <w:t>Тем более</w:t>
      </w:r>
      <w:proofErr w:type="gramStart"/>
      <w:r>
        <w:t>,</w:t>
      </w:r>
      <w:proofErr w:type="gramEnd"/>
      <w:r>
        <w:t xml:space="preserve"> что, согласно п. 14 ст. 15 Закона, документы о сдаче жилых помещений Минобороны РФ и снятии с регистрационного учета по прежнему месту жительства представляются гражданами, к числу которых относится и </w:t>
      </w:r>
      <w:proofErr w:type="spellStart"/>
      <w:r>
        <w:t>Войшевич</w:t>
      </w:r>
      <w:proofErr w:type="spellEnd"/>
      <w:r>
        <w:t>, лишь при получении жилого помещения по избранному месту жительства.</w:t>
      </w:r>
    </w:p>
    <w:p w:rsidR="00C22135" w:rsidRDefault="00C22135" w:rsidP="00C22135"/>
    <w:p w:rsidR="00C22135" w:rsidRDefault="00C22135" w:rsidP="00C22135">
      <w:proofErr w:type="gramStart"/>
      <w:r>
        <w:t xml:space="preserve">Что же касается оспариваемого исключения </w:t>
      </w:r>
      <w:proofErr w:type="spellStart"/>
      <w:r>
        <w:t>Войшевича</w:t>
      </w:r>
      <w:proofErr w:type="spellEnd"/>
      <w:r>
        <w:t xml:space="preserve"> из списков личного состава воинской части, как реализации приказа о его увольнении с военной службы, то оно, при изложенных выше обстоятельствах, также не может быть признано незаконным, поскольку правоотношения, возникающие при исключении военнослужащих, уволенных с военной службы, из списков воинской части, урегулированы п. 16 ст. 34 Положения о порядке прохождения военной службы, утвержденного Указом</w:t>
      </w:r>
      <w:proofErr w:type="gramEnd"/>
      <w:r>
        <w:t xml:space="preserve"> Президента РФ от 16 сентября 1999 года № 1237 (далее – Положение), согласно которому военнослужащий не может быть исключён из этих списков лишь до удовлетворения его денежным довольствием, продовольственным и вещевым обеспечением.</w:t>
      </w:r>
    </w:p>
    <w:p w:rsidR="00C22135" w:rsidRDefault="00C22135" w:rsidP="00C22135"/>
    <w:p w:rsidR="00C22135" w:rsidRDefault="00C22135" w:rsidP="00C22135">
      <w:proofErr w:type="gramStart"/>
      <w:r>
        <w:t xml:space="preserve">При этом п. 24 ст. 34 Положения определено, что военнослужащий, уволенный с военной службы, должен быть исключен из списков личного состава воинской части в день истечения срока его </w:t>
      </w:r>
      <w:r>
        <w:lastRenderedPageBreak/>
        <w:t xml:space="preserve">военной службы и не позднее чем через месяц со дня поступления в воинскую часть выписки из приказа об увольнении военнослужащего с военной службы, за исключением случаев, к которым случай </w:t>
      </w:r>
      <w:proofErr w:type="spellStart"/>
      <w:r>
        <w:t>Войшевича</w:t>
      </w:r>
      <w:proofErr w:type="spellEnd"/>
      <w:r>
        <w:t>, как следует</w:t>
      </w:r>
      <w:proofErr w:type="gramEnd"/>
      <w:r>
        <w:t xml:space="preserve"> из материалов дела, не относится.</w:t>
      </w:r>
    </w:p>
    <w:p w:rsidR="00C22135" w:rsidRDefault="00C22135" w:rsidP="00C22135"/>
    <w:p w:rsidR="00C22135" w:rsidRDefault="00C22135" w:rsidP="00C22135">
      <w:proofErr w:type="gramStart"/>
      <w:r>
        <w:t>Из объяснений же в судебном заседании представителя заявителя следует, что претензий к Минобороны РФ относительно обеспечения установленными денежным довольствием, продовольственным и вещевым обеспечением, у заявителя не имеется, срок военной службы заявителя, согласно соответствующему контракту о прохождении им военной службы, истек 21 июня 2013 года, а приказ о его увольнении был издан 16 декабря 2014 года.</w:t>
      </w:r>
      <w:proofErr w:type="gramEnd"/>
    </w:p>
    <w:p w:rsidR="00C22135" w:rsidRDefault="00C22135" w:rsidP="00C22135"/>
    <w:p w:rsidR="00C22135" w:rsidRDefault="00C22135" w:rsidP="00C22135">
      <w:r>
        <w:t xml:space="preserve">На основании </w:t>
      </w:r>
      <w:proofErr w:type="gramStart"/>
      <w:r>
        <w:t>изложенного</w:t>
      </w:r>
      <w:proofErr w:type="gramEnd"/>
      <w:r>
        <w:t xml:space="preserve"> и руководствуясь ст. ст. 194-199 и 258 ГПК РФ, военный суд</w:t>
      </w:r>
    </w:p>
    <w:p w:rsidR="00C22135" w:rsidRDefault="00C22135" w:rsidP="00C22135"/>
    <w:p w:rsidR="00C22135" w:rsidRDefault="00C22135" w:rsidP="00C22135">
      <w:r>
        <w:t>решил:</w:t>
      </w:r>
    </w:p>
    <w:p w:rsidR="00C22135" w:rsidRDefault="00C22135" w:rsidP="00C22135"/>
    <w:p w:rsidR="00C22135" w:rsidRDefault="00C22135" w:rsidP="00C22135">
      <w:proofErr w:type="gramStart"/>
      <w:r>
        <w:t xml:space="preserve">В удовлетворении заявления Васильченко С.В., поданного в интересах </w:t>
      </w:r>
      <w:proofErr w:type="spellStart"/>
      <w:r>
        <w:t>Войшевича</w:t>
      </w:r>
      <w:proofErr w:type="spellEnd"/>
      <w:r>
        <w:t xml:space="preserve"> А.В., об оспаривании приказа командира войсковой части № от 29 апреля 2015 года №, в части исключения </w:t>
      </w:r>
      <w:proofErr w:type="spellStart"/>
      <w:r>
        <w:t>Войшевича</w:t>
      </w:r>
      <w:proofErr w:type="spellEnd"/>
      <w:r>
        <w:t xml:space="preserve"> А.В. из списков личного состава воинской части до предоставления в собственность предварительно распределенного ему жилого помещения, находящегося по адресу: &lt;адрес&gt;, отказать за необоснованностью.</w:t>
      </w:r>
      <w:proofErr w:type="gramEnd"/>
    </w:p>
    <w:p w:rsidR="00C22135" w:rsidRDefault="00C22135" w:rsidP="00C22135"/>
    <w:p w:rsidR="00C22135" w:rsidRDefault="00C22135" w:rsidP="00C22135">
      <w:r>
        <w:t>На решение может быть подана апелляционная жалоба в Тихоокеанский флотский военный суд через 35 гарнизонный военный суд в течение месяца со дня принятия решения в окончательной форме.</w:t>
      </w:r>
    </w:p>
    <w:p w:rsidR="00C22135" w:rsidRDefault="00C22135" w:rsidP="00C22135"/>
    <w:p w:rsidR="00C22135" w:rsidRDefault="00C22135" w:rsidP="00C22135">
      <w:r>
        <w:t>&lt;...&gt;</w:t>
      </w:r>
    </w:p>
    <w:p w:rsidR="00C22135" w:rsidRDefault="00C22135" w:rsidP="00C22135"/>
    <w:p w:rsidR="003B169A" w:rsidRDefault="00C22135" w:rsidP="00C22135">
      <w:r>
        <w:t>Председательствующий по делу                Д.В. Михеев</w:t>
      </w:r>
    </w:p>
    <w:sectPr w:rsidR="003B16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22135"/>
    <w:rsid w:val="003B169A"/>
    <w:rsid w:val="00C22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1309</Words>
  <Characters>7462</Characters>
  <Application>Microsoft Office Word</Application>
  <DocSecurity>0</DocSecurity>
  <Lines>62</Lines>
  <Paragraphs>17</Paragraphs>
  <ScaleCrop>false</ScaleCrop>
  <Company/>
  <LinksUpToDate>false</LinksUpToDate>
  <CharactersWithSpaces>8754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</dc:creator>
  <cp:keywords/>
  <dc:description/>
  <cp:lastModifiedBy>sevil</cp:lastModifiedBy>
  <cp:revision>2</cp:revision>
  <dcterms:created xsi:type="dcterms:W3CDTF">2016-05-06T10:57:00Z</dcterms:created>
  <dcterms:modified xsi:type="dcterms:W3CDTF">2016-05-06T10:57:00Z</dcterms:modified>
</cp:coreProperties>
</file>