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DE1" w:rsidRDefault="00460DE1" w:rsidP="00C15C47">
      <w:pPr>
        <w:pStyle w:val="a5"/>
      </w:pPr>
    </w:p>
    <w:p w:rsidR="00C15C47" w:rsidRDefault="00C15C47" w:rsidP="00C15C47">
      <w:pPr>
        <w:pStyle w:val="a5"/>
      </w:pPr>
      <w:r>
        <w:t xml:space="preserve">Дело: </w:t>
      </w:r>
      <w:r>
        <w:rPr>
          <w:rStyle w:val="a3"/>
        </w:rPr>
        <w:t>33-5914/2014</w:t>
      </w:r>
    </w:p>
    <w:p w:rsidR="00C15C47" w:rsidRDefault="00C15C47" w:rsidP="00C15C47">
      <w:pPr>
        <w:pStyle w:val="a5"/>
      </w:pPr>
      <w:r>
        <w:t xml:space="preserve">Дата опубликования: </w:t>
      </w:r>
      <w:r>
        <w:rPr>
          <w:rStyle w:val="a3"/>
        </w:rPr>
        <w:t>27 мая 2014 г.</w:t>
      </w:r>
    </w:p>
    <w:p w:rsidR="00C15C47" w:rsidRDefault="00C15C47" w:rsidP="00C15C47">
      <w:pPr>
        <w:pStyle w:val="a5"/>
      </w:pPr>
      <w:r>
        <w:rPr>
          <w:rStyle w:val="a3"/>
        </w:rPr>
        <w:t xml:space="preserve">Московский областной суд </w:t>
      </w:r>
    </w:p>
    <w:p w:rsidR="00C15C47" w:rsidRDefault="00C15C47" w:rsidP="0063349B">
      <w:pPr>
        <w:pStyle w:val="a5"/>
      </w:pPr>
    </w:p>
    <w:p w:rsidR="0063349B" w:rsidRDefault="0063349B" w:rsidP="0063349B">
      <w:pPr>
        <w:pStyle w:val="a5"/>
      </w:pPr>
      <w:r>
        <w:t>Судья Сорокиной С.К. Дело № 33-5914</w:t>
      </w:r>
    </w:p>
    <w:p w:rsidR="0063349B" w:rsidRDefault="0063349B" w:rsidP="0063349B">
      <w:pPr>
        <w:pStyle w:val="a5"/>
      </w:pPr>
      <w:r>
        <w:t>АПЕЛЛЯЦИОННОЕ ОПРЕДЕЛЕНИЕ</w:t>
      </w:r>
    </w:p>
    <w:p w:rsidR="0063349B" w:rsidRDefault="0063349B" w:rsidP="0063349B">
      <w:pPr>
        <w:pStyle w:val="a5"/>
      </w:pPr>
      <w:r>
        <w:t xml:space="preserve">Судебная коллегия по гражданским делам Московского областного суда </w:t>
      </w:r>
    </w:p>
    <w:p w:rsidR="0063349B" w:rsidRDefault="0063349B" w:rsidP="0063349B">
      <w:pPr>
        <w:pStyle w:val="a5"/>
      </w:pPr>
      <w:r>
        <w:t>в составе:</w:t>
      </w:r>
    </w:p>
    <w:p w:rsidR="0063349B" w:rsidRDefault="0063349B" w:rsidP="0063349B">
      <w:pPr>
        <w:pStyle w:val="a5"/>
      </w:pPr>
      <w:r>
        <w:t xml:space="preserve">председательствующего Терещенко А.А., </w:t>
      </w:r>
    </w:p>
    <w:p w:rsidR="0063349B" w:rsidRDefault="0063349B" w:rsidP="0063349B">
      <w:pPr>
        <w:pStyle w:val="a5"/>
      </w:pPr>
      <w:r>
        <w:t xml:space="preserve">судей Варламовой Е.А., </w:t>
      </w:r>
      <w:proofErr w:type="spellStart"/>
      <w:r>
        <w:t>Чиченевой</w:t>
      </w:r>
      <w:proofErr w:type="spellEnd"/>
      <w:r>
        <w:t xml:space="preserve"> Н.А., </w:t>
      </w:r>
    </w:p>
    <w:p w:rsidR="0063349B" w:rsidRDefault="0063349B" w:rsidP="0063349B">
      <w:pPr>
        <w:pStyle w:val="a5"/>
      </w:pPr>
      <w:r>
        <w:t>при секретаре Шаровой А.И.,</w:t>
      </w:r>
    </w:p>
    <w:p w:rsidR="0063349B" w:rsidRDefault="0063349B" w:rsidP="0063349B">
      <w:pPr>
        <w:pStyle w:val="a5"/>
      </w:pPr>
      <w:r>
        <w:t xml:space="preserve">рассмотрела в открытом судебном заседании &lt;данные изъяты&gt; апелляционную жалобу ОАО «Международный аэропорт Шереметьево» на решение Одинцовского городского суда &lt;данные изъяты&gt; от &lt;данные изъяты&gt; по делу по заявлению Иволги Е.Ю. об оспаривании отказа Генерального директора ОАО «Международный аэропорт Шереметьево» в согласовании строительства жилого комплекса. </w:t>
      </w:r>
    </w:p>
    <w:p w:rsidR="0063349B" w:rsidRDefault="0063349B" w:rsidP="0063349B">
      <w:pPr>
        <w:pStyle w:val="a5"/>
      </w:pPr>
      <w:r>
        <w:t xml:space="preserve">Заслушав доклад судьи Московского областного суда Терещенко А.А., объяснения представителя ОАО «Международный аэропорт Шереметьево» - Абросимовой В.С., </w:t>
      </w:r>
    </w:p>
    <w:p w:rsidR="0063349B" w:rsidRDefault="0063349B" w:rsidP="0063349B">
      <w:pPr>
        <w:pStyle w:val="a5"/>
      </w:pPr>
      <w:r>
        <w:t>установила:</w:t>
      </w:r>
    </w:p>
    <w:p w:rsidR="0063349B" w:rsidRDefault="0063349B" w:rsidP="0063349B">
      <w:pPr>
        <w:pStyle w:val="a5"/>
      </w:pPr>
      <w:r>
        <w:t>Иволга Е.Ю. обратилась в суд с заявлением о признании необоснованным отказа генерального директора ОАО «Международный аэропорт Шереметьево» (Старшего авиационного начальника) Василенко М.М. в согласовании строительства жилого комплекса. Пояснила, что &lt;данные изъяты&gt; между истицей и ООО «Управляющая Компания «РУССКАЯ УСАДЬБА» был заключен Договор участия в долевом строительстве многоквартирного жилого дома, расположенного по адресу: &lt;данные изъяты&gt;, с.&lt;данные изъяты&gt;, д. Шемякино, малоэтажный жилой комплекс «</w:t>
      </w:r>
      <w:proofErr w:type="spellStart"/>
      <w:r>
        <w:t>Шемякинский</w:t>
      </w:r>
      <w:proofErr w:type="spellEnd"/>
      <w:r>
        <w:t xml:space="preserve"> дворик», &lt;данные изъяты&gt;. Согласно условиям договора, строительство жилого дома должно быть окончено в 4-м квартале 2013 года. Полагает, что строительство не будет завершено в указанные сроки, так как ведению строительных работ препятствует отсутствие согласования строительства со старшим авиационным начальником ОАО «Международный аэропорт Шереметьево».</w:t>
      </w:r>
    </w:p>
    <w:p w:rsidR="0063349B" w:rsidRDefault="0063349B" w:rsidP="0063349B">
      <w:pPr>
        <w:pStyle w:val="a5"/>
      </w:pPr>
      <w:r>
        <w:t xml:space="preserve">ООО «Управляющая Компания «РУССКАЯ УСАДЬБА» до настоящего времени согласование со старшим авиационным начальником строительства жилого комплекса не получило. Имеется письменный отказ генерального директора аэропорта «Шереметьево» Василенко М.М. от 30.12.2011г. &lt;данные изъяты&gt; и письмо Федерального агентства </w:t>
      </w:r>
      <w:r>
        <w:lastRenderedPageBreak/>
        <w:t>воздушного транспорта от 23.09.2013г., из которых следует, что малоэтажный жилой комплекс «</w:t>
      </w:r>
      <w:proofErr w:type="spellStart"/>
      <w:r>
        <w:t>Шемякинский</w:t>
      </w:r>
      <w:proofErr w:type="spellEnd"/>
      <w:r>
        <w:t xml:space="preserve"> дворик» проектируется в зоне интенсивного воздушного движения. В соответствии с зонированием </w:t>
      </w:r>
      <w:proofErr w:type="spellStart"/>
      <w:r>
        <w:t>приаэродромной</w:t>
      </w:r>
      <w:proofErr w:type="spellEnd"/>
      <w:r>
        <w:t xml:space="preserve"> территории Шереметьево по фактору авиационного шума (с учетом проектируемой BПП -3), запрашиваемая территория относится к зоне «Г» акустического воздействия.</w:t>
      </w:r>
    </w:p>
    <w:p w:rsidR="0063349B" w:rsidRDefault="0063349B" w:rsidP="0063349B">
      <w:pPr>
        <w:pStyle w:val="a5"/>
      </w:pPr>
      <w:r>
        <w:t>Заявительница просила суд признать данный отказ необоснованным, указывая, что санитарная зона «Г» в отношении ВПП-3 в настоящее время не установлена. Строительство жилого комплекса «</w:t>
      </w:r>
      <w:proofErr w:type="spellStart"/>
      <w:r>
        <w:t>Шемякинский</w:t>
      </w:r>
      <w:proofErr w:type="spellEnd"/>
      <w:r>
        <w:t xml:space="preserve"> дворик» осуществляется согласно заключениям экспертиз в СЗЗ «Б» и «В», где строительство жилых домов разрешено с повышенной звукоизоляцией наружных ограждений. Из письма генерального директора ОАО «Международный аэропорт Шереметьево» Василенко М.М. не следует, что строительство жилого комплекса нарушает безопасность полетов воздушных судов. Довод, изложенный в отказе, сводится к тому, что параметры шумового воздействия от воздушных судов могут оказать негативное влияние на здоровье граждан. Негативное влияние на здоровье граждан отсутствовало и отсутствует с учетом соблюдения требований к конструкциям домов, отраженных в Заключении </w:t>
      </w:r>
      <w:proofErr w:type="spellStart"/>
      <w:r>
        <w:t>Госэкспертизы</w:t>
      </w:r>
      <w:proofErr w:type="spellEnd"/>
      <w:r>
        <w:t>.</w:t>
      </w:r>
    </w:p>
    <w:p w:rsidR="0063349B" w:rsidRDefault="0063349B" w:rsidP="0063349B">
      <w:pPr>
        <w:pStyle w:val="a5"/>
      </w:pPr>
      <w:r>
        <w:t>Представитель генерального директора ОАО «Международный аэропорт Шереметьево» (старшего авиационного начальника) по доверенности, против заявленных требований возражала, указывая, что в результате строительства новой ВПП-3 Аэропорта Шереметьево земельный участок, на котором возводится жилой комплекс «</w:t>
      </w:r>
      <w:proofErr w:type="spellStart"/>
      <w:r>
        <w:t>Шемякинский</w:t>
      </w:r>
      <w:proofErr w:type="spellEnd"/>
      <w:r>
        <w:t xml:space="preserve"> дворик» попадает в СЗЗ «Г», где строительство жилых домов запрещено из-за негативного шумового воздействия на здоровье граждан. При этом ссылалась на исследовательскую работу ФБУН «ФНЦГ им. Ф.Ф. Эрисмана» </w:t>
      </w:r>
      <w:proofErr w:type="spellStart"/>
      <w:r>
        <w:t>Роспотребнадзора</w:t>
      </w:r>
      <w:proofErr w:type="spellEnd"/>
      <w:r>
        <w:t>, выполненную в 2010 году.</w:t>
      </w:r>
    </w:p>
    <w:p w:rsidR="0063349B" w:rsidRDefault="0063349B" w:rsidP="0063349B">
      <w:pPr>
        <w:pStyle w:val="a5"/>
      </w:pPr>
      <w:r>
        <w:t>Суд своим решением признал необоснованным отказ генерального директора ОАО «Международный аэропорт Шереметьево» (старшего авиационного начальника) Василенко М.М. от &lt;данные изъяты&gt; № 1X45-678.</w:t>
      </w:r>
    </w:p>
    <w:p w:rsidR="0063349B" w:rsidRDefault="0063349B" w:rsidP="0063349B">
      <w:pPr>
        <w:pStyle w:val="a5"/>
      </w:pPr>
      <w:r>
        <w:t>В апелляционной жалобе ОАО «Международный аэропорт Шереметьево» просит судебную коллегия об отмене решения суда.</w:t>
      </w:r>
    </w:p>
    <w:p w:rsidR="0063349B" w:rsidRDefault="0063349B" w:rsidP="0063349B">
      <w:pPr>
        <w:pStyle w:val="a5"/>
      </w:pPr>
      <w:r>
        <w:t xml:space="preserve">Заслушав объяснения явившихся лиц, проверив материалы дела, обсудив доводы апелляционной жалобы, судебная коллегия находит решение суда подлежащим отмене. </w:t>
      </w:r>
    </w:p>
    <w:p w:rsidR="0063349B" w:rsidRDefault="0063349B" w:rsidP="0063349B">
      <w:pPr>
        <w:pStyle w:val="a5"/>
      </w:pPr>
      <w:r>
        <w:t>Как видно из материалов дела, между заявителем Иволгой Е.Ю. и ООО «Управляющая компания «РУССКАЯ УСАДЬБА» был заключен договор участия в долевом строительстве многоквартирного жилого дома, расположенного по адресу: &lt;данные изъяты&gt;, с.&lt;данные изъяты&gt;, д. Шемякино, малоэтажный жилой комплекс «</w:t>
      </w:r>
      <w:proofErr w:type="spellStart"/>
      <w:r>
        <w:t>Шемякинский</w:t>
      </w:r>
      <w:proofErr w:type="spellEnd"/>
      <w:r>
        <w:t xml:space="preserve"> дворик», &lt;данные изъяты&gt;. Из условий договора следует, что строительство жилого комплекса осуществляется на земельном участке с кадастровым №50:09:0060736:305, категория земель - земли населенных пунктов, разрешенное использование для малоэтажного жилищного строительства, расположенном по адресу: &lt;данные изъяты&gt;, с.&lt;данные изъяты&gt;, д. Шемякино.</w:t>
      </w:r>
    </w:p>
    <w:p w:rsidR="0063349B" w:rsidRDefault="0063349B" w:rsidP="0063349B">
      <w:pPr>
        <w:pStyle w:val="a5"/>
      </w:pPr>
      <w:r>
        <w:t xml:space="preserve">ООО «Управляющая компания «РУССКАЯ УСАДЬБА» в соответствии со ст.51 Градостроительного кодекса РФ 28.11.2012г. выдано Администрацией муниципального образования сельское поселение </w:t>
      </w:r>
      <w:proofErr w:type="spellStart"/>
      <w:r>
        <w:t>Луневское</w:t>
      </w:r>
      <w:proofErr w:type="spellEnd"/>
      <w:r>
        <w:t xml:space="preserve"> </w:t>
      </w:r>
      <w:proofErr w:type="spellStart"/>
      <w:r>
        <w:t>Солнечногорского</w:t>
      </w:r>
      <w:proofErr w:type="spellEnd"/>
      <w:r>
        <w:t xml:space="preserve"> муниципального района &lt;данные изъяты&gt; разрешение на строительство малоэтажного жилого комплекса «</w:t>
      </w:r>
      <w:proofErr w:type="spellStart"/>
      <w:r>
        <w:t>Шемякинский</w:t>
      </w:r>
      <w:proofErr w:type="spellEnd"/>
      <w:r>
        <w:t xml:space="preserve"> дворик».</w:t>
      </w:r>
    </w:p>
    <w:p w:rsidR="0063349B" w:rsidRDefault="0063349B" w:rsidP="0063349B">
      <w:pPr>
        <w:pStyle w:val="a5"/>
      </w:pPr>
      <w:r>
        <w:lastRenderedPageBreak/>
        <w:t xml:space="preserve">В соответствии с п.58 Федеральных правил использования воздушного пространства Российской Федерации для каждого аэродрома устанавливается </w:t>
      </w:r>
      <w:proofErr w:type="spellStart"/>
      <w:r>
        <w:t>приаэродромная</w:t>
      </w:r>
      <w:proofErr w:type="spellEnd"/>
      <w:r>
        <w:t xml:space="preserve"> территория. Границы </w:t>
      </w:r>
      <w:proofErr w:type="spellStart"/>
      <w:r>
        <w:t>приаэродромной</w:t>
      </w:r>
      <w:proofErr w:type="spellEnd"/>
      <w:r>
        <w:t xml:space="preserve"> территории определяются по внешней границе проекции полос воздушных подходов на земную или водную поверхность, а вне полос воздушных подходов - окружностью радиусом 30 км. от контрольной точки аэродрома.</w:t>
      </w:r>
    </w:p>
    <w:p w:rsidR="0063349B" w:rsidRDefault="0063349B" w:rsidP="0063349B">
      <w:pPr>
        <w:pStyle w:val="a5"/>
      </w:pPr>
      <w:r>
        <w:t xml:space="preserve">В пределах </w:t>
      </w:r>
      <w:proofErr w:type="spellStart"/>
      <w:r>
        <w:t>приаэродромной</w:t>
      </w:r>
      <w:proofErr w:type="spellEnd"/>
      <w:r>
        <w:t xml:space="preserve"> территории запрещается проектирование, строительство и развитие городских и сельских поселений, а также строительство и реконструкция промышленных, сельскохозяйственных объектов, объектов капитального и индивидуального жилищного строительства и иных объектов без согласования со старшим авиационным начальником аэродрома.</w:t>
      </w:r>
    </w:p>
    <w:p w:rsidR="0063349B" w:rsidRDefault="0063349B" w:rsidP="0063349B">
      <w:pPr>
        <w:pStyle w:val="a5"/>
      </w:pPr>
      <w:r>
        <w:t>В соответствии с п.2 названных Правил «старший авиационный начальник» - должностное лицо, наделенное правами и обязанностями, определенными воздушным законодательством Российской Федерации. Для аэродромов гражданской авиации старшим авиационным начальником является должностное лицо, назначаемое главным оператором аэропорта.</w:t>
      </w:r>
    </w:p>
    <w:p w:rsidR="0063349B" w:rsidRDefault="0063349B" w:rsidP="0063349B">
      <w:pPr>
        <w:pStyle w:val="a5"/>
      </w:pPr>
      <w:r>
        <w:t xml:space="preserve">Генеральный директор ОАО «Международный аэропорт Шереметьево» Василенко М.М. 30.12.2011г. направил в ООО «Управляющая компания «РУССКАЯ УСАДЬБА» отказ в согласовании строительства №1/45-678, из которого следует, что в соответствии с зонированием </w:t>
      </w:r>
      <w:proofErr w:type="spellStart"/>
      <w:r>
        <w:t>приаэродромной</w:t>
      </w:r>
      <w:proofErr w:type="spellEnd"/>
      <w:r>
        <w:t xml:space="preserve"> территории Шереметьево по фактору авиационного шума (с учетом проектируемой ВПП-3), запрашиваемая территория относится к зоне «Г» акустического воздействия. В подобных условиях строительство жилья не допускается из-за негативного воздействия на здоровье населения.</w:t>
      </w:r>
    </w:p>
    <w:p w:rsidR="0063349B" w:rsidRDefault="0063349B" w:rsidP="0063349B">
      <w:pPr>
        <w:pStyle w:val="a5"/>
      </w:pPr>
      <w:r>
        <w:t>Из отказа старшего авиационного начальника следует, что в отношении территории, на которой возводится жилой комплекс «</w:t>
      </w:r>
      <w:proofErr w:type="spellStart"/>
      <w:r>
        <w:t>Шемякинский</w:t>
      </w:r>
      <w:proofErr w:type="spellEnd"/>
      <w:r>
        <w:t xml:space="preserve"> дворик», установлена Санитарно-защитная зона «Г», строительство жилых домов в которой запрещено.</w:t>
      </w:r>
    </w:p>
    <w:p w:rsidR="0063349B" w:rsidRDefault="0063349B" w:rsidP="0063349B">
      <w:pPr>
        <w:pStyle w:val="a5"/>
      </w:pPr>
      <w:r>
        <w:t xml:space="preserve">Разрешая спор, суд первой инстанции пришел к выводу о том, что отказ генерального директора ОАО «Международный аэропорт Шереметьево» не основан на какой-либо документации, подтверждающей его доводы, а следовательно, является необоснованным. Основания отказа, изложенные в письме Василенко М.М., опровергаются доказательствами, представленными в материалы дела. </w:t>
      </w:r>
    </w:p>
    <w:p w:rsidR="0063349B" w:rsidRDefault="0063349B" w:rsidP="0063349B">
      <w:pPr>
        <w:pStyle w:val="a5"/>
      </w:pPr>
      <w:r>
        <w:t xml:space="preserve">С данными выводами суда судебная коллегия не может согласиться т.к. они не основаны на полном и всестороннем исследовании всех обстоятельств дела и на правильном применении норм материального права. </w:t>
      </w:r>
    </w:p>
    <w:p w:rsidR="0063349B" w:rsidRDefault="0063349B" w:rsidP="0063349B">
      <w:pPr>
        <w:pStyle w:val="a5"/>
      </w:pPr>
      <w:r>
        <w:t xml:space="preserve">Суд не </w:t>
      </w:r>
      <w:proofErr w:type="spellStart"/>
      <w:r>
        <w:t>учтывал</w:t>
      </w:r>
      <w:proofErr w:type="spellEnd"/>
      <w:r>
        <w:t xml:space="preserve"> тот факт, что экспертное заключение ФГУН «Федеральный научный центр им. Ф.Ф. Эрисмана </w:t>
      </w:r>
      <w:proofErr w:type="spellStart"/>
      <w:r>
        <w:t>Роспотребнадзора</w:t>
      </w:r>
      <w:proofErr w:type="spellEnd"/>
      <w:r>
        <w:t xml:space="preserve">» с учетом существующих и проектируемой взлетно-посадочных полос признано руководителем </w:t>
      </w:r>
      <w:proofErr w:type="spellStart"/>
      <w:r>
        <w:t>Роспотребнадзора</w:t>
      </w:r>
      <w:proofErr w:type="spellEnd"/>
      <w:r>
        <w:t xml:space="preserve"> обоснованным.</w:t>
      </w:r>
    </w:p>
    <w:p w:rsidR="0063349B" w:rsidRDefault="0063349B" w:rsidP="0063349B">
      <w:pPr>
        <w:pStyle w:val="a5"/>
      </w:pPr>
      <w:r>
        <w:t xml:space="preserve">Санитарно-защитная зона - специальная территория с особым режимом использования, устанавливаемая в целях обеспечения безопасности населения и в соответствии с Федеральным законом "О санитарно- эпидемиологическом благополучии населения" от 30.03.1999г. N 52-ФЗ вокруг объектов и производств, являющихся источниками воздействия на среду обитания и здоровье человека, что предусмотрено Постановлением Главного государственного санитарного врача РФ от &lt;данные изъяты&gt; № 74, утв. </w:t>
      </w:r>
      <w:proofErr w:type="spellStart"/>
      <w:r>
        <w:t>СанПиН</w:t>
      </w:r>
      <w:proofErr w:type="spellEnd"/>
      <w:r>
        <w:t xml:space="preserve"> 2.2.1/2.1.1.1200-03 «Санитарно-защитные зоны и санитарная классификация предприятий, сооружений и иных объектов».</w:t>
      </w:r>
    </w:p>
    <w:p w:rsidR="0063349B" w:rsidRDefault="0063349B" w:rsidP="0063349B">
      <w:pPr>
        <w:pStyle w:val="a5"/>
      </w:pPr>
      <w:r>
        <w:lastRenderedPageBreak/>
        <w:t>Ориентировочный размер санитарно-защитной зоны должен быть обоснован проектом санитарно-защитной зоны с расчетами ожидаемого загрязнения атмосферного воздуха (с учетом фона) и уровней физического воздействия на атмосферный воздух и подтвержден результатами натурных исследований и измерений.</w:t>
      </w:r>
    </w:p>
    <w:p w:rsidR="0063349B" w:rsidRDefault="0063349B" w:rsidP="0063349B">
      <w:pPr>
        <w:pStyle w:val="a5"/>
      </w:pPr>
      <w:r>
        <w:t>Вдоль стандартных маршрутов полета в зоне взлета и посадки воздушных судов устанавливается расстояние от источника химического, биологического или физического воздействия, уменьшающее эти воздействия до значений гигиенических нормативов..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(шума, вибрации, электромагнитных полей и др.) с последующим проведением натурных исследований и измерений.</w:t>
      </w:r>
    </w:p>
    <w:p w:rsidR="0063349B" w:rsidRDefault="0063349B" w:rsidP="0063349B">
      <w:pPr>
        <w:pStyle w:val="a5"/>
      </w:pPr>
      <w:r>
        <w:t xml:space="preserve">Согласно п. 2.9 </w:t>
      </w:r>
      <w:proofErr w:type="spellStart"/>
      <w:r>
        <w:t>СанПиН</w:t>
      </w:r>
      <w:proofErr w:type="spellEnd"/>
      <w:r>
        <w:t xml:space="preserve"> размер санитарно-защитной зоны для аэропортов, аэродромов устанавливается в каждом конкретном случае на основании расчетов рассеивания загрязнения атмосферного воздуха и физического воздействия на атмосферный воздух (шум, вибрация, ЭМП и др.), а также на основании результатов натурных исследований и измерений и оценки риска для здоровья населения.</w:t>
      </w:r>
    </w:p>
    <w:p w:rsidR="0063349B" w:rsidRDefault="0063349B" w:rsidP="0063349B">
      <w:pPr>
        <w:pStyle w:val="a5"/>
      </w:pPr>
      <w:r>
        <w:t xml:space="preserve">Установление, изменение размеров установленных санитарно- защитных зон для промышленных объектов и производств осуществляется Постановлением Главного государственного санитарного врача Российской Федерации на основании, в том числе, предварительного заключения Управления </w:t>
      </w:r>
      <w:proofErr w:type="spellStart"/>
      <w:r>
        <w:t>Роспотребнадзора</w:t>
      </w:r>
      <w:proofErr w:type="spellEnd"/>
      <w:r>
        <w:t xml:space="preserve"> по субъекту Российской Федерации.</w:t>
      </w:r>
    </w:p>
    <w:p w:rsidR="0063349B" w:rsidRDefault="0063349B" w:rsidP="0063349B">
      <w:pPr>
        <w:pStyle w:val="a5"/>
      </w:pPr>
      <w:r>
        <w:t>В соответствии со ст. 20 Федерального закона «О санитарно- эпидемиологическом благополучии населения» проекты санитарно- защитных зон утверждаются при наличии санитарно-эпидемиологического заключения о соответствии проектов санитарным правилам, которые выдаются главными государственными санитарными врачами или их заместителями по субъектам Российской Федерации.</w:t>
      </w:r>
    </w:p>
    <w:p w:rsidR="0063349B" w:rsidRDefault="0063349B" w:rsidP="0063349B">
      <w:pPr>
        <w:pStyle w:val="a5"/>
      </w:pPr>
      <w:r>
        <w:t xml:space="preserve">&lt;данные изъяты&gt; Управлением </w:t>
      </w:r>
      <w:proofErr w:type="spellStart"/>
      <w:r>
        <w:t>Роспотребнадзора</w:t>
      </w:r>
      <w:proofErr w:type="spellEnd"/>
      <w:r>
        <w:t xml:space="preserve"> по &lt;данные изъяты&gt; по проекту было выдано письмо &lt;данные изъяты&gt; о том, что предварительная (расчетная) санитарно-защитная зона и зоны санитарных разрывов аэропорта Шереметьево принимаются как зоны ограничения застройки в связи с тем, что в границы предварительной (расчетной) санитарно-защитной зоны и зоны санитарных разрывов попадают садовые участки.</w:t>
      </w:r>
    </w:p>
    <w:p w:rsidR="0063349B" w:rsidRDefault="0063349B" w:rsidP="0063349B">
      <w:pPr>
        <w:pStyle w:val="a5"/>
      </w:pPr>
      <w:r>
        <w:t xml:space="preserve">В декабре 2010 года, учитывая экспертное заключение ФГУН «Федеральный научный центр гигиены им. Ф.Ф. Эрисмана </w:t>
      </w:r>
      <w:proofErr w:type="spellStart"/>
      <w:r>
        <w:t>Роспотребнадзора</w:t>
      </w:r>
      <w:proofErr w:type="spellEnd"/>
      <w:r>
        <w:t xml:space="preserve">» по проекту обоснования санитарно-защитной зоны аэропортового комплекса Шереметьево с учетом существующих и проектируемой взлетно-посадочных полос, </w:t>
      </w:r>
      <w:proofErr w:type="spellStart"/>
      <w:r>
        <w:t>Роспотребнадзор</w:t>
      </w:r>
      <w:proofErr w:type="spellEnd"/>
      <w:r>
        <w:t xml:space="preserve"> выдал заключение (в виде письма) &lt;данные изъяты&gt; от &lt;данные изъяты&gt; по обоснованности санитарно-защитной зоны и необходимости вывода населения из СЗЗ аэропорта Шереметьево, направленное в Управления </w:t>
      </w:r>
      <w:proofErr w:type="spellStart"/>
      <w:r>
        <w:t>Роспотребнадзора</w:t>
      </w:r>
      <w:proofErr w:type="spellEnd"/>
      <w:r>
        <w:t xml:space="preserve"> по &lt;данные изъяты&gt; и &lt;данные изъяты&gt;.</w:t>
      </w:r>
    </w:p>
    <w:p w:rsidR="0063349B" w:rsidRDefault="0063349B" w:rsidP="0063349B">
      <w:pPr>
        <w:pStyle w:val="a5"/>
      </w:pPr>
      <w:r>
        <w:t xml:space="preserve">С учетом заключения </w:t>
      </w:r>
      <w:proofErr w:type="spellStart"/>
      <w:r>
        <w:t>Роспотребнадзора</w:t>
      </w:r>
      <w:proofErr w:type="spellEnd"/>
      <w:r>
        <w:t xml:space="preserve"> Управлением </w:t>
      </w:r>
      <w:proofErr w:type="spellStart"/>
      <w:r>
        <w:t>Роспотребнадзора</w:t>
      </w:r>
      <w:proofErr w:type="spellEnd"/>
      <w:r>
        <w:t xml:space="preserve"> по &lt;данные изъяты&gt; было выдано санитарно- эпидемиологическое заключение от &lt;данные изъяты&gt; о соответствии земельного участка для строительства комплекса новой взлетно-посадочной полосы аэропорта Шереметьево требованиям </w:t>
      </w:r>
      <w:proofErr w:type="spellStart"/>
      <w:r>
        <w:t>СанПин</w:t>
      </w:r>
      <w:proofErr w:type="spellEnd"/>
      <w:r>
        <w:t xml:space="preserve"> 2.2.1/2.1.1.1200-03.</w:t>
      </w:r>
    </w:p>
    <w:p w:rsidR="0063349B" w:rsidRDefault="0063349B" w:rsidP="0063349B">
      <w:pPr>
        <w:pStyle w:val="a5"/>
      </w:pPr>
      <w:r>
        <w:t xml:space="preserve">Соответственно Управлением </w:t>
      </w:r>
      <w:proofErr w:type="spellStart"/>
      <w:r>
        <w:t>Роспотребнадзора</w:t>
      </w:r>
      <w:proofErr w:type="spellEnd"/>
      <w:r>
        <w:t xml:space="preserve"> была утверждена расчетная (предварительная) санитарно-защитная зона.</w:t>
      </w:r>
    </w:p>
    <w:p w:rsidR="0063349B" w:rsidRDefault="0063349B" w:rsidP="0063349B">
      <w:pPr>
        <w:pStyle w:val="a5"/>
      </w:pPr>
      <w:r>
        <w:lastRenderedPageBreak/>
        <w:t>Следующим этапом разработки санитарно-защитной зоны является утверждение установленной (окончательной) СЗЗ - на основании результатов натурных наблюдений и измерений для подтверждения расчетных параметров.</w:t>
      </w:r>
    </w:p>
    <w:p w:rsidR="0063349B" w:rsidRDefault="0063349B" w:rsidP="0063349B">
      <w:pPr>
        <w:pStyle w:val="a5"/>
      </w:pPr>
      <w:r>
        <w:t xml:space="preserve">На этом основании </w:t>
      </w:r>
      <w:proofErr w:type="spellStart"/>
      <w:r>
        <w:t>Роспотребнадзором</w:t>
      </w:r>
      <w:proofErr w:type="spellEnd"/>
      <w:r>
        <w:t xml:space="preserve"> сделан вывод об обоснованности предварительной санитарно-защитной зоны и предложено осуществлять комплекс действий, в том числе, выводить жителей из зоны предварительной СЗЗ.</w:t>
      </w:r>
    </w:p>
    <w:p w:rsidR="0063349B" w:rsidRDefault="0063349B" w:rsidP="0063349B">
      <w:pPr>
        <w:pStyle w:val="a5"/>
      </w:pPr>
      <w:r>
        <w:t>Поэтому, вывод суда о незаконности отказа в согласовании строительства в связи с отсутствием установленной санитарно- защитной зоны, необоснован.</w:t>
      </w:r>
    </w:p>
    <w:p w:rsidR="0063349B" w:rsidRDefault="0063349B" w:rsidP="0063349B">
      <w:pPr>
        <w:pStyle w:val="a5"/>
      </w:pPr>
      <w:r>
        <w:t>Заявитель утверждал, что вся запрашиваемая территория жилого комплекса находится в зоне «Б» и «В» (по фактору воздействия авиационного шума при пролете самолетов), ссылаясь на заключение ЗАО «Центр экологической безопасности гражданской авиации» о зонировании территории земельного участка под строительство малоэтажного жилого комплекса «</w:t>
      </w:r>
      <w:proofErr w:type="spellStart"/>
      <w:r>
        <w:t>Шемякинский</w:t>
      </w:r>
      <w:proofErr w:type="spellEnd"/>
      <w:r>
        <w:t xml:space="preserve"> дворик».</w:t>
      </w:r>
    </w:p>
    <w:p w:rsidR="0063349B" w:rsidRDefault="0063349B" w:rsidP="0063349B">
      <w:pPr>
        <w:pStyle w:val="a5"/>
      </w:pPr>
      <w:r>
        <w:t>Данное заключение сделано на основании существующего уровня негативного воздействия на здоровье населения и не учитывает те проектируемые уровни, которые будут существовать на момент ввода в эксплуатацию новой взлетно-посадочной полосы.</w:t>
      </w:r>
    </w:p>
    <w:p w:rsidR="0063349B" w:rsidRDefault="0063349B" w:rsidP="0063349B">
      <w:pPr>
        <w:pStyle w:val="a5"/>
      </w:pPr>
      <w:r>
        <w:t xml:space="preserve">Экспертным заключением, утвержденным ФГУН «Федеральный научный центр гигиены им. Ф.Ф. Эрисмана </w:t>
      </w:r>
      <w:proofErr w:type="spellStart"/>
      <w:r>
        <w:t>Роспотребнадзора</w:t>
      </w:r>
      <w:proofErr w:type="spellEnd"/>
      <w:r>
        <w:t>», предусмотрены допустимые уровни шума в зонах пригодности территории к застройке, согласно которым в зоне «Г» запрещается застройка жилых зданий, дошкольных учреждений, поликлиник, общежитий, гостиниц.</w:t>
      </w:r>
    </w:p>
    <w:p w:rsidR="0063349B" w:rsidRDefault="0063349B" w:rsidP="0063349B">
      <w:pPr>
        <w:pStyle w:val="a5"/>
      </w:pPr>
      <w:r>
        <w:t>В соответствии со ст. 23 ФЗ «О санитарно- эпидемиологическом благополучии населения» заселение жилых помещений, признанных в соответствии с санитарным законодательством РФ непригодными для проживания, равно как и предоставление гражданам для постоянного или временного проживания нежилых помещений, не допускается.</w:t>
      </w:r>
    </w:p>
    <w:p w:rsidR="0063349B" w:rsidRDefault="0063349B" w:rsidP="0063349B">
      <w:pPr>
        <w:pStyle w:val="a5"/>
      </w:pPr>
      <w:r>
        <w:t xml:space="preserve">Заключение ЗАО «Центр экологической безопасности гражданской авиации» сделано без учета предварительной санитарной защитной зоны, границы которой утверждены </w:t>
      </w:r>
      <w:proofErr w:type="spellStart"/>
      <w:r>
        <w:t>Роспотребнадзором</w:t>
      </w:r>
      <w:proofErr w:type="spellEnd"/>
      <w:r>
        <w:t>.</w:t>
      </w:r>
    </w:p>
    <w:p w:rsidR="0063349B" w:rsidRDefault="0063349B" w:rsidP="0063349B">
      <w:pPr>
        <w:pStyle w:val="a5"/>
      </w:pPr>
      <w:r>
        <w:t xml:space="preserve">Кроме того, в настоящее время решением Верховного суда РФ от &lt;данные изъяты&gt; признан недействующим п. 58 Федеральных правил использования воздушного пространства Российской Федерации от &lt;данные изъяты&gt; № 138. </w:t>
      </w:r>
    </w:p>
    <w:p w:rsidR="0063349B" w:rsidRDefault="0063349B" w:rsidP="0063349B">
      <w:pPr>
        <w:pStyle w:val="a5"/>
      </w:pPr>
      <w:r>
        <w:t xml:space="preserve">В соответствии со ст. ст. 46-47 Воздушного кодекса РФ проектирование, строительство и развитие городских и сельских поселений, а также строительство в пределах </w:t>
      </w:r>
      <w:proofErr w:type="spellStart"/>
      <w:r>
        <w:t>приаэродромной</w:t>
      </w:r>
      <w:proofErr w:type="spellEnd"/>
      <w:r>
        <w:t xml:space="preserve"> территории должно быть согласовано с собственником аэродрома. Соответственно в настоящее время генеральный директор ОАО «Международный аэропорт Шереметьево», которое арендует </w:t>
      </w:r>
      <w:proofErr w:type="spellStart"/>
      <w:r>
        <w:t>аэролпорт</w:t>
      </w:r>
      <w:proofErr w:type="spellEnd"/>
      <w:r>
        <w:t xml:space="preserve">, не является лицом уполномоченным на согласование строительства объектов на </w:t>
      </w:r>
      <w:proofErr w:type="spellStart"/>
      <w:r>
        <w:t>приаэродромной</w:t>
      </w:r>
      <w:proofErr w:type="spellEnd"/>
      <w:r>
        <w:t xml:space="preserve"> территории. Соответственно оспариваемое решение от &lt;данные изъяты&gt; не </w:t>
      </w:r>
      <w:proofErr w:type="spellStart"/>
      <w:r>
        <w:t>нарушет</w:t>
      </w:r>
      <w:proofErr w:type="spellEnd"/>
      <w:r>
        <w:t xml:space="preserve"> прав заявителя. </w:t>
      </w:r>
    </w:p>
    <w:p w:rsidR="0063349B" w:rsidRDefault="0063349B" w:rsidP="0063349B">
      <w:pPr>
        <w:pStyle w:val="a5"/>
      </w:pPr>
      <w:r>
        <w:t xml:space="preserve">При таких обстоятельствах суд первой инстанции пришел к неправильному выводу о том, что заявленные требования подлежат удовлетворению. </w:t>
      </w:r>
    </w:p>
    <w:p w:rsidR="0063349B" w:rsidRDefault="0063349B" w:rsidP="0063349B">
      <w:pPr>
        <w:pStyle w:val="a5"/>
      </w:pPr>
      <w:r>
        <w:lastRenderedPageBreak/>
        <w:t xml:space="preserve">Поэтому судебная коллегия не может признать решение суда законным и обоснованным, оно подлежит отмене по изложенным выше основаниям. </w:t>
      </w:r>
    </w:p>
    <w:p w:rsidR="0063349B" w:rsidRDefault="0063349B" w:rsidP="0063349B">
      <w:pPr>
        <w:pStyle w:val="a5"/>
      </w:pPr>
      <w:r>
        <w:t xml:space="preserve">Судебная коллегия считает необходимым постановить по делу новое решение, которым отказать Иволге Е.Ю. в удовлетворении требований о признании незаконным отказа генерального директора ОАО «Международный аэропорт Шереметьево» (Старшего авиационного начальника) Василенко М.М. в согласовании строительства жилого комплекса от 30.12.2011г. № 1/45-678. </w:t>
      </w:r>
    </w:p>
    <w:p w:rsidR="0063349B" w:rsidRDefault="0063349B" w:rsidP="0063349B">
      <w:pPr>
        <w:pStyle w:val="a5"/>
      </w:pPr>
      <w:r>
        <w:t>Руководствуясь ст.ст. 328, 329 ГПК РФ, судебная коллегия</w:t>
      </w:r>
    </w:p>
    <w:p w:rsidR="0063349B" w:rsidRDefault="0063349B" w:rsidP="0063349B">
      <w:pPr>
        <w:pStyle w:val="a5"/>
      </w:pPr>
      <w:r>
        <w:t>ОПРЕДЕЛИЛА:</w:t>
      </w:r>
    </w:p>
    <w:p w:rsidR="0063349B" w:rsidRDefault="0063349B" w:rsidP="0063349B">
      <w:pPr>
        <w:pStyle w:val="a5"/>
      </w:pPr>
      <w:r>
        <w:t xml:space="preserve">решение Одинцовского городского суда &lt;данные изъяты&gt; от &lt;данные изъяты&gt; отменить, постановить по делу новое решение, которым отказать Иволге Е.Ю. в удовлетворении требований о признании необоснованным отказа генерального директора ОАО «Международный аэропорт Шереметьево» (Старшего авиационного начальника) Василенко М.М. в согласовании строительства жилого комплекса от 30.12.2011г. № 1/45-678. </w:t>
      </w:r>
    </w:p>
    <w:p w:rsidR="0063349B" w:rsidRDefault="0063349B" w:rsidP="0063349B">
      <w:pPr>
        <w:pStyle w:val="a5"/>
      </w:pPr>
      <w:r>
        <w:t>Председательствующий</w:t>
      </w:r>
    </w:p>
    <w:p w:rsidR="0063349B" w:rsidRDefault="0063349B" w:rsidP="0063349B">
      <w:pPr>
        <w:pStyle w:val="a5"/>
      </w:pPr>
      <w:r>
        <w:t>Су</w:t>
      </w:r>
    </w:p>
    <w:p w:rsidR="00780196" w:rsidRDefault="00780196"/>
    <w:sectPr w:rsidR="00780196" w:rsidSect="00780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63349B"/>
    <w:rsid w:val="00087695"/>
    <w:rsid w:val="0010695C"/>
    <w:rsid w:val="00347CC1"/>
    <w:rsid w:val="00460DE1"/>
    <w:rsid w:val="0063349B"/>
    <w:rsid w:val="00780196"/>
    <w:rsid w:val="007F04FA"/>
    <w:rsid w:val="00C15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5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695C"/>
    <w:rPr>
      <w:b/>
      <w:bCs/>
    </w:rPr>
  </w:style>
  <w:style w:type="paragraph" w:styleId="a4">
    <w:name w:val="No Spacing"/>
    <w:uiPriority w:val="1"/>
    <w:qFormat/>
    <w:rsid w:val="0010695C"/>
    <w:pPr>
      <w:spacing w:after="0" w:line="240" w:lineRule="auto"/>
    </w:pPr>
    <w:rPr>
      <w:rFonts w:ascii="Times New Roman" w:hAnsi="Times New Roman"/>
      <w:sz w:val="24"/>
    </w:rPr>
  </w:style>
  <w:style w:type="paragraph" w:styleId="a5">
    <w:name w:val="Normal (Web)"/>
    <w:basedOn w:val="a"/>
    <w:uiPriority w:val="99"/>
    <w:semiHidden/>
    <w:unhideWhenUsed/>
    <w:rsid w:val="0063349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reldate">
    <w:name w:val="rel_date"/>
    <w:basedOn w:val="a0"/>
    <w:rsid w:val="00460D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0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3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2317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enter</dc:creator>
  <cp:keywords/>
  <dc:description/>
  <cp:lastModifiedBy>enter</cp:lastModifiedBy>
  <cp:revision>3</cp:revision>
  <dcterms:created xsi:type="dcterms:W3CDTF">2016-05-17T09:19:00Z</dcterms:created>
  <dcterms:modified xsi:type="dcterms:W3CDTF">2016-06-01T09:46:00Z</dcterms:modified>
</cp:coreProperties>
</file>