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6"/>
      </w:tblGrid>
      <w:tr w:rsidR="006625B5"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"/>
                <w:szCs w:val="2"/>
              </w:rPr>
              <w:t>\ql</w:t>
            </w:r>
            <w:r w:rsidR="00953ED4">
              <w:rPr>
                <w:rFonts w:ascii="Times New Roman" w:hAnsi="Times New Roman"/>
                <w:noProof/>
                <w:sz w:val="2"/>
                <w:szCs w:val="2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625B5">
        <w:trPr>
          <w:cantSplit/>
          <w:trHeight w:hRule="exact" w:val="9934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Международный пакт от 16.12.1966</w:t>
            </w:r>
            <w:r>
              <w:rPr>
                <w:rFonts w:ascii="Tahoma" w:hAnsi="Tahoma" w:cs="Tahoma"/>
                <w:sz w:val="48"/>
                <w:szCs w:val="48"/>
              </w:rPr>
              <w:br/>
              <w:t>"Об экономических, социальных и культурных правах"</w:t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6625B5"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Документ предоставлен </w:t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9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29.07.2015</w:t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6625B5" w:rsidRDefault="006625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625B5">
          <w:type w:val="continuous"/>
          <w:pgSz w:w="11906" w:h="16838"/>
          <w:pgMar w:top="0" w:right="595" w:bottom="0" w:left="595" w:header="0" w:footer="0" w:gutter="0"/>
          <w:cols w:space="720"/>
          <w:noEndnote/>
        </w:sectPr>
      </w:pPr>
    </w:p>
    <w:p w:rsidR="006625B5" w:rsidRDefault="006625B5">
      <w:pPr>
        <w:pStyle w:val="ConsPlusNormal"/>
        <w:jc w:val="both"/>
        <w:outlineLvl w:val="0"/>
      </w:pPr>
    </w:p>
    <w:p w:rsidR="006625B5" w:rsidRDefault="006625B5">
      <w:pPr>
        <w:pStyle w:val="ConsPlusNormal"/>
        <w:jc w:val="center"/>
        <w:outlineLvl w:val="0"/>
        <w:rPr>
          <w:b/>
          <w:bCs/>
          <w:sz w:val="16"/>
          <w:szCs w:val="16"/>
        </w:rPr>
      </w:pPr>
      <w:bookmarkStart w:id="1" w:name="Par1"/>
      <w:bookmarkEnd w:id="1"/>
      <w:r>
        <w:rPr>
          <w:b/>
          <w:bCs/>
          <w:sz w:val="16"/>
          <w:szCs w:val="16"/>
        </w:rPr>
        <w:t>МЕЖДУНАРОДНЫЙ ПАКТ</w:t>
      </w: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16 декабря 1966 года</w:t>
      </w: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ЭКОНОМИЧЕСКИХ, СОЦИАЛЬНЫХ И КУЛЬТУРНЫХ ПРАВАХ &lt;*&gt;</w:t>
      </w:r>
    </w:p>
    <w:p w:rsidR="006625B5" w:rsidRDefault="006625B5">
      <w:pPr>
        <w:pStyle w:val="ConsPlusNormal"/>
        <w:jc w:val="center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государства, принимая во внимание, что в соответствии с принципами, провозглашенными Уставом Организации Объединенных Наций, признание достоинства, присущего всем членам человеческой семьи, и равных и неотъемлемых прав их является основой свободы, справедливости и всеобщего мира, признавая, что эти права вытекают из присущего человеческой личности достоинства, признавая, что согласно Всеобщей декларации прав человека идеал свободной человеческой личности, свободной от страха и нужды, может быть осуществлен только, если будут созданы такие условия, при которых каждый может пользоваться своими экономическими, социальными и культурными правами, так же как и своими гражданскими и политическими правами, принимая во внимание, что по Уставу Организации Объединенных Наций государства обязаны поощрять всеобщее уважение и соблюдение прав и свобод человека, принимая во внимание, что каждый отдельный человек, имея обязанности в отношении других людей и того коллектива, к которому он принадлежит, должен добиваться поощрения и соблюдения прав, признаваемых в настоящем Пакте, соглашаются о нижеследующих статьях.</w:t>
      </w:r>
    </w:p>
    <w:p w:rsidR="006625B5" w:rsidRDefault="006625B5">
      <w:pPr>
        <w:pStyle w:val="ConsPlusNormal"/>
        <w:ind w:firstLine="540"/>
        <w:jc w:val="both"/>
      </w:pPr>
      <w:r>
        <w:t>--------------------------------</w:t>
      </w:r>
    </w:p>
    <w:p w:rsidR="006625B5" w:rsidRDefault="006625B5">
      <w:pPr>
        <w:pStyle w:val="ConsPlusNormal"/>
        <w:ind w:firstLine="540"/>
        <w:jc w:val="both"/>
      </w:pPr>
      <w:r>
        <w:t>&lt;*&gt; Открыт для подписания, ратификации и присоединения 19 декабря 1966 г. резолюцией 2200 А (XXI) Генеральной Ассамблеи ООН. Вступил в силу 3 января 1976 г. По состоянию на 1 января 1989 г. 92 участника. СССР подписал 18 марта 1968 г. Ратифицирован Президиумом Верховного Совета СССР 18 сентября 1973 г. с заявлением. Ратификационная грамота СССР депонирована Генеральному секретарю ООН 16 октября 1973 г. Вступил в силу для СССР 3 января 1976 г.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2" w:name="Par10"/>
      <w:bookmarkEnd w:id="2"/>
      <w:r>
        <w:rPr>
          <w:b/>
          <w:bCs/>
          <w:sz w:val="16"/>
          <w:szCs w:val="16"/>
        </w:rPr>
        <w:t>ЧАСТЬ I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" w:name="Par12"/>
      <w:bookmarkEnd w:id="3"/>
      <w:r>
        <w:t>Статья 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Все народы имеют право на самоопределение. В силу этого права они свободно устанавливают свой политический статус и свободно обеспечивают свое экономическое, социальное и культурное развитие.</w:t>
      </w:r>
    </w:p>
    <w:p w:rsidR="006625B5" w:rsidRDefault="006625B5">
      <w:pPr>
        <w:pStyle w:val="ConsPlusNormal"/>
        <w:ind w:firstLine="540"/>
        <w:jc w:val="both"/>
      </w:pPr>
      <w:r>
        <w:t>2. Все народы для достижения своих целей могут свободно распоряжаться своими естественными богатствами и ресурсами без ущерба для каких-либо обязательств, вытекающих из международного экономического сотрудничества, основанного на принципе взаимной выгоды, и из международного права. Ни один народ ни в коем случае не может быть лишен принадлежащих ему средств существования.</w:t>
      </w:r>
    </w:p>
    <w:p w:rsidR="006625B5" w:rsidRDefault="006625B5">
      <w:pPr>
        <w:pStyle w:val="ConsPlusNormal"/>
        <w:ind w:firstLine="540"/>
        <w:jc w:val="both"/>
      </w:pPr>
      <w:r>
        <w:t>3. Все участвующие в настоящем Пакте государства, в том числе те, которые несут ответственность за управление несамоуправляющимися и подопечными территориями, должны в соответствии с положениями Устава Организации Объединенных Наций поощрять осуществление права на самоопределение и уважать это право.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4" w:name="Par18"/>
      <w:bookmarkEnd w:id="4"/>
      <w:r>
        <w:rPr>
          <w:b/>
          <w:bCs/>
          <w:sz w:val="16"/>
          <w:szCs w:val="16"/>
        </w:rPr>
        <w:t>ЧАСТЬ II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5" w:name="Par20"/>
      <w:bookmarkEnd w:id="5"/>
      <w:r>
        <w:t>Статья 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Каждое участвующее в настоящем Пакте государство обязуется в индивидуальном порядке и в порядке международной помощи и сотрудничества, в частности, в экономической и технической областях, принять в максимальных пределах имеющихся ресурсов меры к тому, чтобы обеспечить постепенно полное осуществление признаваемых в настоящем Пакте прав всеми надлежащими способами, включая, в частности, принятие законодательных мер.</w:t>
      </w:r>
    </w:p>
    <w:p w:rsidR="006625B5" w:rsidRDefault="006625B5">
      <w:pPr>
        <w:pStyle w:val="ConsPlusNormal"/>
        <w:ind w:firstLine="540"/>
        <w:jc w:val="both"/>
      </w:pPr>
      <w:r>
        <w:t>2. Участвующие в настоящем Пакте государства обязуются гарантировать, что права, провозглашенные в настоящем Пакте, будут осуществляться без какой бы то ни было дискриминации, как-то: в отношении расы, цвета кожи, пола, языка, религии, политических или иных убеждений, национального или социального происхождения, имущественного положения, рождения или иного обстоятельства.</w:t>
      </w:r>
    </w:p>
    <w:p w:rsidR="006625B5" w:rsidRDefault="006625B5">
      <w:pPr>
        <w:pStyle w:val="ConsPlusNormal"/>
        <w:ind w:firstLine="540"/>
        <w:jc w:val="both"/>
      </w:pPr>
      <w:r>
        <w:t>3. Развивающиеся страны могут с надлежащим учетом прав человека и своего народного хозяйства определять, в какой мере они будут гарантировать признаваемые в настоящем Пакте экономические права лицам, не являющимся их гражданами.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6" w:name="Par26"/>
      <w:bookmarkEnd w:id="6"/>
      <w:r>
        <w:lastRenderedPageBreak/>
        <w:t>Статья 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обязуются обеспечить равное для мужчин и женщин право пользования всеми экономическими, социальными и культурными правами, предусмотренными в настоящем Пакте.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7" w:name="Par30"/>
      <w:bookmarkEnd w:id="7"/>
      <w:r>
        <w:t>Статья 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признают, что в отношении пользования теми правами, которые то или иное государство обеспечивает в соответствии с настоящим Пактом, это государство может устанавливать только такие ограничения этих прав, которые определяются законом, и только постольку, поскольку это совместимо с природой указанных прав, и исключительно с целью способствовать общему благосостоянию в демократическом обществе.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2"/>
      </w:pPr>
      <w:bookmarkStart w:id="8" w:name="Par34"/>
      <w:bookmarkEnd w:id="8"/>
      <w:r w:rsidRPr="004E50D5">
        <w:t>Статья 5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ind w:firstLine="540"/>
        <w:jc w:val="both"/>
        <w:rPr>
          <w:b/>
        </w:rPr>
      </w:pPr>
      <w:r w:rsidRPr="004E50D5">
        <w:t xml:space="preserve">1. Ничто в настоящем Пакте не может толковаться как означающее, что какое-либо государство, какая-либо группа или какое-либо лицо имеет право заниматься какой бы то ни было деятельностью или совершать какие бы то ни было действия, </w:t>
      </w:r>
      <w:r w:rsidRPr="004E50D5">
        <w:rPr>
          <w:b/>
        </w:rPr>
        <w:t>направленные на уничтожение любых прав</w:t>
      </w:r>
      <w:r w:rsidRPr="004E50D5">
        <w:t xml:space="preserve"> или свобод, признанных в настоящем Пакте, </w:t>
      </w:r>
      <w:r w:rsidRPr="004E50D5">
        <w:rPr>
          <w:b/>
        </w:rPr>
        <w:t>или на ограничение их в большей мере, чем предусматривается в настоящем Пакте.</w:t>
      </w:r>
    </w:p>
    <w:p w:rsidR="006625B5" w:rsidRPr="004E50D5" w:rsidRDefault="006625B5">
      <w:pPr>
        <w:pStyle w:val="ConsPlusNormal"/>
        <w:ind w:firstLine="540"/>
        <w:jc w:val="both"/>
      </w:pPr>
      <w:r w:rsidRPr="004E50D5">
        <w:t>2. Никакое ограничение или умаление каких бы то ни было основных прав человека, признаваемых или существующих в какой-либо стране в силу закона, конвенций, правил или обычаев, не допускается под тем предлогом, что в настоящем Пакте не признаются такие права или что в нем они признаются в меньшем объеме.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1"/>
        <w:rPr>
          <w:bCs/>
          <w:sz w:val="16"/>
          <w:szCs w:val="16"/>
        </w:rPr>
      </w:pPr>
      <w:bookmarkStart w:id="9" w:name="Par39"/>
      <w:bookmarkEnd w:id="9"/>
      <w:r w:rsidRPr="004E50D5">
        <w:rPr>
          <w:bCs/>
          <w:sz w:val="16"/>
          <w:szCs w:val="16"/>
        </w:rPr>
        <w:t>ЧАСТЬ III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2"/>
      </w:pPr>
      <w:bookmarkStart w:id="10" w:name="Par41"/>
      <w:bookmarkEnd w:id="10"/>
      <w:r w:rsidRPr="004E50D5">
        <w:t>Статья 6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ind w:firstLine="540"/>
        <w:jc w:val="both"/>
      </w:pPr>
      <w:r w:rsidRPr="004E50D5">
        <w:t>1. Участвующие в настоящем Пакте государства признают право на труд, которое включает право каждого человека на получение возможности зарабатывать себе на жизнь трудом, который он свободно выбирает или на который он свободно соглашается, и предпримут надлежащие шаги к обеспечению этого права.</w:t>
      </w:r>
    </w:p>
    <w:p w:rsidR="006625B5" w:rsidRPr="004E50D5" w:rsidRDefault="006625B5">
      <w:pPr>
        <w:pStyle w:val="ConsPlusNormal"/>
        <w:ind w:firstLine="540"/>
        <w:jc w:val="both"/>
      </w:pPr>
      <w:r w:rsidRPr="004E50D5">
        <w:t>2. Меры, которые должны быть приняты участвующими в настоящем Пакте государствами в целях полного осуществления этого права, включают программы профессионально-технического обучения и подготовки, пути и методы достижения неуклонного экономического, социального и культурного развития и полной производительной занятости в условиях, гарантирующих основные политические и экономические свободы человека.</w:t>
      </w:r>
    </w:p>
    <w:p w:rsidR="006625B5" w:rsidRPr="004E56F0" w:rsidRDefault="006625B5">
      <w:pPr>
        <w:pStyle w:val="ConsPlusNormal"/>
        <w:rPr>
          <w:b/>
        </w:rPr>
      </w:pPr>
    </w:p>
    <w:p w:rsidR="006625B5" w:rsidRDefault="006625B5">
      <w:pPr>
        <w:pStyle w:val="ConsPlusNormal"/>
        <w:jc w:val="center"/>
        <w:outlineLvl w:val="2"/>
      </w:pPr>
      <w:bookmarkStart w:id="11" w:name="Par46"/>
      <w:bookmarkEnd w:id="11"/>
      <w:r>
        <w:t>Статья 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Участвующие в настоящем Пакте государства признают право каждого на </w:t>
      </w:r>
      <w:r w:rsidRPr="004E50D5">
        <w:rPr>
          <w:b/>
        </w:rPr>
        <w:t>справедливые и благоприятные условия труда</w:t>
      </w:r>
      <w:r>
        <w:t>, включая, в частности:</w:t>
      </w:r>
    </w:p>
    <w:p w:rsidR="006625B5" w:rsidRDefault="006625B5">
      <w:pPr>
        <w:pStyle w:val="ConsPlusNormal"/>
        <w:ind w:firstLine="540"/>
        <w:jc w:val="both"/>
      </w:pPr>
      <w:r>
        <w:t xml:space="preserve">a) </w:t>
      </w:r>
      <w:r w:rsidRPr="004E50D5">
        <w:rPr>
          <w:b/>
        </w:rPr>
        <w:t>вознаграждение</w:t>
      </w:r>
      <w:r>
        <w:t>, обеспечивающее, как минимум, всем трудящимся:</w:t>
      </w:r>
    </w:p>
    <w:p w:rsidR="006625B5" w:rsidRDefault="006625B5">
      <w:pPr>
        <w:pStyle w:val="ConsPlusNormal"/>
        <w:ind w:firstLine="540"/>
        <w:jc w:val="both"/>
      </w:pPr>
      <w:r>
        <w:t xml:space="preserve">i) справедливую зарплату и </w:t>
      </w:r>
      <w:r w:rsidRPr="004E50D5">
        <w:rPr>
          <w:b/>
        </w:rPr>
        <w:t>равное вознаграждение за труд равной ценности без какого бы то ни было различия</w:t>
      </w:r>
      <w:r>
        <w:t xml:space="preserve">, причем, в частности, женщинам должны гарантироваться условия труда не хуже тех, которыми пользуются мужчины, </w:t>
      </w:r>
      <w:r w:rsidRPr="004E50D5">
        <w:rPr>
          <w:b/>
        </w:rPr>
        <w:t>с равной платой за равный труд</w:t>
      </w:r>
      <w:r>
        <w:t>;</w:t>
      </w:r>
    </w:p>
    <w:p w:rsidR="006625B5" w:rsidRDefault="006625B5">
      <w:pPr>
        <w:pStyle w:val="ConsPlusNormal"/>
        <w:ind w:firstLine="540"/>
        <w:jc w:val="both"/>
      </w:pPr>
      <w:r>
        <w:t>ii) удовлетворительное существование для них самих и их семей в соответствии с постановлениями настоящего Пакта;</w:t>
      </w:r>
    </w:p>
    <w:p w:rsidR="006625B5" w:rsidRDefault="006625B5">
      <w:pPr>
        <w:pStyle w:val="ConsPlusNormal"/>
        <w:ind w:firstLine="540"/>
        <w:jc w:val="both"/>
      </w:pPr>
      <w:r>
        <w:t>b) условия работы, отвечающие требованиям безопасности и гигиены;</w:t>
      </w:r>
    </w:p>
    <w:p w:rsidR="006625B5" w:rsidRPr="004E56F0" w:rsidRDefault="006625B5">
      <w:pPr>
        <w:pStyle w:val="ConsPlusNormal"/>
        <w:ind w:firstLine="540"/>
        <w:jc w:val="both"/>
        <w:rPr>
          <w:b/>
        </w:rPr>
      </w:pPr>
      <w:r w:rsidRPr="004E56F0">
        <w:rPr>
          <w:b/>
        </w:rPr>
        <w:t>c) одинаковую для всех возможность продвижения в работе на соответствующие более высокие ступени исключительно на основании трудового стажа и квалификации;</w:t>
      </w:r>
    </w:p>
    <w:p w:rsidR="006625B5" w:rsidRDefault="006625B5">
      <w:pPr>
        <w:pStyle w:val="ConsPlusNormal"/>
        <w:ind w:firstLine="540"/>
        <w:jc w:val="both"/>
      </w:pPr>
      <w:r>
        <w:t>d) отдых, досуг и разумное ограничение рабочего времени и оплачиваемый периодический отпуск, равно как и вознаграждение за праздничные дни.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2" w:name="Par56"/>
      <w:bookmarkEnd w:id="12"/>
      <w:r>
        <w:lastRenderedPageBreak/>
        <w:t>Статья 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обязуются обеспечить:</w:t>
      </w:r>
    </w:p>
    <w:p w:rsidR="006625B5" w:rsidRDefault="006625B5">
      <w:pPr>
        <w:pStyle w:val="ConsPlusNormal"/>
        <w:ind w:firstLine="540"/>
        <w:jc w:val="both"/>
      </w:pPr>
      <w:r>
        <w:t>a) право каждого человека создавать для осуществления и защиты своих экономических и социальных интересов профессиональные союзы и вступать в таковые по своему выбору при единственном условии соблюдения правил соответствующей организации. Пользование указанным правом не подлежит никаким ограничениям, кроме тех,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других;</w:t>
      </w:r>
    </w:p>
    <w:p w:rsidR="006625B5" w:rsidRDefault="006625B5">
      <w:pPr>
        <w:pStyle w:val="ConsPlusNormal"/>
        <w:ind w:firstLine="540"/>
        <w:jc w:val="both"/>
      </w:pPr>
      <w:r>
        <w:t>b) 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таковым;</w:t>
      </w:r>
    </w:p>
    <w:p w:rsidR="006625B5" w:rsidRDefault="006625B5">
      <w:pPr>
        <w:pStyle w:val="ConsPlusNormal"/>
        <w:ind w:firstLine="540"/>
        <w:jc w:val="both"/>
      </w:pPr>
      <w:r>
        <w:t>c) право профессиональных союзов функционировать беспрепятственно без каких-либо ограничений, кроме тех,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других;</w:t>
      </w:r>
    </w:p>
    <w:p w:rsidR="006625B5" w:rsidRDefault="006625B5">
      <w:pPr>
        <w:pStyle w:val="ConsPlusNormal"/>
        <w:ind w:firstLine="540"/>
        <w:jc w:val="both"/>
      </w:pPr>
      <w:r>
        <w:t>d) право на забастовки при условии его осуществления в соответствии с законами каждой страны.</w:t>
      </w:r>
    </w:p>
    <w:p w:rsidR="006625B5" w:rsidRDefault="006625B5">
      <w:pPr>
        <w:pStyle w:val="ConsPlusNormal"/>
        <w:ind w:firstLine="540"/>
        <w:jc w:val="both"/>
      </w:pPr>
      <w:r>
        <w:t>2. Настоящая статья не препятствует введению законных ограничений пользования этими правами для лиц, входящих в состав вооруженных сил, полиции или администрации государства.</w:t>
      </w:r>
    </w:p>
    <w:p w:rsidR="006625B5" w:rsidRDefault="006625B5">
      <w:pPr>
        <w:pStyle w:val="ConsPlusNormal"/>
        <w:ind w:firstLine="540"/>
        <w:jc w:val="both"/>
      </w:pPr>
      <w:r>
        <w:t>3. Ничто в настоящей статье не дает права государствам, участвующим в Конвенции Международной организации труда 1948 года относительно свободы ассоциаций и защиты права на организацию, принимать законодательные акты в ущерб гарантиям, предусматриваемым в указанной Конвенции, или применять закон таким образом, чтобы наносился ущерб этим гарантиям.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3" w:name="Par66"/>
      <w:bookmarkEnd w:id="13"/>
      <w:r>
        <w:t>Статья 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 право каждого человека на социальное обеспечение, включая социальное страхование.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4" w:name="Par70"/>
      <w:bookmarkEnd w:id="14"/>
      <w:r>
        <w:t>Статья 10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признают, что:</w:t>
      </w:r>
    </w:p>
    <w:p w:rsidR="006625B5" w:rsidRDefault="006625B5">
      <w:pPr>
        <w:pStyle w:val="ConsPlusNormal"/>
        <w:ind w:firstLine="540"/>
        <w:jc w:val="both"/>
      </w:pPr>
      <w:r>
        <w:t>1. Семье, являющейся естественной и основной ячейкой общества, должны предоставляться по возможности самая широкая охрана и помощь, в особенности при ее образовании и пока на ее ответственности лежит забота о несамостоятельных детях и их воспитании. Брак должен заключаться по свободному согласию вступающих в брак.</w:t>
      </w:r>
    </w:p>
    <w:p w:rsidR="006625B5" w:rsidRDefault="006625B5">
      <w:pPr>
        <w:pStyle w:val="ConsPlusNormal"/>
        <w:ind w:firstLine="540"/>
        <w:jc w:val="both"/>
      </w:pPr>
      <w:r>
        <w:t>2. Особая охрана должна предоставляться матерям в течение разумного периода до и после родов. В течение этого периода работающим матерям должен предоставляться оплачиваемый отпуск или отпуск с достаточными пособиями по социальному обеспечению.</w:t>
      </w:r>
    </w:p>
    <w:p w:rsidR="006625B5" w:rsidRDefault="006625B5">
      <w:pPr>
        <w:pStyle w:val="ConsPlusNormal"/>
        <w:ind w:firstLine="540"/>
        <w:jc w:val="both"/>
      </w:pPr>
      <w:r>
        <w:t>3. Особые меры охраны и помощи должны приниматься в отношении всех детей и подростков без какой бы то ни было дискриминации по признаку семейного происхождения или по иному признаку. Дети и подростки должны быть защищены от экономической и социальной эксплуатации. Применение их труда в области, вредной для их нравственности и здоровья или опасной для жизни или могущей повредить их нормальному развитию, должно быть наказуемо по закону. Кроме того, государства должны установить возрастные пределы, ниже которых пользование платным детским трудом запрещается и карается законом.</w:t>
      </w:r>
    </w:p>
    <w:p w:rsidR="006625B5" w:rsidRDefault="006625B5">
      <w:pPr>
        <w:pStyle w:val="ConsPlusNormal"/>
      </w:pPr>
    </w:p>
    <w:p w:rsidR="006625B5" w:rsidRPr="00076835" w:rsidRDefault="006625B5">
      <w:pPr>
        <w:pStyle w:val="ConsPlusNormal"/>
        <w:jc w:val="center"/>
        <w:outlineLvl w:val="2"/>
        <w:rPr>
          <w:b/>
        </w:rPr>
      </w:pPr>
      <w:bookmarkStart w:id="15" w:name="Par77"/>
      <w:bookmarkEnd w:id="15"/>
      <w:r w:rsidRPr="00076835">
        <w:rPr>
          <w:b/>
        </w:rPr>
        <w:t>Статья 11</w:t>
      </w:r>
    </w:p>
    <w:p w:rsidR="006625B5" w:rsidRPr="00076835" w:rsidRDefault="006625B5">
      <w:pPr>
        <w:pStyle w:val="ConsPlusNormal"/>
        <w:rPr>
          <w:b/>
        </w:rPr>
      </w:pPr>
    </w:p>
    <w:p w:rsidR="006625B5" w:rsidRDefault="006625B5">
      <w:pPr>
        <w:pStyle w:val="ConsPlusNormal"/>
        <w:ind w:firstLine="540"/>
        <w:jc w:val="both"/>
      </w:pPr>
      <w:r w:rsidRPr="000C080B">
        <w:t xml:space="preserve">1. Участвующие в настоящем Пакте государства признают </w:t>
      </w:r>
      <w:r w:rsidRPr="000C080B">
        <w:rPr>
          <w:b/>
        </w:rPr>
        <w:t>право каждого</w:t>
      </w:r>
      <w:r w:rsidRPr="000C080B">
        <w:t xml:space="preserve"> на достаточный жизненный уровень для него и его семьи, включающий </w:t>
      </w:r>
      <w:r w:rsidRPr="000C080B">
        <w:rPr>
          <w:b/>
        </w:rPr>
        <w:t>достаточное</w:t>
      </w:r>
      <w:r w:rsidRPr="000C080B">
        <w:t xml:space="preserve"> питание, одежду и </w:t>
      </w:r>
      <w:r w:rsidRPr="000C080B">
        <w:rPr>
          <w:b/>
        </w:rPr>
        <w:t>жилище</w:t>
      </w:r>
      <w:r w:rsidRPr="000C080B">
        <w:t>, и на непрерывное улучшение условий жизни.</w:t>
      </w:r>
      <w:r>
        <w:t xml:space="preserve"> Государства - участники примут надлежащие меры к обеспечению осуществления этого права, признавая важное значение в этом отношении международного сотрудничества, основанного на свободном согласии.</w:t>
      </w:r>
    </w:p>
    <w:p w:rsidR="006625B5" w:rsidRDefault="006625B5">
      <w:pPr>
        <w:pStyle w:val="ConsPlusNormal"/>
        <w:ind w:firstLine="540"/>
        <w:jc w:val="both"/>
      </w:pPr>
      <w:r>
        <w:t xml:space="preserve">2. Участвующие в настоящем Пакте государства, признавая основное право каждого человека на свободу от голода, должны принимать необходимые меры индивидуально и в порядке международного </w:t>
      </w:r>
      <w:r>
        <w:lastRenderedPageBreak/>
        <w:t>сотрудничества, включающие проведение конкретных программ, для того чтобы:</w:t>
      </w:r>
    </w:p>
    <w:p w:rsidR="006625B5" w:rsidRDefault="006625B5">
      <w:pPr>
        <w:pStyle w:val="ConsPlusNormal"/>
        <w:ind w:firstLine="540"/>
        <w:jc w:val="both"/>
      </w:pPr>
      <w:r>
        <w:t>a) улучшить методы производства, хранения и распределения продуктов питания путем широкого использования технических и научных знаний, распространения знаний о принципах питания и усовершенствования или реформы аграрных систем таким образом, чтобы достигнуть наиболее эффективного освоения и использования природных ресурсов; и</w:t>
      </w:r>
    </w:p>
    <w:p w:rsidR="006625B5" w:rsidRDefault="006625B5">
      <w:pPr>
        <w:pStyle w:val="ConsPlusNormal"/>
        <w:ind w:firstLine="540"/>
        <w:jc w:val="both"/>
      </w:pPr>
      <w:r>
        <w:t>b) обеспечить справедливое распределение мировых запасов продовольствия в соответствии с потребностями и с учетом проблем стран как импортирующих, так и экспортирующих пищевые продукты.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6" w:name="Par84"/>
      <w:bookmarkEnd w:id="16"/>
      <w:r>
        <w:t>Статья 12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признают право каждого человека на наивысший достижимый уровень физического и психического здоровья.</w:t>
      </w:r>
    </w:p>
    <w:p w:rsidR="006625B5" w:rsidRDefault="006625B5">
      <w:pPr>
        <w:pStyle w:val="ConsPlusNormal"/>
        <w:ind w:firstLine="540"/>
        <w:jc w:val="both"/>
      </w:pPr>
      <w:r>
        <w:t>2. Меры, которые должны быть приняты участвующими в настоящем Пакте государствами для полного осуществления этого права, включают мероприятия, необходимые для:</w:t>
      </w:r>
    </w:p>
    <w:p w:rsidR="006625B5" w:rsidRDefault="006625B5">
      <w:pPr>
        <w:pStyle w:val="ConsPlusNormal"/>
        <w:ind w:firstLine="540"/>
        <w:jc w:val="both"/>
      </w:pPr>
      <w:r>
        <w:t>a) обеспечения сокращения мертворождаемости и детской смертности и здорового развития ребенка;</w:t>
      </w:r>
    </w:p>
    <w:p w:rsidR="006625B5" w:rsidRDefault="006625B5">
      <w:pPr>
        <w:pStyle w:val="ConsPlusNormal"/>
        <w:ind w:firstLine="540"/>
        <w:jc w:val="both"/>
      </w:pPr>
      <w:r>
        <w:t>b) улучшения всех аспектов гигиены внешней среды и гигиены труда в промышленности;</w:t>
      </w:r>
    </w:p>
    <w:p w:rsidR="006625B5" w:rsidRDefault="006625B5">
      <w:pPr>
        <w:pStyle w:val="ConsPlusNormal"/>
        <w:ind w:firstLine="540"/>
        <w:jc w:val="both"/>
      </w:pPr>
      <w:r>
        <w:t>c) предупреждения и лечения эпидемических, эндемических, профессиональных и иных болезней и борьбы с ними;</w:t>
      </w:r>
    </w:p>
    <w:p w:rsidR="006625B5" w:rsidRDefault="006625B5">
      <w:pPr>
        <w:pStyle w:val="ConsPlusNormal"/>
        <w:ind w:firstLine="540"/>
        <w:jc w:val="both"/>
      </w:pPr>
      <w:r>
        <w:t>d) создания условий, которые обеспечивали бы всем медицинскую помощь и медицинский уход в случае болезни.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7" w:name="Par93"/>
      <w:bookmarkEnd w:id="17"/>
      <w:r>
        <w:t>Статья 13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bookmarkStart w:id="18" w:name="Par95"/>
      <w:bookmarkEnd w:id="18"/>
      <w:r>
        <w:t>1. Участвующие в настоящем Пакте государства признают право каждого человека на образование. Они соглашаются, что образование должно быть направлено на полное развитие человеческой личности и сознания ее достоинства и должно укреплять уважение к правам человека и основным свободам. Они далее соглашаются в том, что образование должно дать возможность всем быть полезными участниками свободного общества, способствовать взаимопониманию, терпимости и дружбе между всеми нациями и всеми расовыми, этническими и религиозными группами и содействовать работе Организации Объединенных Наций по поддержанию мира.</w:t>
      </w:r>
    </w:p>
    <w:p w:rsidR="006625B5" w:rsidRDefault="006625B5">
      <w:pPr>
        <w:pStyle w:val="ConsPlusNormal"/>
        <w:ind w:firstLine="540"/>
        <w:jc w:val="both"/>
      </w:pPr>
      <w:r>
        <w:t>2. Участвующие в настоящем Пакте государства признают, что для полного осуществления этого права:</w:t>
      </w:r>
    </w:p>
    <w:p w:rsidR="006625B5" w:rsidRDefault="006625B5">
      <w:pPr>
        <w:pStyle w:val="ConsPlusNormal"/>
        <w:ind w:firstLine="540"/>
        <w:jc w:val="both"/>
      </w:pPr>
      <w:r>
        <w:t>a) начальное образование должно быть обязательным и бесплатным для всех;</w:t>
      </w:r>
    </w:p>
    <w:p w:rsidR="006625B5" w:rsidRDefault="006625B5">
      <w:pPr>
        <w:pStyle w:val="ConsPlusNormal"/>
        <w:ind w:firstLine="540"/>
        <w:jc w:val="both"/>
      </w:pPr>
      <w:r>
        <w:t>b) среднее образование в его различных формах, включая профессионально-техническое среднее образование, должно быть открыто и сделано доступным для всех путем принятия всех необходимых мер и, в частности, постепенного введения бесплатного образования;</w:t>
      </w:r>
    </w:p>
    <w:p w:rsidR="006625B5" w:rsidRDefault="006625B5">
      <w:pPr>
        <w:pStyle w:val="ConsPlusNormal"/>
        <w:ind w:firstLine="540"/>
        <w:jc w:val="both"/>
      </w:pPr>
      <w:r>
        <w:t>c) высшее образование должно быть сделано одинаково доступным для всех на основе способностей каждого путем принятия всех необходимых мер и, в частности, постепенного введения бесплатного образования;</w:t>
      </w:r>
    </w:p>
    <w:p w:rsidR="006625B5" w:rsidRDefault="006625B5">
      <w:pPr>
        <w:pStyle w:val="ConsPlusNormal"/>
        <w:ind w:firstLine="540"/>
        <w:jc w:val="both"/>
      </w:pPr>
      <w:r>
        <w:t>d) элементарное образование должно поощряться или интенсифицироваться, по возможности, для тех, кто не проходил или не закончил полного курса своего начального образования;</w:t>
      </w:r>
    </w:p>
    <w:p w:rsidR="006625B5" w:rsidRDefault="006625B5">
      <w:pPr>
        <w:pStyle w:val="ConsPlusNormal"/>
        <w:ind w:firstLine="540"/>
        <w:jc w:val="both"/>
      </w:pPr>
      <w:r>
        <w:t>e) должно активно проводиться развитие сети школ всех ступеней, должна быть установлена удовлетворительная система стипендий и должны постоянно улучшаться материальные условия преподавательского персонала.</w:t>
      </w:r>
    </w:p>
    <w:p w:rsidR="006625B5" w:rsidRDefault="006625B5">
      <w:pPr>
        <w:pStyle w:val="ConsPlusNormal"/>
        <w:ind w:firstLine="540"/>
        <w:jc w:val="both"/>
      </w:pPr>
      <w:r>
        <w:t>3. Участвующие в настоящем Пакте государства обязуются уважать свободу родителей и в соответствующих случаях законных опекунов выбирать для своих детей не только учрежденные государственными властями школы, но и другие школы, отвечающие тому минимуму требований для образования, который может быть установлен или утвержден государством, и обеспечивать религиозное и нравственное воспитание своих детей в соответствии со своими собственными убеждениями.</w:t>
      </w:r>
    </w:p>
    <w:p w:rsidR="006625B5" w:rsidRDefault="006625B5">
      <w:pPr>
        <w:pStyle w:val="ConsPlusNormal"/>
        <w:ind w:firstLine="540"/>
        <w:jc w:val="both"/>
      </w:pPr>
      <w:r>
        <w:t xml:space="preserve">4. Никакая часть настоящей статьи не должна толковаться в смысле умаления свободы отдельных лиц и учреждений создавать учебные заведения и руководить ими при неизменном условии соблюдения принципов, изложенных в </w:t>
      </w:r>
      <w:hyperlink w:anchor="Par95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настоящей статьи, и требования, чтобы образование, даваемое в таких заведениях, отвечало тому минимуму требований, который может быть установлен государством.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9" w:name="Par105"/>
      <w:bookmarkEnd w:id="19"/>
      <w:r>
        <w:t>Статья 14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Каждое участвующее в настоящем Пакте государство, которое ко времени своего вступления в число участников не смогло установить на территории своей метрополии или на других территориях, находящихся под его юрисдикцией, обязательного бесплатного начального образования, обязуется в течение двух лет выработать и принять подробный план мероприятий для постепенного проведения в жизнь - в течение разумного числа лет, которое должно быть указано в этом плане, - принципа обязательного бесплатного всеобщего образования.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0" w:name="Par109"/>
      <w:bookmarkEnd w:id="20"/>
      <w:r>
        <w:t>Статья 15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признают право каждого человека на:</w:t>
      </w:r>
    </w:p>
    <w:p w:rsidR="006625B5" w:rsidRDefault="006625B5">
      <w:pPr>
        <w:pStyle w:val="ConsPlusNormal"/>
        <w:ind w:firstLine="540"/>
        <w:jc w:val="both"/>
      </w:pPr>
      <w:r>
        <w:t>a) участие в культурной жизни;</w:t>
      </w:r>
    </w:p>
    <w:p w:rsidR="006625B5" w:rsidRDefault="006625B5">
      <w:pPr>
        <w:pStyle w:val="ConsPlusNormal"/>
        <w:ind w:firstLine="540"/>
        <w:jc w:val="both"/>
      </w:pPr>
      <w:r>
        <w:t>b) пользование результатами научного прогресса и их практическое применение;</w:t>
      </w:r>
    </w:p>
    <w:p w:rsidR="006625B5" w:rsidRDefault="006625B5">
      <w:pPr>
        <w:pStyle w:val="ConsPlusNormal"/>
        <w:ind w:firstLine="540"/>
        <w:jc w:val="both"/>
      </w:pPr>
      <w:r>
        <w:t xml:space="preserve">c) пользование защитой моральных и материальных интересов, возникающих в связи с любыми </w:t>
      </w:r>
      <w:r w:rsidRPr="004E56F0">
        <w:rPr>
          <w:b/>
        </w:rPr>
        <w:t>научными</w:t>
      </w:r>
      <w:r>
        <w:t>, литературными или художественными трудами, автором которых он является.</w:t>
      </w:r>
    </w:p>
    <w:p w:rsidR="006625B5" w:rsidRDefault="006625B5">
      <w:pPr>
        <w:pStyle w:val="ConsPlusNormal"/>
        <w:ind w:firstLine="540"/>
        <w:jc w:val="both"/>
      </w:pPr>
      <w:r>
        <w:t>2. Меры, которые должны приниматься участвующими в настоящем Пакте государствами для полного осуществления этого права, включают те, которые необходимы для охраны, развития и распространения достижений науки и культуры.</w:t>
      </w:r>
    </w:p>
    <w:p w:rsidR="006625B5" w:rsidRDefault="006625B5">
      <w:pPr>
        <w:pStyle w:val="ConsPlusNormal"/>
        <w:ind w:firstLine="540"/>
        <w:jc w:val="both"/>
      </w:pPr>
      <w:r>
        <w:t>3. Участвующие в настоящем Пакте государства обязуются уважать свободу, безусловно необходимую для научных исследований и творческой деятельности.</w:t>
      </w:r>
    </w:p>
    <w:p w:rsidR="006625B5" w:rsidRDefault="006625B5">
      <w:pPr>
        <w:pStyle w:val="ConsPlusNormal"/>
        <w:ind w:firstLine="540"/>
        <w:jc w:val="both"/>
      </w:pPr>
      <w:r>
        <w:t>4. Участвующие в настоящем Пакте государства признают пользу, извлекаемую из поощрения и развития международных контактов и сотрудничества в научной и культурной областях.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21" w:name="Par119"/>
      <w:bookmarkEnd w:id="21"/>
      <w:r>
        <w:rPr>
          <w:b/>
          <w:bCs/>
          <w:sz w:val="16"/>
          <w:szCs w:val="16"/>
        </w:rPr>
        <w:t>ЧАСТЬ IV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2" w:name="Par121"/>
      <w:bookmarkEnd w:id="22"/>
      <w:r>
        <w:t>Статья 16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1) Участвующие в настоящем Пакте государства обязуются представлять в соответствии с настоящей частью этого Пакта доклады о принимаемых ими мерах и о прогрессе на пути к достижению соблюдения прав, признаваемых в этом Пакте.</w:t>
      </w:r>
    </w:p>
    <w:p w:rsidR="006625B5" w:rsidRDefault="006625B5">
      <w:pPr>
        <w:pStyle w:val="ConsPlusNormal"/>
        <w:ind w:firstLine="540"/>
        <w:jc w:val="both"/>
      </w:pPr>
      <w:r>
        <w:t>2. a) Все доклады представляются Генеральному секретарю Организации Объединенных Наций, который направляет их экземпляры на рассмотрение в Экономический и Социальный Совет в соответствии с положениями настоящего Пакта;</w:t>
      </w:r>
    </w:p>
    <w:p w:rsidR="006625B5" w:rsidRDefault="006625B5">
      <w:pPr>
        <w:pStyle w:val="ConsPlusNormal"/>
        <w:ind w:firstLine="540"/>
        <w:jc w:val="both"/>
      </w:pPr>
      <w:r>
        <w:t>b) Генеральный секретарь Организации Объединенных Наций также препровождает специализированным учреждениям экземпляры докладов или любые соответствующие части докладов участвующих в настоящем Пакте государств, которые также являются членами этих специализированных учреждений, поскольку такие доклады или части этих докладов относятся к любым вопросам, входящим в рамки обязанностей вышеуказанных учреждений в соответствии с их конституционными актами.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3" w:name="Par127"/>
      <w:bookmarkEnd w:id="23"/>
      <w:r>
        <w:t>Статья 17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представляют свои доклады по этапам в соответствии с программой, которая должна быть установлена Экономическим и Социальным Советом в течение одного года после вступления в силу настоящего Пакта по консультации с государствами - участниками и заинтересованными специализированными учреждениями.</w:t>
      </w:r>
    </w:p>
    <w:p w:rsidR="006625B5" w:rsidRDefault="006625B5">
      <w:pPr>
        <w:pStyle w:val="ConsPlusNormal"/>
        <w:ind w:firstLine="540"/>
        <w:jc w:val="both"/>
      </w:pPr>
      <w:r>
        <w:t>2. В докладах могут указываться факторы и затруднения, влияющие на степень исполнения обязанностей по настоящему Пакту.</w:t>
      </w:r>
    </w:p>
    <w:p w:rsidR="006625B5" w:rsidRDefault="006625B5">
      <w:pPr>
        <w:pStyle w:val="ConsPlusNormal"/>
        <w:ind w:firstLine="540"/>
        <w:jc w:val="both"/>
      </w:pPr>
      <w:r>
        <w:t>3. Если соответствующие сведения были ранее сообщены Организации Объединенных Наций или какому-либо специализированному учреждению каким-либо участвующим в настоящем Пакте государством, то нет необходимости воспроизводить эти сведения и будет достаточной точная ссылка на сведения, сообщенные таким образом.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4" w:name="Par133"/>
      <w:bookmarkEnd w:id="24"/>
      <w:r>
        <w:t>Статья 18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Во исполнение своих обязанностей по Уставу Организации Объединенных Наций в области прав человека и основных свобод Экономический и Социальный Совет может вступать в соглашения со </w:t>
      </w:r>
      <w:r>
        <w:lastRenderedPageBreak/>
        <w:t>специализированными учреждениями о предоставлении ими ему докладов о прогрессе на пути к достижению соблюдения постановлений настоящего Пакта, относящихся к сфере их деятельности. Эти доклады могут включать подробности принимаемых их компетентными органами решений и рекомендаций о таком осуществлении.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5" w:name="Par137"/>
      <w:bookmarkEnd w:id="25"/>
      <w:r>
        <w:t>Статья 19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Экономический и Социальный Совет может передавать в Комиссию по правам человека для рассмотрения и дачи общих рекомендаций или, в соответствующих случаях, для сведения доклады, касающиеся прав человека, представляемые государствами в соответствии со статьями </w:t>
      </w:r>
      <w:hyperlink w:anchor="Par121" w:tooltip="Ссылка на текущий документ" w:history="1">
        <w:r>
          <w:rPr>
            <w:color w:val="0000FF"/>
          </w:rPr>
          <w:t>16</w:t>
        </w:r>
      </w:hyperlink>
      <w:r>
        <w:t xml:space="preserve"> и </w:t>
      </w:r>
      <w:hyperlink w:anchor="Par127" w:tooltip="Ссылка на текущий документ" w:history="1">
        <w:r>
          <w:rPr>
            <w:color w:val="0000FF"/>
          </w:rPr>
          <w:t>17,</w:t>
        </w:r>
      </w:hyperlink>
      <w:r>
        <w:t xml:space="preserve"> и доклады, касающиеся прав человека, представляемые специализированными учреждениями в соответствии со </w:t>
      </w:r>
      <w:hyperlink w:anchor="Par133" w:tooltip="Ссылка на текущий документ" w:history="1">
        <w:r>
          <w:rPr>
            <w:color w:val="0000FF"/>
          </w:rPr>
          <w:t>статьей 18.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6" w:name="Par141"/>
      <w:bookmarkEnd w:id="26"/>
      <w:r>
        <w:t>Статья 20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Заинтересованные участвующие в настоящем Пакте государства и специализированные учреждения могут представлять Экономическому и Социальному Совету замечания по любой общей рекомендации согласно </w:t>
      </w:r>
      <w:hyperlink w:anchor="Par137" w:tooltip="Ссылка на текущий документ" w:history="1">
        <w:r>
          <w:rPr>
            <w:color w:val="0000FF"/>
          </w:rPr>
          <w:t>статье 19</w:t>
        </w:r>
      </w:hyperlink>
      <w:r>
        <w:t xml:space="preserve"> или по ссылке на такую общую рекомендацию в любом докладе Комиссии по правам человека или в любом документе, на который там делается ссылка.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7" w:name="Par145"/>
      <w:bookmarkEnd w:id="27"/>
      <w:r>
        <w:t>Статья 21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Экономический и Социальный Совет может представлять время от времени Генеральной Ассамблее доклады с рекомендациями общего характера и с кратким изложением сведений, получаемых от участвующих в настоящем Пакте государств и от специализированных учреждений, о принятых мерах и достигнутых результатах в области обеспечения всеобщего соблюдения прав, признаваемых в настоящем Пакте.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8" w:name="Par149"/>
      <w:bookmarkEnd w:id="28"/>
      <w:r>
        <w:t>Статья 22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Экономический и Социальный Совет может обращать внимание других органов Организации Объединенных Наций, их вспомогательных органов и специализированных учреждений, занимающихся предоставлением технической помощи, на любые вопросы, возникающие в связи с докладами, упоминаемыми в настоящей части настоящего Пакта, которые могут быть полезны этим органам при вынесении каждым из них в пределах своей компетенции решений относительно целесообразности международных мер, которые могли бы способствовать эффективному постепенному проведению в жизнь настоящего Пакта.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9" w:name="Par153"/>
      <w:bookmarkEnd w:id="29"/>
      <w:r>
        <w:t>Статья 23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соглашаются, что к числу международных мероприятий, способствующих осуществлению прав, признаваемых в настоящем Пакте, относится применение таких средств, как заключение конвенций, принятие рекомендаций, оказание технической помощи и проведение региональных совещаний и технических совещаний в целях консультаций, а также исследования, организованные совместно с заинтересованными правительствами.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0" w:name="Par157"/>
      <w:bookmarkEnd w:id="30"/>
      <w:r>
        <w:t>Статья 24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Ничто в настоящем Пакте не должно толковаться как умаление значения постановлений Устава Организации Объединенных Наций и уставов специализированных учреждений, которые определяют соответствующие обязанности различных органов Организации Объединенных Наций и специализированных учреждений в отношении вопросов, которых касается настоящий Пакт.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1" w:name="Par161"/>
      <w:bookmarkEnd w:id="31"/>
      <w:r>
        <w:t>Статья 25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lastRenderedPageBreak/>
        <w:t>Ничто в настоящем Пакте не должно толковаться как умаление неотъемлемого права всех народов полностью и свободно обладать и пользоваться своими естественными богатствами и ресурсами.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32" w:name="Par165"/>
      <w:bookmarkEnd w:id="32"/>
      <w:r>
        <w:rPr>
          <w:b/>
          <w:bCs/>
          <w:sz w:val="16"/>
          <w:szCs w:val="16"/>
        </w:rPr>
        <w:t>ЧАСТЬ V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3" w:name="Par167"/>
      <w:bookmarkEnd w:id="33"/>
      <w:r>
        <w:t>Статья 26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bookmarkStart w:id="34" w:name="Par169"/>
      <w:bookmarkEnd w:id="34"/>
      <w:r>
        <w:t>1. Настоящий Пакт открыт для подписания любым государством - членом Организации Объединенных Наций или членом любого из ее специализированных учреждений, любым государством - участником Статута Международного Суда и любым другим государством, приглашенным Генеральной Ассамблеей Организации Объединенных Наций к участию в настоящем Пакте.</w:t>
      </w:r>
    </w:p>
    <w:p w:rsidR="006625B5" w:rsidRDefault="006625B5">
      <w:pPr>
        <w:pStyle w:val="ConsPlusNormal"/>
        <w:ind w:firstLine="540"/>
        <w:jc w:val="both"/>
      </w:pPr>
      <w:r>
        <w:t>2. Настоящий Пакт подлежит ратификации. Ратификационные грамоты депонируются у Генерального секретаря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r>
        <w:t xml:space="preserve">3. Настоящий Пакт открыт для присоединения любого государства, указанного в </w:t>
      </w:r>
      <w:hyperlink w:anchor="Par169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настоящей статьи.</w:t>
      </w:r>
    </w:p>
    <w:p w:rsidR="006625B5" w:rsidRDefault="006625B5">
      <w:pPr>
        <w:pStyle w:val="ConsPlusNormal"/>
        <w:ind w:firstLine="540"/>
        <w:jc w:val="both"/>
      </w:pPr>
      <w:r>
        <w:t>4. Присоединение совершается депонированием документа о присоединении у Генерального секретаря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bookmarkStart w:id="35" w:name="Par173"/>
      <w:bookmarkEnd w:id="35"/>
      <w:r>
        <w:t>5. Генеральный секретарь Организации Объединенных Наций уведомляет все подписавшие настоящий Пакт или присоединившиеся к нему государства о депонировании каждой ратификационной грамоты или документа о присоединении.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6" w:name="Par175"/>
      <w:bookmarkEnd w:id="36"/>
      <w:r>
        <w:t>Статья 27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Настоящий Пакт вступает в силу спустя три месяца со дня депонирования у Генерального секретаря Организации Объединенных Наций тридцать пятой ратификационной грамоты или документа о присоединении.</w:t>
      </w:r>
    </w:p>
    <w:p w:rsidR="006625B5" w:rsidRDefault="006625B5">
      <w:pPr>
        <w:pStyle w:val="ConsPlusNormal"/>
        <w:ind w:firstLine="540"/>
        <w:jc w:val="both"/>
      </w:pPr>
      <w:r>
        <w:t>2. Для каждого государства, которое ратифицирует настоящий Пакт или присоединится к нему после депонирования тридцать пятой ратификационной грамоты или документа о присоединении, настоящий Пакт вступает в силу спустя три месяца со дня депонирования его собственной ратификационной грамоты или документа о присоединении.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7" w:name="Par180"/>
      <w:bookmarkEnd w:id="37"/>
      <w:r>
        <w:t>Статья 28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Постановления настоящего Пакта распространяются на все части федеральных государств без каких бы то ни было ограничений или изъятий.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8" w:name="Par184"/>
      <w:bookmarkEnd w:id="38"/>
      <w:r>
        <w:t>Статья 29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Любое участвующее в настоящем Пакте государство может предлагать поправки и представлять их Генеральному секретарю Организации Объединенных Наций. Генеральный секретарь препровождает затем любые предложенные поправки участвующим в настоящем Пакте государствам с просьбой сообщить ему, высказываются ли они за созыв конференции государств - участников с целью рассмотрения этих предложений и проведения по ним голосования. Если по крайней мере одна треть государств - участников выскажется за такую конференцию, Генеральный секретарь Организации Объединенных Наций созывает эту конференцию под эгидой Организации Объединенных Наций. Любая поправка, принятая большинством государств - участников, присутствующих и участвующих в голосовании на этой конференции, представляется Генеральной Ассамблее Организации Объединенных Наций на утверждение.</w:t>
      </w:r>
    </w:p>
    <w:p w:rsidR="006625B5" w:rsidRDefault="006625B5">
      <w:pPr>
        <w:pStyle w:val="ConsPlusNormal"/>
        <w:ind w:firstLine="540"/>
        <w:jc w:val="both"/>
      </w:pPr>
      <w:r>
        <w:t>2. Поправки вступают в силу по утверждении их Генеральной Ассамблеей Организации Объединенных Наций и принятии их большинством в две трети участвующих в настоящем Пакте государств в соответствии с их конституционными процедурами.</w:t>
      </w:r>
    </w:p>
    <w:p w:rsidR="006625B5" w:rsidRDefault="006625B5">
      <w:pPr>
        <w:pStyle w:val="ConsPlusNormal"/>
        <w:ind w:firstLine="540"/>
        <w:jc w:val="both"/>
      </w:pPr>
      <w:r>
        <w:t>3. Когда поправки вступают в силу, они становятся обязательными для тех государств - участников, которые их приняли, а для других государств - участников остаются обязательными постановления настоящего Пакта и все предшествующие поправки, которые ими приняты.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9" w:name="Par190"/>
      <w:bookmarkEnd w:id="39"/>
      <w:r>
        <w:t>Статья 30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lastRenderedPageBreak/>
        <w:t xml:space="preserve">Независимо от уведомлений, делаемых согласно пункту 5 статьи </w:t>
      </w:r>
      <w:hyperlink w:anchor="Par173" w:tooltip="Ссылка на текущий документ" w:history="1">
        <w:r>
          <w:rPr>
            <w:color w:val="0000FF"/>
          </w:rPr>
          <w:t>26,</w:t>
        </w:r>
      </w:hyperlink>
      <w:r>
        <w:t xml:space="preserve"> Генеральный секретарь Организации Объединенных Наций уведомляет все государства, о которых идет речь в </w:t>
      </w:r>
      <w:hyperlink w:anchor="Par169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той же статьи, о нижеследующем:</w:t>
      </w:r>
    </w:p>
    <w:p w:rsidR="006625B5" w:rsidRDefault="006625B5">
      <w:pPr>
        <w:pStyle w:val="ConsPlusNormal"/>
        <w:ind w:firstLine="540"/>
        <w:jc w:val="both"/>
      </w:pPr>
      <w:r>
        <w:t xml:space="preserve">a) подписаниях, ратификациях и присоединениях согласно статье </w:t>
      </w:r>
      <w:hyperlink w:anchor="Par167" w:tooltip="Ссылка на текущий документ" w:history="1">
        <w:r>
          <w:rPr>
            <w:color w:val="0000FF"/>
          </w:rPr>
          <w:t>26;</w:t>
        </w:r>
      </w:hyperlink>
    </w:p>
    <w:p w:rsidR="006625B5" w:rsidRDefault="006625B5">
      <w:pPr>
        <w:pStyle w:val="ConsPlusNormal"/>
        <w:ind w:firstLine="540"/>
        <w:jc w:val="both"/>
      </w:pPr>
      <w:r>
        <w:t xml:space="preserve">b) дате вступления в силу настоящего Пакта согласно </w:t>
      </w:r>
      <w:hyperlink w:anchor="Par175" w:tooltip="Ссылка на текущий документ" w:history="1">
        <w:r>
          <w:rPr>
            <w:color w:val="0000FF"/>
          </w:rPr>
          <w:t>статье 27</w:t>
        </w:r>
      </w:hyperlink>
      <w:r>
        <w:t xml:space="preserve"> и дате вступления в силу любых поправок согласно </w:t>
      </w:r>
      <w:hyperlink w:anchor="Par184" w:tooltip="Ссылка на текущий документ" w:history="1">
        <w:r>
          <w:rPr>
            <w:color w:val="0000FF"/>
          </w:rPr>
          <w:t>статье 29.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40" w:name="Par196"/>
      <w:bookmarkEnd w:id="40"/>
      <w:r>
        <w:t>Статья 31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Настоящий Пакт, английский, испанский, китайский, русский и французский тексты которого равно аутентичны, подлежат сдаче на хранение в архив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r>
        <w:t xml:space="preserve">2. Генеральный секретарь Организации Объединенных Наций препровождает заверенные копии настоящего Пакта всем государствам, указанным в </w:t>
      </w:r>
      <w:hyperlink w:anchor="Par167" w:tooltip="Ссылка на текущий документ" w:history="1">
        <w:r>
          <w:rPr>
            <w:color w:val="0000FF"/>
          </w:rPr>
          <w:t>статье 26.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В удостоверение чего нижеподписавшиеся, должным образом уполномоченные соответствующими правительствами, подписали настоящий Пакт, открытый для подписания в Нью-Йорке, девятнадцатого декабря тысяча девятьсот шестьдесят шестого года.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</w:pPr>
      <w:r>
        <w:t>* * *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Заявление к Международному пакту об экономических, социальных и культурных правах и Международному пакту о гражданских и политических правах, сделанное при подписании:</w:t>
      </w:r>
    </w:p>
    <w:p w:rsidR="006625B5" w:rsidRDefault="006625B5">
      <w:pPr>
        <w:pStyle w:val="ConsPlusNormal"/>
        <w:ind w:firstLine="540"/>
        <w:jc w:val="both"/>
      </w:pPr>
      <w:r>
        <w:t xml:space="preserve">"Союз Советских Социалистических Республик заявляет, что положения пункта 1 </w:t>
      </w:r>
      <w:hyperlink w:anchor="Par169" w:tooltip="Ссылка на текущий документ" w:history="1">
        <w:r>
          <w:rPr>
            <w:color w:val="0000FF"/>
          </w:rPr>
          <w:t>статьи 26</w:t>
        </w:r>
      </w:hyperlink>
      <w:r>
        <w:t xml:space="preserve"> Международного пакта об экономических, социальных и культурных правах и пункта 1 статьи 48 Международного пакта о гражданских и политических правах, согласно которым ряд государств не может стать участниками этих пактов, носят дискриминационный характер, и считает, что пакты в соответствии с принципом суверенного равенства государств должны быть открыты для участия всех заинтересованных государств без какой-либо дискриминации и ограничения".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</w:pPr>
    </w:p>
    <w:p w:rsidR="006625B5" w:rsidRDefault="006625B5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sectPr w:rsidR="006625B5">
      <w:headerReference w:type="default" r:id="rId10"/>
      <w:footerReference w:type="default" r:id="rId1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438" w:rsidRDefault="00DC1438">
      <w:pPr>
        <w:spacing w:after="0" w:line="240" w:lineRule="auto"/>
      </w:pPr>
      <w:r>
        <w:separator/>
      </w:r>
    </w:p>
  </w:endnote>
  <w:endnote w:type="continuationSeparator" w:id="0">
    <w:p w:rsidR="00DC1438" w:rsidRDefault="00DC1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5B5" w:rsidRDefault="006625B5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6625B5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DC1438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 w:rsidR="006625B5"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77EE4"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77EE4">
            <w:rPr>
              <w:rFonts w:ascii="Tahoma" w:hAnsi="Tahoma" w:cs="Tahoma"/>
              <w:noProof/>
              <w:sz w:val="20"/>
              <w:szCs w:val="20"/>
            </w:rPr>
            <w:t>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6625B5" w:rsidRDefault="006625B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438" w:rsidRDefault="00DC1438">
      <w:pPr>
        <w:spacing w:after="0" w:line="240" w:lineRule="auto"/>
      </w:pPr>
      <w:r>
        <w:separator/>
      </w:r>
    </w:p>
  </w:footnote>
  <w:footnote w:type="continuationSeparator" w:id="0">
    <w:p w:rsidR="00DC1438" w:rsidRDefault="00DC1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6625B5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Международный пакт от 16.12.1966</w:t>
          </w:r>
          <w:r>
            <w:rPr>
              <w:rFonts w:ascii="Tahoma" w:hAnsi="Tahoma" w:cs="Tahoma"/>
              <w:sz w:val="16"/>
              <w:szCs w:val="16"/>
            </w:rPr>
            <w:br/>
            <w:t>"Об экономических, социальных и культурных правах"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29.07.2015</w:t>
          </w:r>
        </w:p>
      </w:tc>
    </w:tr>
  </w:tbl>
  <w:p w:rsidR="006625B5" w:rsidRDefault="006625B5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6625B5" w:rsidRDefault="006625B5">
    <w:r>
      <w:rPr>
        <w:rFonts w:ascii="Times New Roman" w:hAnsi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89"/>
    <w:rsid w:val="00076835"/>
    <w:rsid w:val="000C080B"/>
    <w:rsid w:val="001049C5"/>
    <w:rsid w:val="0026066B"/>
    <w:rsid w:val="002D564D"/>
    <w:rsid w:val="004E50D5"/>
    <w:rsid w:val="004E56F0"/>
    <w:rsid w:val="006625B5"/>
    <w:rsid w:val="00677EE4"/>
    <w:rsid w:val="00953ED4"/>
    <w:rsid w:val="009673F7"/>
    <w:rsid w:val="009B4289"/>
    <w:rsid w:val="00BF12A3"/>
    <w:rsid w:val="00C13B33"/>
    <w:rsid w:val="00DC1438"/>
    <w:rsid w:val="00F0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6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0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6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0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3896</Words>
  <Characters>22208</Characters>
  <Application>Microsoft Office Word</Application>
  <DocSecurity>2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Международный пакт от 16.12.1966"Об экономических, социальных и культурных правах"</vt:lpstr>
    </vt:vector>
  </TitlesOfParts>
  <Company>SPecialiST RePack</Company>
  <LinksUpToDate>false</LinksUpToDate>
  <CharactersWithSpaces>26052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Международный пакт от 16.12.1966"Об экономических, социальных и культурных правах"</dc:title>
  <dc:creator>ConsultantPlus</dc:creator>
  <cp:lastModifiedBy>User</cp:lastModifiedBy>
  <cp:revision>2</cp:revision>
  <cp:lastPrinted>2015-07-30T06:52:00Z</cp:lastPrinted>
  <dcterms:created xsi:type="dcterms:W3CDTF">2016-06-11T07:20:00Z</dcterms:created>
  <dcterms:modified xsi:type="dcterms:W3CDTF">2016-06-11T07:20:00Z</dcterms:modified>
</cp:coreProperties>
</file>