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B48" w:rsidRDefault="00C00B48">
      <w:pPr>
        <w:spacing w:after="120"/>
        <w:ind w:left="6974"/>
        <w:rPr>
          <w:sz w:val="16"/>
          <w:szCs w:val="16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56"/>
        <w:gridCol w:w="2438"/>
        <w:gridCol w:w="1984"/>
        <w:gridCol w:w="450"/>
        <w:gridCol w:w="1252"/>
      </w:tblGrid>
      <w:tr w:rsidR="00C00B48"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медицинской организации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r>
              <w:t>Код формы по ОКУД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  <w:tr w:rsidR="00C00B48">
        <w:trPr>
          <w:cantSplit/>
        </w:trPr>
        <w:tc>
          <w:tcPr>
            <w:tcW w:w="385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r>
              <w:t>Код учреждения по ОКПО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  <w:tr w:rsidR="00C00B48">
        <w:trPr>
          <w:cantSplit/>
        </w:trPr>
        <w:tc>
          <w:tcPr>
            <w:tcW w:w="385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  <w:tr w:rsidR="00C00B48">
        <w:trPr>
          <w:cantSplit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Медицинская документация</w:t>
            </w:r>
          </w:p>
        </w:tc>
      </w:tr>
      <w:tr w:rsidR="00C00B48">
        <w:trPr>
          <w:cantSplit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Адрес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Форма № 070/у</w:t>
            </w:r>
          </w:p>
        </w:tc>
      </w:tr>
      <w:tr w:rsidR="00C00B48">
        <w:trPr>
          <w:cantSplit/>
        </w:trPr>
        <w:tc>
          <w:tcPr>
            <w:tcW w:w="385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Утверждена приказом Минздрава России</w:t>
            </w:r>
          </w:p>
        </w:tc>
      </w:tr>
      <w:tr w:rsidR="00C00B48">
        <w:trPr>
          <w:cantSplit/>
        </w:trPr>
        <w:tc>
          <w:tcPr>
            <w:tcW w:w="385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3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от 15 декабря 2014 г. № 834н</w:t>
            </w:r>
          </w:p>
        </w:tc>
      </w:tr>
    </w:tbl>
    <w:p w:rsidR="00C00B48" w:rsidRDefault="00C00B48">
      <w:pPr>
        <w:rPr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851"/>
      </w:tblGrid>
      <w:tr w:rsidR="00C00B48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Справка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00B48" w:rsidRDefault="00CB1A3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состоянии здоровья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7"/>
        <w:gridCol w:w="397"/>
        <w:gridCol w:w="255"/>
        <w:gridCol w:w="1247"/>
        <w:gridCol w:w="397"/>
        <w:gridCol w:w="397"/>
        <w:gridCol w:w="680"/>
      </w:tblGrid>
      <w:tr w:rsidR="00C00B48">
        <w:trPr>
          <w:jc w:val="center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года</w:t>
            </w:r>
          </w:p>
        </w:tc>
      </w:tr>
    </w:tbl>
    <w:p w:rsidR="00C00B48" w:rsidRDefault="00C00B48">
      <w:pPr>
        <w:spacing w:before="60" w:after="240"/>
        <w:rPr>
          <w:sz w:val="18"/>
          <w:szCs w:val="18"/>
        </w:rPr>
      </w:pPr>
      <w:r>
        <w:rPr>
          <w:sz w:val="18"/>
          <w:szCs w:val="18"/>
        </w:rPr>
        <w:t>Настоящая справка не заменяет санаторно-курортной карты и не дает права на санаторно-курортное лечение</w:t>
      </w:r>
    </w:p>
    <w:p w:rsidR="00C00B48" w:rsidRPr="000E5753" w:rsidRDefault="00C00B48">
      <w:r>
        <w:rPr>
          <w:b/>
          <w:bCs/>
        </w:rPr>
        <w:t>1. Фамилия, имя, отчество</w:t>
      </w:r>
      <w:r w:rsidR="000E5753">
        <w:t xml:space="preserve"> </w:t>
      </w:r>
      <w:proofErr w:type="spellStart"/>
      <w:r w:rsidR="000E5753">
        <w:t>Иваевский</w:t>
      </w:r>
      <w:proofErr w:type="spellEnd"/>
      <w:r w:rsidR="000E5753">
        <w:t xml:space="preserve"> Петр Иванович</w:t>
      </w:r>
    </w:p>
    <w:p w:rsidR="00C00B48" w:rsidRDefault="00C00B48">
      <w:pPr>
        <w:pBdr>
          <w:top w:val="single" w:sz="4" w:space="1" w:color="auto"/>
        </w:pBdr>
        <w:ind w:left="2523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531"/>
        <w:gridCol w:w="312"/>
        <w:gridCol w:w="1701"/>
        <w:gridCol w:w="312"/>
        <w:gridCol w:w="232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C00B48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</w:rPr>
            </w:pPr>
            <w:r>
              <w:rPr>
                <w:b/>
                <w:bCs/>
              </w:rPr>
              <w:t>2. Пол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r>
              <w:t>1. Мужской</w:t>
            </w:r>
          </w:p>
        </w:tc>
        <w:tc>
          <w:tcPr>
            <w:tcW w:w="312" w:type="dxa"/>
            <w:vAlign w:val="bottom"/>
          </w:tcPr>
          <w:p w:rsidR="00C00B48" w:rsidRDefault="000D18C7">
            <w:pPr>
              <w:jc w:val="center"/>
            </w:pPr>
            <w:r>
              <w:t>х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2. Женский</w:t>
            </w:r>
          </w:p>
        </w:tc>
        <w:tc>
          <w:tcPr>
            <w:tcW w:w="312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</w:tcBorders>
            <w:vAlign w:val="bottom"/>
          </w:tcPr>
          <w:p w:rsidR="00C00B48" w:rsidRDefault="00C00B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 Дата рождения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1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5</w:t>
            </w: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1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2</w:t>
            </w: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1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9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6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3</w:t>
            </w:r>
          </w:p>
        </w:tc>
      </w:tr>
    </w:tbl>
    <w:p w:rsidR="00C00B48" w:rsidRDefault="00C00B48">
      <w:r>
        <w:rPr>
          <w:b/>
          <w:bCs/>
        </w:rPr>
        <w:t xml:space="preserve">4. Место </w:t>
      </w:r>
      <w:proofErr w:type="gramStart"/>
      <w:r>
        <w:rPr>
          <w:b/>
          <w:bCs/>
        </w:rPr>
        <w:t>регистрации</w:t>
      </w:r>
      <w:r>
        <w:t xml:space="preserve">  </w:t>
      </w:r>
      <w:proofErr w:type="spellStart"/>
      <w:r w:rsidR="000D18C7">
        <w:t>г.Москва</w:t>
      </w:r>
      <w:proofErr w:type="spellEnd"/>
      <w:proofErr w:type="gramEnd"/>
      <w:r w:rsidR="000D18C7">
        <w:t xml:space="preserve">, ул. </w:t>
      </w:r>
      <w:r w:rsidR="000E5753">
        <w:t>ХХХХХХХ</w:t>
      </w:r>
      <w:r w:rsidR="000D18C7">
        <w:t xml:space="preserve">, дом </w:t>
      </w:r>
      <w:r w:rsidR="000E5753">
        <w:t>ХХХ</w:t>
      </w:r>
      <w:r w:rsidR="000D18C7">
        <w:t xml:space="preserve">, корпус </w:t>
      </w:r>
      <w:r w:rsidR="000E5753">
        <w:t>Х</w:t>
      </w:r>
      <w:r w:rsidR="000D18C7">
        <w:t xml:space="preserve">, </w:t>
      </w:r>
      <w:r w:rsidR="00CB1A3F">
        <w:t>квартира</w:t>
      </w:r>
      <w:r w:rsidR="000D18C7">
        <w:t xml:space="preserve"> </w:t>
      </w:r>
      <w:r w:rsidR="000E5753">
        <w:t>ХХХ</w:t>
      </w:r>
    </w:p>
    <w:p w:rsidR="00C00B48" w:rsidRDefault="00C00B48">
      <w:pPr>
        <w:pBdr>
          <w:top w:val="single" w:sz="4" w:space="1" w:color="auto"/>
        </w:pBdr>
        <w:spacing w:after="120"/>
        <w:ind w:left="207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1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C00B48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</w:rPr>
            </w:pPr>
            <w:r>
              <w:rPr>
                <w:b/>
                <w:bCs/>
              </w:rPr>
              <w:t>5. Идентификационный номер в системе ОМС</w:t>
            </w:r>
          </w:p>
        </w:tc>
        <w:tc>
          <w:tcPr>
            <w:tcW w:w="255" w:type="dxa"/>
            <w:vAlign w:val="bottom"/>
          </w:tcPr>
          <w:p w:rsidR="00C00B48" w:rsidRDefault="000E5753">
            <w:pPr>
              <w:jc w:val="center"/>
            </w:pPr>
            <w:r>
              <w:t>х</w:t>
            </w:r>
          </w:p>
        </w:tc>
        <w:tc>
          <w:tcPr>
            <w:tcW w:w="255" w:type="dxa"/>
            <w:tcBorders>
              <w:left w:val="nil"/>
            </w:tcBorders>
            <w:vAlign w:val="bottom"/>
          </w:tcPr>
          <w:p w:rsidR="00C00B48" w:rsidRDefault="000E5753">
            <w:pPr>
              <w:jc w:val="center"/>
            </w:pPr>
            <w:r>
              <w:t>х</w:t>
            </w:r>
          </w:p>
        </w:tc>
        <w:tc>
          <w:tcPr>
            <w:tcW w:w="255" w:type="dxa"/>
            <w:vAlign w:val="bottom"/>
          </w:tcPr>
          <w:p w:rsidR="00C00B48" w:rsidRDefault="000E5753">
            <w:pPr>
              <w:jc w:val="center"/>
            </w:pPr>
            <w:r>
              <w:t>х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7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6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3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0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8</w:t>
            </w:r>
          </w:p>
        </w:tc>
        <w:tc>
          <w:tcPr>
            <w:tcW w:w="255" w:type="dxa"/>
            <w:vAlign w:val="bottom"/>
          </w:tcPr>
          <w:p w:rsidR="00C00B48" w:rsidRDefault="00EF7729">
            <w:pPr>
              <w:jc w:val="center"/>
            </w:pPr>
            <w:r>
              <w:t>3</w:t>
            </w:r>
          </w:p>
        </w:tc>
        <w:tc>
          <w:tcPr>
            <w:tcW w:w="255" w:type="dxa"/>
            <w:vAlign w:val="bottom"/>
          </w:tcPr>
          <w:p w:rsidR="00C00B48" w:rsidRDefault="00EF7729">
            <w:pPr>
              <w:jc w:val="center"/>
            </w:pPr>
            <w:r>
              <w:t>4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0</w:t>
            </w:r>
          </w:p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0</w:t>
            </w:r>
          </w:p>
        </w:tc>
      </w:tr>
      <w:tr w:rsidR="00C00B48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/>
        </w:tc>
        <w:tc>
          <w:tcPr>
            <w:tcW w:w="255" w:type="dxa"/>
            <w:vAlign w:val="bottom"/>
          </w:tcPr>
          <w:p w:rsidR="00C00B48" w:rsidRDefault="000D18C7">
            <w:pPr>
              <w:jc w:val="center"/>
            </w:pPr>
            <w:r>
              <w:t>0</w:t>
            </w:r>
          </w:p>
        </w:tc>
        <w:tc>
          <w:tcPr>
            <w:tcW w:w="255" w:type="dxa"/>
            <w:tcBorders>
              <w:left w:val="nil"/>
            </w:tcBorders>
            <w:vAlign w:val="bottom"/>
          </w:tcPr>
          <w:p w:rsidR="00C00B48" w:rsidRDefault="000D18C7">
            <w:pPr>
              <w:jc w:val="center"/>
            </w:pPr>
            <w:r>
              <w:t>0</w:t>
            </w:r>
          </w:p>
        </w:tc>
        <w:tc>
          <w:tcPr>
            <w:tcW w:w="255" w:type="dxa"/>
            <w:vAlign w:val="bottom"/>
          </w:tcPr>
          <w:p w:rsidR="00C00B48" w:rsidRDefault="00EF7729">
            <w:pPr>
              <w:jc w:val="center"/>
            </w:pPr>
            <w:r>
              <w:t>2</w:t>
            </w:r>
          </w:p>
        </w:tc>
        <w:tc>
          <w:tcPr>
            <w:tcW w:w="255" w:type="dxa"/>
            <w:vAlign w:val="bottom"/>
          </w:tcPr>
          <w:p w:rsidR="00C00B48" w:rsidRDefault="00EF7729">
            <w:pPr>
              <w:jc w:val="center"/>
            </w:pPr>
            <w:r>
              <w:t>5</w:t>
            </w: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  <w:tc>
          <w:tcPr>
            <w:tcW w:w="255" w:type="dxa"/>
            <w:vAlign w:val="bottom"/>
          </w:tcPr>
          <w:p w:rsidR="00C00B48" w:rsidRDefault="00C00B48">
            <w:pPr>
              <w:jc w:val="center"/>
            </w:pPr>
          </w:p>
        </w:tc>
      </w:tr>
    </w:tbl>
    <w:p w:rsidR="00C00B48" w:rsidRDefault="00C00B48">
      <w:pPr>
        <w:spacing w:after="120"/>
        <w:rPr>
          <w:sz w:val="2"/>
          <w:szCs w:val="2"/>
        </w:rPr>
      </w:pPr>
    </w:p>
    <w:tbl>
      <w:tblPr>
        <w:tblW w:w="0" w:type="auto"/>
        <w:tblInd w:w="-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"/>
        <w:gridCol w:w="596"/>
        <w:gridCol w:w="992"/>
        <w:gridCol w:w="255"/>
        <w:gridCol w:w="255"/>
        <w:gridCol w:w="255"/>
        <w:gridCol w:w="171"/>
        <w:gridCol w:w="84"/>
        <w:gridCol w:w="114"/>
        <w:gridCol w:w="57"/>
        <w:gridCol w:w="170"/>
        <w:gridCol w:w="28"/>
        <w:gridCol w:w="227"/>
        <w:gridCol w:w="28"/>
        <w:gridCol w:w="227"/>
        <w:gridCol w:w="28"/>
        <w:gridCol w:w="80"/>
        <w:gridCol w:w="147"/>
        <w:gridCol w:w="28"/>
        <w:gridCol w:w="255"/>
        <w:gridCol w:w="255"/>
        <w:gridCol w:w="255"/>
        <w:gridCol w:w="255"/>
        <w:gridCol w:w="227"/>
        <w:gridCol w:w="28"/>
        <w:gridCol w:w="227"/>
        <w:gridCol w:w="28"/>
        <w:gridCol w:w="255"/>
        <w:gridCol w:w="138"/>
        <w:gridCol w:w="117"/>
        <w:gridCol w:w="255"/>
        <w:gridCol w:w="255"/>
        <w:gridCol w:w="255"/>
        <w:gridCol w:w="255"/>
        <w:gridCol w:w="255"/>
        <w:gridCol w:w="82"/>
        <w:gridCol w:w="173"/>
        <w:gridCol w:w="82"/>
        <w:gridCol w:w="173"/>
        <w:gridCol w:w="82"/>
        <w:gridCol w:w="173"/>
        <w:gridCol w:w="82"/>
        <w:gridCol w:w="173"/>
        <w:gridCol w:w="82"/>
        <w:gridCol w:w="255"/>
        <w:gridCol w:w="233"/>
        <w:gridCol w:w="22"/>
        <w:gridCol w:w="233"/>
        <w:gridCol w:w="22"/>
        <w:gridCol w:w="233"/>
        <w:gridCol w:w="22"/>
        <w:gridCol w:w="233"/>
        <w:gridCol w:w="22"/>
        <w:gridCol w:w="233"/>
        <w:gridCol w:w="22"/>
        <w:gridCol w:w="233"/>
      </w:tblGrid>
      <w:tr w:rsidR="000D18C7" w:rsidTr="000D18C7">
        <w:tc>
          <w:tcPr>
            <w:tcW w:w="3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left="113"/>
              <w:rPr>
                <w:b/>
                <w:bCs/>
              </w:rPr>
            </w:pPr>
            <w:r>
              <w:rPr>
                <w:b/>
                <w:bCs/>
              </w:rPr>
              <w:t>6. Субъект Российской Федерации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933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 Ближайший субъект Российской Федерации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7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b/>
                <w:bCs/>
              </w:rPr>
            </w:pPr>
          </w:p>
        </w:tc>
      </w:tr>
      <w:tr w:rsidR="000D18C7" w:rsidTr="000D18C7">
        <w:trPr>
          <w:cantSplit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ind w:left="113"/>
              <w:jc w:val="center"/>
              <w:rPr>
                <w:sz w:val="18"/>
                <w:szCs w:val="18"/>
              </w:rPr>
            </w:pPr>
          </w:p>
        </w:tc>
        <w:tc>
          <w:tcPr>
            <w:tcW w:w="371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lef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(код субъекта Российской Федерации)</w:t>
            </w:r>
          </w:p>
        </w:tc>
        <w:tc>
          <w:tcPr>
            <w:tcW w:w="6208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left="22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(код ближайшего субъекта Российской Федерации к месту проживания)</w:t>
            </w:r>
          </w:p>
        </w:tc>
      </w:tr>
      <w:tr w:rsidR="000D18C7" w:rsidTr="000D18C7">
        <w:tc>
          <w:tcPr>
            <w:tcW w:w="320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8. Климат в месте проживания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5443" w:type="dxa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 Климатические факторы в месте проживания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b/>
                <w:bCs/>
              </w:rPr>
            </w:pPr>
          </w:p>
        </w:tc>
      </w:tr>
      <w:tr w:rsidR="000D18C7" w:rsidTr="000D18C7">
        <w:trPr>
          <w:cantSplit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ind w:left="113"/>
              <w:rPr>
                <w:sz w:val="18"/>
                <w:szCs w:val="18"/>
              </w:rPr>
            </w:pPr>
          </w:p>
        </w:tc>
        <w:tc>
          <w:tcPr>
            <w:tcW w:w="3714" w:type="dxa"/>
            <w:gridSpan w:val="1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left="113"/>
              <w:rPr>
                <w:sz w:val="18"/>
                <w:szCs w:val="18"/>
              </w:rPr>
            </w:pPr>
          </w:p>
        </w:tc>
        <w:tc>
          <w:tcPr>
            <w:tcW w:w="6208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sz w:val="18"/>
                <w:szCs w:val="18"/>
              </w:rPr>
            </w:pPr>
          </w:p>
        </w:tc>
      </w:tr>
      <w:tr w:rsidR="000D18C7" w:rsidTr="000D18C7"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10. Код льготы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C7" w:rsidRDefault="00971A50" w:rsidP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</w:t>
            </w:r>
          </w:p>
        </w:tc>
        <w:tc>
          <w:tcPr>
            <w:tcW w:w="2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381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11. Сопровождение </w:t>
            </w:r>
            <w:r>
              <w:rPr>
                <w:rStyle w:val="a9"/>
                <w:b/>
                <w:bCs/>
                <w:vertAlign w:val="baseline"/>
              </w:rPr>
              <w:footnoteReference w:customMarkFollows="1" w:id="1"/>
              <w:t>**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4678" w:type="dxa"/>
            <w:gridSpan w:val="3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b/>
                <w:bCs/>
              </w:rPr>
            </w:pPr>
          </w:p>
        </w:tc>
      </w:tr>
      <w:tr w:rsidR="000D18C7" w:rsidTr="000D18C7">
        <w:trPr>
          <w:cantSplit/>
          <w:trHeight w:val="240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ind w:firstLine="113"/>
              <w:rPr>
                <w:b/>
                <w:bCs/>
              </w:rPr>
            </w:pPr>
          </w:p>
        </w:tc>
        <w:tc>
          <w:tcPr>
            <w:tcW w:w="9922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18C7" w:rsidRDefault="000D18C7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12. Документ, удостоверяющий право на получение набора социальных услуг</w:t>
            </w:r>
          </w:p>
        </w:tc>
      </w:tr>
      <w:tr w:rsidR="000D18C7" w:rsidTr="000D18C7">
        <w:trPr>
          <w:cantSplit/>
        </w:trPr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</w:tc>
        <w:tc>
          <w:tcPr>
            <w:tcW w:w="19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7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Серия</w:t>
            </w:r>
          </w:p>
        </w:tc>
        <w:tc>
          <w:tcPr>
            <w:tcW w:w="20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147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выдачи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b/>
                <w:bCs/>
              </w:rPr>
            </w:pPr>
          </w:p>
        </w:tc>
      </w:tr>
      <w:tr w:rsidR="000D18C7" w:rsidTr="000D18C7">
        <w:trPr>
          <w:cantSplit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ind w:left="113"/>
              <w:rPr>
                <w:sz w:val="10"/>
                <w:szCs w:val="10"/>
              </w:rPr>
            </w:pPr>
          </w:p>
        </w:tc>
        <w:tc>
          <w:tcPr>
            <w:tcW w:w="9922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18C7" w:rsidRDefault="000D18C7">
            <w:pPr>
              <w:ind w:left="113"/>
              <w:rPr>
                <w:sz w:val="10"/>
                <w:szCs w:val="10"/>
              </w:rPr>
            </w:pPr>
          </w:p>
        </w:tc>
      </w:tr>
      <w:tr w:rsidR="000D18C7" w:rsidTr="000D18C7">
        <w:tc>
          <w:tcPr>
            <w:tcW w:w="29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ind w:firstLine="113"/>
              <w:rPr>
                <w:b/>
                <w:bCs/>
              </w:rPr>
            </w:pPr>
            <w:r>
              <w:rPr>
                <w:b/>
                <w:bCs/>
              </w:rPr>
              <w:t>13. СНИЛС</w:t>
            </w: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E575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х</w:t>
            </w:r>
            <w:bookmarkStart w:id="0" w:name="_GoBack"/>
            <w:bookmarkEnd w:id="0"/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971A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8C7" w:rsidRDefault="000D18C7">
            <w:pPr>
              <w:jc w:val="center"/>
              <w:rPr>
                <w:b/>
                <w:bCs/>
              </w:rPr>
            </w:pPr>
          </w:p>
        </w:tc>
        <w:tc>
          <w:tcPr>
            <w:tcW w:w="184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18C7" w:rsidRDefault="000D18C7">
            <w:pPr>
              <w:rPr>
                <w:b/>
                <w:bCs/>
              </w:rPr>
            </w:pPr>
          </w:p>
        </w:tc>
      </w:tr>
      <w:tr w:rsidR="000D18C7" w:rsidTr="000D18C7">
        <w:trPr>
          <w:cantSplit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D18C7" w:rsidRDefault="000D18C7">
            <w:pPr>
              <w:ind w:left="113"/>
              <w:rPr>
                <w:sz w:val="18"/>
                <w:szCs w:val="18"/>
              </w:rPr>
            </w:pPr>
          </w:p>
        </w:tc>
        <w:tc>
          <w:tcPr>
            <w:tcW w:w="9922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D18C7" w:rsidRDefault="000D18C7">
            <w:pPr>
              <w:ind w:left="113"/>
              <w:rPr>
                <w:sz w:val="18"/>
                <w:szCs w:val="18"/>
              </w:rPr>
            </w:pPr>
          </w:p>
        </w:tc>
      </w:tr>
    </w:tbl>
    <w:p w:rsidR="00C00B48" w:rsidRDefault="00C00B48">
      <w:pPr>
        <w:pBdr>
          <w:top w:val="single" w:sz="4" w:space="1" w:color="auto"/>
        </w:pBdr>
        <w:ind w:left="4706"/>
        <w:rPr>
          <w:sz w:val="2"/>
          <w:szCs w:val="2"/>
        </w:rPr>
      </w:pPr>
    </w:p>
    <w:p w:rsidR="00C00B48" w:rsidRDefault="00C00B48">
      <w:r>
        <w:rPr>
          <w:b/>
          <w:bCs/>
        </w:rPr>
        <w:t>15. Диагноз</w:t>
      </w:r>
      <w:r>
        <w:t xml:space="preserve"> заболевания, </w:t>
      </w:r>
      <w:r w:rsidR="00CB1A3F">
        <w:t>перенесенные заболевания</w:t>
      </w: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47"/>
        <w:gridCol w:w="4167"/>
        <w:gridCol w:w="1531"/>
        <w:gridCol w:w="1134"/>
      </w:tblGrid>
      <w:tr w:rsidR="00C00B48" w:rsidTr="00CB1A3F">
        <w:tc>
          <w:tcPr>
            <w:tcW w:w="7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Pr="00CB1A3F" w:rsidRDefault="00971A50">
            <w:pPr>
              <w:rPr>
                <w:i/>
                <w:sz w:val="28"/>
                <w:szCs w:val="28"/>
              </w:rPr>
            </w:pPr>
            <w:r w:rsidRPr="00CB1A3F">
              <w:rPr>
                <w:i/>
                <w:sz w:val="28"/>
                <w:szCs w:val="28"/>
                <w:lang w:val="en-US"/>
              </w:rPr>
              <w:t>I</w:t>
            </w:r>
            <w:r w:rsidR="00CB1A3F" w:rsidRPr="00CB1A3F">
              <w:rPr>
                <w:i/>
                <w:sz w:val="28"/>
                <w:szCs w:val="28"/>
              </w:rPr>
              <w:t>-11,9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  <w:tr w:rsidR="00C00B48" w:rsidTr="00CB1A3F">
        <w:trPr>
          <w:cantSplit/>
        </w:trPr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</w:rPr>
            </w:pPr>
            <w:r>
              <w:rPr>
                <w:b/>
                <w:bCs/>
              </w:rPr>
              <w:t>18. Сопутствующие заболевания</w:t>
            </w:r>
          </w:p>
        </w:tc>
        <w:tc>
          <w:tcPr>
            <w:tcW w:w="41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B1A3F">
            <w:r>
              <w:t>М-42.1,Т-11,9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  <w:tr w:rsidR="00C00B48" w:rsidTr="00CB1A3F">
        <w:tc>
          <w:tcPr>
            <w:tcW w:w="7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/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код по МКБ-10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Default="00C00B48">
            <w:pPr>
              <w:jc w:val="center"/>
            </w:pPr>
          </w:p>
        </w:tc>
      </w:tr>
    </w:tbl>
    <w:p w:rsidR="00C00B48" w:rsidRDefault="00C00B48">
      <w:pPr>
        <w:spacing w:after="120"/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87"/>
      </w:tblGrid>
      <w:tr w:rsidR="00C00B48">
        <w:tc>
          <w:tcPr>
            <w:tcW w:w="5387" w:type="dxa"/>
          </w:tcPr>
          <w:p w:rsidR="00C00B48" w:rsidRDefault="00C00B48">
            <w:pPr>
              <w:ind w:left="57" w:right="5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Противопоказания для санаторно-курортного лечения отсутствуют</w:t>
            </w:r>
          </w:p>
        </w:tc>
      </w:tr>
    </w:tbl>
    <w:p w:rsidR="00C00B48" w:rsidRDefault="00C00B48">
      <w:pPr>
        <w:spacing w:before="240"/>
        <w:rPr>
          <w:b/>
          <w:bCs/>
        </w:rPr>
      </w:pPr>
      <w:r>
        <w:rPr>
          <w:b/>
          <w:bCs/>
        </w:rPr>
        <w:t>19. Рекомендуемое лечение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0"/>
        <w:gridCol w:w="312"/>
        <w:gridCol w:w="1588"/>
        <w:gridCol w:w="312"/>
      </w:tblGrid>
      <w:tr w:rsidR="00C00B48"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r>
              <w:t>1. В условиях пребывания в санаторно-курортной организации</w:t>
            </w:r>
          </w:p>
        </w:tc>
        <w:tc>
          <w:tcPr>
            <w:tcW w:w="312" w:type="dxa"/>
            <w:vAlign w:val="bottom"/>
          </w:tcPr>
          <w:p w:rsidR="00C00B48" w:rsidRDefault="000D18C7">
            <w:pPr>
              <w:jc w:val="center"/>
            </w:pPr>
            <w:r>
              <w:t>х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00B48" w:rsidRDefault="00C00B48">
            <w:pPr>
              <w:jc w:val="center"/>
            </w:pPr>
            <w:r>
              <w:t>2. Амбулаторно</w:t>
            </w:r>
          </w:p>
        </w:tc>
        <w:tc>
          <w:tcPr>
            <w:tcW w:w="312" w:type="dxa"/>
            <w:vAlign w:val="bottom"/>
          </w:tcPr>
          <w:p w:rsidR="00C00B48" w:rsidRDefault="00C00B48">
            <w:pPr>
              <w:jc w:val="center"/>
            </w:pPr>
          </w:p>
        </w:tc>
      </w:tr>
    </w:tbl>
    <w:p w:rsidR="00C00B48" w:rsidRDefault="00C00B48">
      <w:pPr>
        <w:spacing w:after="12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2"/>
        <w:gridCol w:w="170"/>
        <w:gridCol w:w="7088"/>
        <w:gridCol w:w="170"/>
      </w:tblGrid>
      <w:tr w:rsidR="00C00B4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00B48" w:rsidRDefault="00C00B48">
            <w:pPr>
              <w:rPr>
                <w:b/>
                <w:bCs/>
              </w:rPr>
            </w:pPr>
            <w:r>
              <w:rPr>
                <w:b/>
                <w:bCs/>
              </w:rPr>
              <w:t>20. Предпочтительное место лечения</w:t>
            </w:r>
            <w:r w:rsidR="00CB1A3F">
              <w:rPr>
                <w:b/>
                <w:bCs/>
              </w:rPr>
              <w:t>(отдыха)</w:t>
            </w:r>
          </w:p>
        </w:tc>
        <w:tc>
          <w:tcPr>
            <w:tcW w:w="1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00B48" w:rsidRDefault="00C00B48"/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00B48" w:rsidRPr="00971A50" w:rsidRDefault="00CB1A3F" w:rsidP="00CB1A3F">
            <w:r>
              <w:t>Б</w:t>
            </w:r>
            <w:r w:rsidR="00971A50">
              <w:t>аз</w:t>
            </w:r>
            <w:r>
              <w:t>а</w:t>
            </w:r>
            <w:r w:rsidR="00971A50">
              <w:t xml:space="preserve"> отдыха </w:t>
            </w:r>
            <w:r>
              <w:t xml:space="preserve">«Севастополь» </w:t>
            </w:r>
            <w:r w:rsidR="00971A50">
              <w:t>Республики Крым</w:t>
            </w:r>
          </w:p>
        </w:tc>
        <w:tc>
          <w:tcPr>
            <w:tcW w:w="1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00B48" w:rsidRDefault="00C00B48"/>
        </w:tc>
      </w:tr>
      <w:tr w:rsidR="00C00B48"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0B48" w:rsidRDefault="00951C21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0212D31" wp14:editId="03CF7B22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50165</wp:posOffset>
                  </wp:positionV>
                  <wp:extent cx="684000" cy="756000"/>
                  <wp:effectExtent l="0" t="0" r="1905" b="6350"/>
                  <wp:wrapNone/>
                  <wp:docPr id="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000" cy="7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0B48">
              <w:rPr>
                <w:sz w:val="18"/>
                <w:szCs w:val="18"/>
              </w:rPr>
              <w:t>(указать один или несколько курортов, на которых предпочтительно лечение)</w:t>
            </w:r>
          </w:p>
        </w:tc>
        <w:tc>
          <w:tcPr>
            <w:tcW w:w="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0B48" w:rsidRDefault="00C00B48">
            <w:pPr>
              <w:rPr>
                <w:sz w:val="18"/>
                <w:szCs w:val="18"/>
              </w:rPr>
            </w:pPr>
          </w:p>
        </w:tc>
      </w:tr>
    </w:tbl>
    <w:p w:rsidR="00C00B48" w:rsidRDefault="00C00B48">
      <w:pPr>
        <w:spacing w:after="120"/>
        <w:rPr>
          <w:sz w:val="2"/>
          <w:szCs w:val="2"/>
        </w:rPr>
      </w:pPr>
    </w:p>
    <w:p w:rsidR="00C00B48" w:rsidRDefault="00971A50">
      <w:r>
        <w:rPr>
          <w:noProof/>
        </w:rPr>
        <w:drawing>
          <wp:anchor distT="0" distB="0" distL="114300" distR="114300" simplePos="0" relativeHeight="251659264" behindDoc="0" locked="0" layoutInCell="1" allowOverlap="1" wp14:anchorId="6C27A00A" wp14:editId="47339BB7">
            <wp:simplePos x="0" y="0"/>
            <wp:positionH relativeFrom="column">
              <wp:posOffset>-227532</wp:posOffset>
            </wp:positionH>
            <wp:positionV relativeFrom="paragraph">
              <wp:posOffset>107906</wp:posOffset>
            </wp:positionV>
            <wp:extent cx="1073427" cy="1044132"/>
            <wp:effectExtent l="38100" t="38100" r="50800" b="80010"/>
            <wp:wrapNone/>
            <wp:docPr id="2" name="Рисунок 2" descr="C:\Users\ALL\Pictures\штамп пол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L\Pictures\штамп пол 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92553">
                      <a:off x="0" y="0"/>
                      <a:ext cx="1069063" cy="103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B48">
        <w:rPr>
          <w:b/>
          <w:bCs/>
        </w:rPr>
        <w:t>22. Лечащий врач (врач-специалист)</w:t>
      </w:r>
      <w:r w:rsidR="00C00B48">
        <w:t xml:space="preserve">  </w:t>
      </w:r>
    </w:p>
    <w:p w:rsidR="00C00B48" w:rsidRDefault="00C00B48">
      <w:pPr>
        <w:pBdr>
          <w:top w:val="single" w:sz="4" w:space="1" w:color="auto"/>
        </w:pBdr>
        <w:ind w:left="3459"/>
        <w:rPr>
          <w:sz w:val="2"/>
          <w:szCs w:val="2"/>
        </w:rPr>
      </w:pPr>
    </w:p>
    <w:p w:rsidR="00C00B48" w:rsidRDefault="00C00B48">
      <w:r>
        <w:rPr>
          <w:b/>
          <w:bCs/>
        </w:rPr>
        <w:t>23. Заведующий отделением (председатель врачебной комиссии)</w:t>
      </w:r>
      <w:r>
        <w:t xml:space="preserve">  </w:t>
      </w:r>
    </w:p>
    <w:p w:rsidR="00C00B48" w:rsidRDefault="00C00B48">
      <w:pPr>
        <w:pBdr>
          <w:top w:val="single" w:sz="4" w:space="1" w:color="auto"/>
        </w:pBdr>
        <w:ind w:left="5982"/>
        <w:rPr>
          <w:sz w:val="2"/>
          <w:szCs w:val="2"/>
        </w:rPr>
      </w:pPr>
    </w:p>
    <w:p w:rsidR="00C00B48" w:rsidRDefault="00C00B48">
      <w:pPr>
        <w:spacing w:before="240"/>
        <w:rPr>
          <w:b/>
          <w:bCs/>
        </w:rPr>
      </w:pPr>
      <w:r>
        <w:rPr>
          <w:b/>
          <w:bCs/>
        </w:rPr>
        <w:t>М.П.</w:t>
      </w:r>
      <w:r w:rsidR="00951C21" w:rsidRPr="00951C21">
        <w:rPr>
          <w:noProof/>
        </w:rPr>
        <w:t xml:space="preserve"> </w:t>
      </w:r>
    </w:p>
    <w:sectPr w:rsidR="00C00B48">
      <w:pgSz w:w="11907" w:h="16840" w:code="9"/>
      <w:pgMar w:top="567" w:right="851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2DE8" w:rsidRDefault="00DB2DE8">
      <w:r>
        <w:separator/>
      </w:r>
    </w:p>
  </w:endnote>
  <w:endnote w:type="continuationSeparator" w:id="0">
    <w:p w:rsidR="00DB2DE8" w:rsidRDefault="00DB2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2DE8" w:rsidRDefault="00DB2DE8">
      <w:r>
        <w:separator/>
      </w:r>
    </w:p>
  </w:footnote>
  <w:footnote w:type="continuationSeparator" w:id="0">
    <w:p w:rsidR="00DB2DE8" w:rsidRDefault="00DB2DE8">
      <w:r>
        <w:continuationSeparator/>
      </w:r>
    </w:p>
  </w:footnote>
  <w:footnote w:id="1">
    <w:p w:rsidR="000D18C7" w:rsidRPr="00951C21" w:rsidRDefault="000D18C7" w:rsidP="00951C21">
      <w:pPr>
        <w:pStyle w:val="a7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mirrorMargin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EE8"/>
    <w:rsid w:val="00054A87"/>
    <w:rsid w:val="000D18C7"/>
    <w:rsid w:val="000E5753"/>
    <w:rsid w:val="00164AE5"/>
    <w:rsid w:val="002100E0"/>
    <w:rsid w:val="00576514"/>
    <w:rsid w:val="00641122"/>
    <w:rsid w:val="00951C21"/>
    <w:rsid w:val="00971A50"/>
    <w:rsid w:val="00AD3496"/>
    <w:rsid w:val="00B5293D"/>
    <w:rsid w:val="00BA6C1D"/>
    <w:rsid w:val="00C00B48"/>
    <w:rsid w:val="00C55EE8"/>
    <w:rsid w:val="00CB1A3F"/>
    <w:rsid w:val="00DB2DE8"/>
    <w:rsid w:val="00EF7729"/>
    <w:rsid w:val="00FE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FA06D7E-CFA5-4CA0-A252-94F841792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951C2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1C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ALL</cp:lastModifiedBy>
  <cp:revision>2</cp:revision>
  <cp:lastPrinted>2016-04-15T08:30:00Z</cp:lastPrinted>
  <dcterms:created xsi:type="dcterms:W3CDTF">2016-07-10T11:00:00Z</dcterms:created>
  <dcterms:modified xsi:type="dcterms:W3CDTF">2016-07-10T11:00:00Z</dcterms:modified>
</cp:coreProperties>
</file>