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Теперь поговорим подробнее о</w:t>
      </w:r>
      <w:r w:rsidRPr="001316CA">
        <w:rPr>
          <w:rFonts w:ascii="Lucida Sans Unicode" w:eastAsia="Times New Roman" w:hAnsi="Lucida Sans Unicode" w:cs="Lucida Sans Unicode"/>
          <w:color w:val="312A16"/>
          <w:sz w:val="21"/>
          <w:lang w:eastAsia="ru-RU"/>
        </w:rPr>
        <w:t> </w:t>
      </w:r>
      <w:r w:rsidRPr="001316CA">
        <w:rPr>
          <w:rFonts w:ascii="Lucida Sans Unicode" w:eastAsia="Times New Roman" w:hAnsi="Lucida Sans Unicode" w:cs="Lucida Sans Unicode"/>
          <w:b/>
          <w:bCs/>
          <w:color w:val="312A16"/>
          <w:sz w:val="21"/>
          <w:lang w:eastAsia="ru-RU"/>
        </w:rPr>
        <w:t>недостатках (недоделках), </w:t>
      </w:r>
      <w:r w:rsidRPr="001316CA">
        <w:rPr>
          <w:rFonts w:ascii="Lucida Sans Unicode" w:eastAsia="Times New Roman" w:hAnsi="Lucida Sans Unicode" w:cs="Lucida Sans Unicode"/>
          <w:color w:val="312A16"/>
          <w:sz w:val="21"/>
          <w:szCs w:val="21"/>
          <w:lang w:eastAsia="ru-RU"/>
        </w:rPr>
        <w:t>которые могут обнаружиться при осмотре квартиры перед подписанием акта приемки-передачи квартиры.</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Все недостатки и строительные дефекты квартиры можно условно разделить на</w:t>
      </w:r>
      <w:r w:rsidRPr="001316CA">
        <w:rPr>
          <w:rFonts w:ascii="Lucida Sans Unicode" w:eastAsia="Times New Roman" w:hAnsi="Lucida Sans Unicode" w:cs="Lucida Sans Unicode"/>
          <w:color w:val="312A16"/>
          <w:sz w:val="21"/>
          <w:lang w:eastAsia="ru-RU"/>
        </w:rPr>
        <w:t> </w:t>
      </w:r>
      <w:r w:rsidRPr="001316CA">
        <w:rPr>
          <w:rFonts w:ascii="Lucida Sans Unicode" w:eastAsia="Times New Roman" w:hAnsi="Lucida Sans Unicode" w:cs="Lucida Sans Unicode"/>
          <w:b/>
          <w:bCs/>
          <w:color w:val="312A16"/>
          <w:sz w:val="21"/>
          <w:lang w:eastAsia="ru-RU"/>
        </w:rPr>
        <w:t>устранимые  и неустранимые</w:t>
      </w:r>
      <w:r w:rsidRPr="001316CA">
        <w:rPr>
          <w:rFonts w:ascii="Lucida Sans Unicode" w:eastAsia="Times New Roman" w:hAnsi="Lucida Sans Unicode" w:cs="Lucida Sans Unicode"/>
          <w:color w:val="312A16"/>
          <w:sz w:val="21"/>
          <w:lang w:eastAsia="ru-RU"/>
        </w:rPr>
        <w:t> </w:t>
      </w:r>
      <w:r w:rsidRPr="001316CA">
        <w:rPr>
          <w:rFonts w:ascii="Lucida Sans Unicode" w:eastAsia="Times New Roman" w:hAnsi="Lucida Sans Unicode" w:cs="Lucida Sans Unicode"/>
          <w:color w:val="312A16"/>
          <w:sz w:val="21"/>
          <w:szCs w:val="21"/>
          <w:lang w:eastAsia="ru-RU"/>
        </w:rPr>
        <w:t>(трудно устранимые), с точки зрения возможности их исправления без капитальной переделки частей квартиры или даже здания.</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Кроме того, недостатки можно разделить на те, которые можно обнаружить при осмотре, и на те, которые проявятся только в процессе эксплуатации квартиры.</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Попутно замечу, что:</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В квартире без отделки недостатки обнаружить и устранить проще и дешевле, чем в квартире с чистовой отделкой;</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Наличие строительного и другого мусора в квартире также относится к недостаткам квартиры, дающим право отказаться от подписания акта приемки-передачи квартиры.</w:t>
      </w:r>
    </w:p>
    <w:p w:rsidR="001316CA" w:rsidRPr="001316CA" w:rsidRDefault="001316CA" w:rsidP="001316CA">
      <w:pPr>
        <w:spacing w:before="240" w:after="240" w:line="240" w:lineRule="auto"/>
        <w:jc w:val="center"/>
        <w:outlineLvl w:val="2"/>
        <w:rPr>
          <w:rFonts w:ascii="Lucida Sans Unicode" w:eastAsia="Times New Roman" w:hAnsi="Lucida Sans Unicode" w:cs="Lucida Sans Unicode"/>
          <w:b/>
          <w:bCs/>
          <w:color w:val="907C41"/>
          <w:sz w:val="24"/>
          <w:szCs w:val="24"/>
          <w:lang w:eastAsia="ru-RU"/>
        </w:rPr>
      </w:pPr>
      <w:r w:rsidRPr="001316CA">
        <w:rPr>
          <w:rFonts w:ascii="Lucida Sans Unicode" w:eastAsia="Times New Roman" w:hAnsi="Lucida Sans Unicode" w:cs="Lucida Sans Unicode"/>
          <w:b/>
          <w:bCs/>
          <w:color w:val="907C41"/>
          <w:sz w:val="24"/>
          <w:szCs w:val="24"/>
          <w:lang w:eastAsia="ru-RU"/>
        </w:rPr>
        <w:t>Устранимые недостатки и дефекты квартиры</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Такие недостатки, или недоделки,  встречаются в каждой квартире, и наши строители здесь не исключение с кривыми руками, а скорее – общепринятая мировая практика, можно сказать, классика жанра.  Разница только в количестве недоделок и в их степени.</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Как следует из п.1 статьи 7 закона 214-ФЗ:</w:t>
      </w:r>
    </w:p>
    <w:p w:rsidR="001316CA" w:rsidRPr="001316CA" w:rsidRDefault="001316CA" w:rsidP="001316CA">
      <w:pPr>
        <w:shd w:val="clear" w:color="auto" w:fill="BAE8F3"/>
        <w:spacing w:after="150" w:line="240" w:lineRule="auto"/>
        <w:ind w:left="900" w:right="300"/>
        <w:jc w:val="both"/>
        <w:rPr>
          <w:rFonts w:ascii="Lucida Sans Unicode" w:eastAsia="Times New Roman" w:hAnsi="Lucida Sans Unicode" w:cs="Lucida Sans Unicode"/>
          <w:color w:val="05161A"/>
          <w:sz w:val="21"/>
          <w:szCs w:val="21"/>
          <w:lang w:eastAsia="ru-RU"/>
        </w:rPr>
      </w:pPr>
      <w:r w:rsidRPr="001316CA">
        <w:rPr>
          <w:rFonts w:ascii="Lucida Sans Unicode" w:eastAsia="Times New Roman" w:hAnsi="Lucida Sans Unicode" w:cs="Lucida Sans Unicode"/>
          <w:color w:val="05161A"/>
          <w:sz w:val="21"/>
          <w:szCs w:val="21"/>
          <w:lang w:eastAsia="ru-RU"/>
        </w:rPr>
        <w:t>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На практике новостройки, соответствующие перечисленным требованиям, в природе не существуют. Как бы ни позиционировался объект на рынке —  эконо</w:t>
      </w:r>
      <w:proofErr w:type="gramStart"/>
      <w:r w:rsidRPr="001316CA">
        <w:rPr>
          <w:rFonts w:ascii="Lucida Sans Unicode" w:eastAsia="Times New Roman" w:hAnsi="Lucida Sans Unicode" w:cs="Lucida Sans Unicode"/>
          <w:color w:val="312A16"/>
          <w:sz w:val="21"/>
          <w:szCs w:val="21"/>
          <w:lang w:eastAsia="ru-RU"/>
        </w:rPr>
        <w:t>м-</w:t>
      </w:r>
      <w:proofErr w:type="gramEnd"/>
      <w:r w:rsidRPr="001316CA">
        <w:rPr>
          <w:rFonts w:ascii="Lucida Sans Unicode" w:eastAsia="Times New Roman" w:hAnsi="Lucida Sans Unicode" w:cs="Lucida Sans Unicode"/>
          <w:color w:val="312A16"/>
          <w:sz w:val="21"/>
          <w:szCs w:val="21"/>
          <w:lang w:eastAsia="ru-RU"/>
        </w:rPr>
        <w:t xml:space="preserve"> или бизнес-класс, - недостатки  будут обязательно. Это нужно просто запомнить.</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bookmarkStart w:id="0" w:name="plan_osmotra"/>
      <w:bookmarkEnd w:id="0"/>
      <w:r w:rsidRPr="001316CA">
        <w:rPr>
          <w:rFonts w:ascii="Lucida Sans Unicode" w:eastAsia="Times New Roman" w:hAnsi="Lucida Sans Unicode" w:cs="Lucida Sans Unicode"/>
          <w:color w:val="312A16"/>
          <w:sz w:val="21"/>
          <w:szCs w:val="21"/>
          <w:lang w:eastAsia="ru-RU"/>
        </w:rPr>
        <w:t>Для того</w:t>
      </w:r>
      <w:proofErr w:type="gramStart"/>
      <w:r w:rsidRPr="001316CA">
        <w:rPr>
          <w:rFonts w:ascii="Lucida Sans Unicode" w:eastAsia="Times New Roman" w:hAnsi="Lucida Sans Unicode" w:cs="Lucida Sans Unicode"/>
          <w:color w:val="312A16"/>
          <w:sz w:val="21"/>
          <w:szCs w:val="21"/>
          <w:lang w:eastAsia="ru-RU"/>
        </w:rPr>
        <w:t>,</w:t>
      </w:r>
      <w:proofErr w:type="gramEnd"/>
      <w:r w:rsidRPr="001316CA">
        <w:rPr>
          <w:rFonts w:ascii="Lucida Sans Unicode" w:eastAsia="Times New Roman" w:hAnsi="Lucida Sans Unicode" w:cs="Lucida Sans Unicode"/>
          <w:color w:val="312A16"/>
          <w:sz w:val="21"/>
          <w:szCs w:val="21"/>
          <w:lang w:eastAsia="ru-RU"/>
        </w:rPr>
        <w:t xml:space="preserve"> чтобы не растеряться при осмотре квартиры, надо заранее составить</w:t>
      </w:r>
      <w:r w:rsidRPr="001316CA">
        <w:rPr>
          <w:rFonts w:ascii="Lucida Sans Unicode" w:eastAsia="Times New Roman" w:hAnsi="Lucida Sans Unicode" w:cs="Lucida Sans Unicode"/>
          <w:color w:val="312A16"/>
          <w:sz w:val="21"/>
          <w:lang w:eastAsia="ru-RU"/>
        </w:rPr>
        <w:t> </w:t>
      </w:r>
      <w:r w:rsidRPr="001316CA">
        <w:rPr>
          <w:rFonts w:ascii="Lucida Sans Unicode" w:eastAsia="Times New Roman" w:hAnsi="Lucida Sans Unicode" w:cs="Lucida Sans Unicode"/>
          <w:b/>
          <w:bCs/>
          <w:color w:val="312A16"/>
          <w:sz w:val="21"/>
          <w:lang w:eastAsia="ru-RU"/>
        </w:rPr>
        <w:t>план осмотра</w:t>
      </w:r>
      <w:r w:rsidRPr="001316CA">
        <w:rPr>
          <w:rFonts w:ascii="Lucida Sans Unicode" w:eastAsia="Times New Roman" w:hAnsi="Lucida Sans Unicode" w:cs="Lucida Sans Unicode"/>
          <w:color w:val="312A16"/>
          <w:sz w:val="21"/>
          <w:lang w:eastAsia="ru-RU"/>
        </w:rPr>
        <w:t> </w:t>
      </w:r>
      <w:r w:rsidRPr="001316CA">
        <w:rPr>
          <w:rFonts w:ascii="Lucida Sans Unicode" w:eastAsia="Times New Roman" w:hAnsi="Lucida Sans Unicode" w:cs="Lucida Sans Unicode"/>
          <w:color w:val="312A16"/>
          <w:sz w:val="21"/>
          <w:szCs w:val="21"/>
          <w:lang w:eastAsia="ru-RU"/>
        </w:rPr>
        <w:t>исходя из технического описания передаваемой квартиры, указанного в договоре.  План осмотра помимо стен, пола, потолков и стеклопакетов должен включать проверку электроснабжения, водопровода, труб отопления, наличия счетчиков, работоспособность автоматов и УЗО, других предохранительных устройств, наличие вентиляционных каналов и отверстий, работу вентиляции.</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Если недостатки совсем незначительны, можете подписать акт приемки-передачи с письменным обязательством застройщика устранить эти мелкие недостатки в короткий срок.</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lastRenderedPageBreak/>
        <w:t xml:space="preserve">Если недостатки не такие мелкие, но могут быть устранены застройщиком, потребуйте указания сроков исправления этих недостатков в акте осмотра, и пусть представитель застройщика на объекте его подпишет. Желательно, чтобы акт подписал и человек, сопровождающий вас при осмотре. Естественно, что все три подписи (включая вашу) должны </w:t>
      </w:r>
      <w:proofErr w:type="gramStart"/>
      <w:r w:rsidRPr="001316CA">
        <w:rPr>
          <w:rFonts w:ascii="Lucida Sans Unicode" w:eastAsia="Times New Roman" w:hAnsi="Lucida Sans Unicode" w:cs="Lucida Sans Unicode"/>
          <w:color w:val="312A16"/>
          <w:sz w:val="21"/>
          <w:szCs w:val="21"/>
          <w:lang w:eastAsia="ru-RU"/>
        </w:rPr>
        <w:t>быть</w:t>
      </w:r>
      <w:proofErr w:type="gramEnd"/>
      <w:r w:rsidRPr="001316CA">
        <w:rPr>
          <w:rFonts w:ascii="Lucida Sans Unicode" w:eastAsia="Times New Roman" w:hAnsi="Lucida Sans Unicode" w:cs="Lucida Sans Unicode"/>
          <w:color w:val="312A16"/>
          <w:sz w:val="21"/>
          <w:szCs w:val="21"/>
          <w:lang w:eastAsia="ru-RU"/>
        </w:rPr>
        <w:t xml:space="preserve"> расшифрованы, и акт должен быть с датой осмотра.</w:t>
      </w:r>
    </w:p>
    <w:p w:rsidR="001316CA" w:rsidRPr="001316CA" w:rsidRDefault="001316CA" w:rsidP="001316CA">
      <w:pPr>
        <w:spacing w:after="0" w:line="240" w:lineRule="auto"/>
        <w:rPr>
          <w:rFonts w:ascii="Lucida Sans Unicode" w:eastAsia="Times New Roman" w:hAnsi="Lucida Sans Unicode" w:cs="Lucida Sans Unicode"/>
          <w:color w:val="312A16"/>
          <w:sz w:val="21"/>
          <w:szCs w:val="21"/>
          <w:lang w:eastAsia="ru-RU"/>
        </w:rPr>
      </w:pPr>
      <w:bookmarkStart w:id="1" w:name="pretenziya"/>
      <w:bookmarkEnd w:id="1"/>
      <w:proofErr w:type="gramStart"/>
      <w:r w:rsidRPr="001316CA">
        <w:rPr>
          <w:rFonts w:ascii="Lucida Sans Unicode" w:eastAsia="Times New Roman" w:hAnsi="Lucida Sans Unicode" w:cs="Lucida Sans Unicode"/>
          <w:color w:val="312A16"/>
          <w:sz w:val="21"/>
          <w:szCs w:val="21"/>
          <w:lang w:eastAsia="ru-RU"/>
        </w:rPr>
        <w:t>Если представитель застройщика на объекте отказывается подписать акт осмотра и/или указать сроки устранения</w:t>
      </w:r>
      <w:r>
        <w:rPr>
          <w:rFonts w:ascii="Lucida Sans Unicode" w:eastAsia="Times New Roman" w:hAnsi="Lucida Sans Unicode" w:cs="Lucida Sans Unicode"/>
          <w:noProof/>
          <w:color w:val="6D5E31"/>
          <w:sz w:val="21"/>
          <w:szCs w:val="21"/>
          <w:lang w:eastAsia="ru-RU"/>
        </w:rPr>
        <w:drawing>
          <wp:inline distT="0" distB="0" distL="0" distR="0">
            <wp:extent cx="1695450" cy="2667000"/>
            <wp:effectExtent l="19050" t="0" r="0" b="0"/>
            <wp:docPr id="1" name="Рисунок 1" descr="Заявление-претензия застройщику">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явление-претензия застройщику">
                      <a:hlinkClick r:id="rId4" tgtFrame="&quot;_blank&quot;"/>
                    </pic:cNvPr>
                    <pic:cNvPicPr>
                      <a:picLocks noChangeAspect="1" noChangeArrowheads="1"/>
                    </pic:cNvPicPr>
                  </pic:nvPicPr>
                  <pic:blipFill>
                    <a:blip r:embed="rId5"/>
                    <a:srcRect/>
                    <a:stretch>
                      <a:fillRect/>
                    </a:stretch>
                  </pic:blipFill>
                  <pic:spPr bwMode="auto">
                    <a:xfrm>
                      <a:off x="0" y="0"/>
                      <a:ext cx="1695450" cy="2667000"/>
                    </a:xfrm>
                    <a:prstGeom prst="rect">
                      <a:avLst/>
                    </a:prstGeom>
                    <a:noFill/>
                    <a:ln w="9525">
                      <a:noFill/>
                      <a:miter lim="800000"/>
                      <a:headEnd/>
                      <a:tailEnd/>
                    </a:ln>
                  </pic:spPr>
                </pic:pic>
              </a:graphicData>
            </a:graphic>
          </wp:inline>
        </w:drawing>
      </w:r>
      <w:r w:rsidRPr="001316CA">
        <w:rPr>
          <w:rFonts w:ascii="Lucida Sans Unicode" w:eastAsia="Times New Roman" w:hAnsi="Lucida Sans Unicode" w:cs="Lucida Sans Unicode"/>
          <w:color w:val="312A16"/>
          <w:sz w:val="21"/>
          <w:lang w:eastAsia="ru-RU"/>
        </w:rPr>
        <w:t> </w:t>
      </w:r>
      <w:r w:rsidRPr="001316CA">
        <w:rPr>
          <w:rFonts w:ascii="Lucida Sans Unicode" w:eastAsia="Times New Roman" w:hAnsi="Lucida Sans Unicode" w:cs="Lucida Sans Unicode"/>
          <w:color w:val="312A16"/>
          <w:sz w:val="21"/>
          <w:szCs w:val="21"/>
          <w:lang w:eastAsia="ru-RU"/>
        </w:rPr>
        <w:t>дефектов («У нас так не принято»), или вместо него на объекте сидит представитель управляющей компании, а то и обыкновенный ключник, тогда вы забираете ваш экземпляр акта или его копию и дома, в спокойной обстановке, пишете заявление-претензию в свободной форме на имя руководителя отдела у застройщика, который</w:t>
      </w:r>
      <w:proofErr w:type="gramEnd"/>
      <w:r w:rsidRPr="001316CA">
        <w:rPr>
          <w:rFonts w:ascii="Lucida Sans Unicode" w:eastAsia="Times New Roman" w:hAnsi="Lucida Sans Unicode" w:cs="Lucida Sans Unicode"/>
          <w:color w:val="312A16"/>
          <w:sz w:val="21"/>
          <w:szCs w:val="21"/>
          <w:lang w:eastAsia="ru-RU"/>
        </w:rPr>
        <w:t xml:space="preserve"> занимается этим объектом.</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В  заявлении указываете:</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1) свои ФИО, паспортные данные;</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2) номер договора;</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3) адрес построенного объекта (квартиры),</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4) время и обстоятельства осмотр</w:t>
      </w:r>
      <w:proofErr w:type="gramStart"/>
      <w:r w:rsidRPr="001316CA">
        <w:rPr>
          <w:rFonts w:ascii="Lucida Sans Unicode" w:eastAsia="Times New Roman" w:hAnsi="Lucida Sans Unicode" w:cs="Lucida Sans Unicode"/>
          <w:color w:val="312A16"/>
          <w:sz w:val="21"/>
          <w:szCs w:val="21"/>
          <w:lang w:eastAsia="ru-RU"/>
        </w:rPr>
        <w:t>а-</w:t>
      </w:r>
      <w:proofErr w:type="gramEnd"/>
      <w:r w:rsidRPr="001316CA">
        <w:rPr>
          <w:rFonts w:ascii="Lucida Sans Unicode" w:eastAsia="Times New Roman" w:hAnsi="Lucida Sans Unicode" w:cs="Lucida Sans Unicode"/>
          <w:color w:val="312A16"/>
          <w:sz w:val="21"/>
          <w:szCs w:val="21"/>
          <w:lang w:eastAsia="ru-RU"/>
        </w:rPr>
        <w:t xml:space="preserve"> когда, с кем, присутствовал ли кто-то от застройщика и т.п.;</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5) сообщаете, что при осмотре квартиры были обнаружены недостатки (дефекты), перечень которых находится в приложении – Акте осмотра, сообщаете об отказе представителя застройщика на объекте подписать акт и указать сроки устранения и другие замечания;</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6) предлагаете устранить обнаруженные дефекты  не позднее такой-то даты (в разумный срок, который по закону «О защите прав потребителей» составляет не более 45 дней);</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7) сообщаете о своем намерении приехать на повторный осмотр тогда-то и приглашаете поучаствовать в этом осмотре квалифицированного представителя застройщика;</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lastRenderedPageBreak/>
        <w:t xml:space="preserve">8) обязуетесь подписать акт приема-передачи квартиры в случае устранения перечисленных недостатков, а в случае их </w:t>
      </w:r>
      <w:proofErr w:type="spellStart"/>
      <w:r w:rsidRPr="001316CA">
        <w:rPr>
          <w:rFonts w:ascii="Lucida Sans Unicode" w:eastAsia="Times New Roman" w:hAnsi="Lucida Sans Unicode" w:cs="Lucida Sans Unicode"/>
          <w:color w:val="312A16"/>
          <w:sz w:val="21"/>
          <w:szCs w:val="21"/>
          <w:lang w:eastAsia="ru-RU"/>
        </w:rPr>
        <w:t>неустранения</w:t>
      </w:r>
      <w:proofErr w:type="spellEnd"/>
      <w:r w:rsidRPr="001316CA">
        <w:rPr>
          <w:rFonts w:ascii="Lucida Sans Unicode" w:eastAsia="Times New Roman" w:hAnsi="Lucida Sans Unicode" w:cs="Lucida Sans Unicode"/>
          <w:color w:val="312A16"/>
          <w:sz w:val="21"/>
          <w:szCs w:val="21"/>
          <w:lang w:eastAsia="ru-RU"/>
        </w:rPr>
        <w:t xml:space="preserve"> – оставляете за собой право обратиться в суд;</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 xml:space="preserve">9) оставляете ваши контакты — почтовый адрес, телефоны, </w:t>
      </w:r>
      <w:proofErr w:type="spellStart"/>
      <w:r w:rsidRPr="001316CA">
        <w:rPr>
          <w:rFonts w:ascii="Lucida Sans Unicode" w:eastAsia="Times New Roman" w:hAnsi="Lucida Sans Unicode" w:cs="Lucida Sans Unicode"/>
          <w:color w:val="312A16"/>
          <w:sz w:val="21"/>
          <w:szCs w:val="21"/>
          <w:lang w:eastAsia="ru-RU"/>
        </w:rPr>
        <w:t>e-mail</w:t>
      </w:r>
      <w:proofErr w:type="spellEnd"/>
      <w:r w:rsidRPr="001316CA">
        <w:rPr>
          <w:rFonts w:ascii="Lucida Sans Unicode" w:eastAsia="Times New Roman" w:hAnsi="Lucida Sans Unicode" w:cs="Lucida Sans Unicode"/>
          <w:color w:val="312A16"/>
          <w:sz w:val="21"/>
          <w:szCs w:val="21"/>
          <w:lang w:eastAsia="ru-RU"/>
        </w:rPr>
        <w:t>;</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10) дата, подпись.</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Пишете в сухом, канцелярском стиле, коротко и без эмоций, со ссылками на статьи закона 214-ФЗ и закона «О защите прав потребителей».</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Таким образом,  у вас получится два документа – заявление-претензия и акт осмотра, прилагающийся к заявлению. Один экземпляр этого комплекта отправляете по почте заказным письмом с описью вложения и уведомлением о вручении. В описи должны быть указаны оба документа. Второй экземпляр с описью вложения и печатью почтового отделения остается у вас.   Теперь застройщик не может сказать, что он был не в курсе ваших претензий и не видел акта осмотра с описанием недостатков, а значит, составление одностороннего акта передачи квартиры становится невозможным. Кроме того, возможно, застройщик все-таки примется за устранение некоторых недостатков или хотя бы свяжется с вами для прояснения обстановки.</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Если застройщик не отреагировал на ваше заявление и не устранил недостатки, то по закону 214-ФЗ:</w:t>
      </w:r>
    </w:p>
    <w:p w:rsidR="001316CA" w:rsidRPr="001316CA" w:rsidRDefault="001316CA" w:rsidP="001316CA">
      <w:pPr>
        <w:shd w:val="clear" w:color="auto" w:fill="BAE8F3"/>
        <w:spacing w:after="150" w:line="240" w:lineRule="auto"/>
        <w:ind w:left="900" w:right="300"/>
        <w:jc w:val="both"/>
        <w:rPr>
          <w:rFonts w:ascii="Lucida Sans Unicode" w:eastAsia="Times New Roman" w:hAnsi="Lucida Sans Unicode" w:cs="Lucida Sans Unicode"/>
          <w:color w:val="05161A"/>
          <w:sz w:val="21"/>
          <w:szCs w:val="21"/>
          <w:lang w:eastAsia="ru-RU"/>
        </w:rPr>
      </w:pPr>
      <w:r w:rsidRPr="001316CA">
        <w:rPr>
          <w:rFonts w:ascii="Lucida Sans Unicode" w:eastAsia="Times New Roman" w:hAnsi="Lucida Sans Unicode" w:cs="Lucida Sans Unicode"/>
          <w:color w:val="05161A"/>
          <w:sz w:val="21"/>
          <w:szCs w:val="21"/>
          <w:lang w:eastAsia="ru-RU"/>
        </w:rPr>
        <w:t>В случае</w:t>
      </w:r>
      <w:proofErr w:type="gramStart"/>
      <w:r w:rsidRPr="001316CA">
        <w:rPr>
          <w:rFonts w:ascii="Lucida Sans Unicode" w:eastAsia="Times New Roman" w:hAnsi="Lucida Sans Unicode" w:cs="Lucida Sans Unicode"/>
          <w:color w:val="05161A"/>
          <w:sz w:val="21"/>
          <w:szCs w:val="21"/>
          <w:lang w:eastAsia="ru-RU"/>
        </w:rPr>
        <w:t>,</w:t>
      </w:r>
      <w:proofErr w:type="gramEnd"/>
      <w:r w:rsidRPr="001316CA">
        <w:rPr>
          <w:rFonts w:ascii="Lucida Sans Unicode" w:eastAsia="Times New Roman" w:hAnsi="Lucida Sans Unicode" w:cs="Lucida Sans Unicode"/>
          <w:color w:val="05161A"/>
          <w:sz w:val="21"/>
          <w:szCs w:val="21"/>
          <w:lang w:eastAsia="ru-RU"/>
        </w:rPr>
        <w:t xml:space="preserve"> если объект долевого строительства построен (создан) застройщиком с отступлениями от условий договора и (или) указанных в части 1 настоящей статьи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w:t>
      </w:r>
      <w:r w:rsidRPr="001316CA">
        <w:rPr>
          <w:rFonts w:ascii="Lucida Sans Unicode" w:eastAsia="Times New Roman" w:hAnsi="Lucida Sans Unicode" w:cs="Lucida Sans Unicode"/>
          <w:color w:val="05161A"/>
          <w:sz w:val="21"/>
          <w:szCs w:val="21"/>
          <w:lang w:eastAsia="ru-RU"/>
        </w:rPr>
        <w:br/>
        <w:t>1) безвозмездного устранения недостатков в разумный срок;</w:t>
      </w:r>
      <w:r w:rsidRPr="001316CA">
        <w:rPr>
          <w:rFonts w:ascii="Lucida Sans Unicode" w:eastAsia="Times New Roman" w:hAnsi="Lucida Sans Unicode" w:cs="Lucida Sans Unicode"/>
          <w:color w:val="05161A"/>
          <w:sz w:val="21"/>
          <w:szCs w:val="21"/>
          <w:lang w:eastAsia="ru-RU"/>
        </w:rPr>
        <w:br/>
        <w:t>2) соразмерного уменьшения цены договора;</w:t>
      </w:r>
      <w:r w:rsidRPr="001316CA">
        <w:rPr>
          <w:rFonts w:ascii="Lucida Sans Unicode" w:eastAsia="Times New Roman" w:hAnsi="Lucida Sans Unicode" w:cs="Lucida Sans Unicode"/>
          <w:color w:val="05161A"/>
          <w:sz w:val="21"/>
          <w:szCs w:val="21"/>
          <w:lang w:eastAsia="ru-RU"/>
        </w:rPr>
        <w:br/>
        <w:t>3) возмещения своих расходов на устранение недостатков</w:t>
      </w:r>
      <w:proofErr w:type="gramStart"/>
      <w:r w:rsidRPr="001316CA">
        <w:rPr>
          <w:rFonts w:ascii="Lucida Sans Unicode" w:eastAsia="Times New Roman" w:hAnsi="Lucida Sans Unicode" w:cs="Lucida Sans Unicode"/>
          <w:color w:val="05161A"/>
          <w:sz w:val="21"/>
          <w:szCs w:val="21"/>
          <w:lang w:eastAsia="ru-RU"/>
        </w:rPr>
        <w:t>.</w:t>
      </w:r>
      <w:proofErr w:type="gramEnd"/>
      <w:r w:rsidRPr="001316CA">
        <w:rPr>
          <w:rFonts w:ascii="Lucida Sans Unicode" w:eastAsia="Times New Roman" w:hAnsi="Lucida Sans Unicode" w:cs="Lucida Sans Unicode"/>
          <w:color w:val="05161A"/>
          <w:sz w:val="21"/>
          <w:szCs w:val="21"/>
          <w:lang w:eastAsia="ru-RU"/>
        </w:rPr>
        <w:br/>
        <w:t>(</w:t>
      </w:r>
      <w:proofErr w:type="gramStart"/>
      <w:r w:rsidRPr="001316CA">
        <w:rPr>
          <w:rFonts w:ascii="Lucida Sans Unicode" w:eastAsia="Times New Roman" w:hAnsi="Lucida Sans Unicode" w:cs="Lucida Sans Unicode"/>
          <w:color w:val="05161A"/>
          <w:sz w:val="21"/>
          <w:szCs w:val="21"/>
          <w:lang w:eastAsia="ru-RU"/>
        </w:rPr>
        <w:t>п</w:t>
      </w:r>
      <w:proofErr w:type="gramEnd"/>
      <w:r w:rsidRPr="001316CA">
        <w:rPr>
          <w:rFonts w:ascii="Lucida Sans Unicode" w:eastAsia="Times New Roman" w:hAnsi="Lucida Sans Unicode" w:cs="Lucida Sans Unicode"/>
          <w:color w:val="05161A"/>
          <w:sz w:val="21"/>
          <w:szCs w:val="21"/>
          <w:lang w:eastAsia="ru-RU"/>
        </w:rPr>
        <w:t>.2 статьи 7 закона 214-ФЗ)</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Какой вариант действий выбрать, зависит от набора недостатков (дефектов) квартиры в новостройке и от вариантов, указанных в вашем договоре, но отстаивать его придется, скорее всего, в суде.</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Для этого понадобится:</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 проведение независимой строительной экспертизы — для всех вариантов;</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 составление сметы на устранение недостатков — для вариантов 2) и 3);</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 устранение недостатков своими силами с сохранением чеков и прочих документов – для варианта 3).</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 консультация с юристом и, возможно, составление искового заявления.</w:t>
      </w:r>
    </w:p>
    <w:p w:rsidR="001316CA" w:rsidRPr="001316CA" w:rsidRDefault="001316CA" w:rsidP="001316CA">
      <w:pPr>
        <w:spacing w:before="240" w:after="240" w:line="240" w:lineRule="auto"/>
        <w:jc w:val="center"/>
        <w:outlineLvl w:val="2"/>
        <w:rPr>
          <w:rFonts w:ascii="Lucida Sans Unicode" w:eastAsia="Times New Roman" w:hAnsi="Lucida Sans Unicode" w:cs="Lucida Sans Unicode"/>
          <w:b/>
          <w:bCs/>
          <w:color w:val="907C41"/>
          <w:sz w:val="24"/>
          <w:szCs w:val="24"/>
          <w:lang w:eastAsia="ru-RU"/>
        </w:rPr>
      </w:pPr>
      <w:r w:rsidRPr="001316CA">
        <w:rPr>
          <w:rFonts w:ascii="Lucida Sans Unicode" w:eastAsia="Times New Roman" w:hAnsi="Lucida Sans Unicode" w:cs="Lucida Sans Unicode"/>
          <w:b/>
          <w:bCs/>
          <w:color w:val="907C41"/>
          <w:sz w:val="24"/>
          <w:szCs w:val="24"/>
          <w:lang w:eastAsia="ru-RU"/>
        </w:rPr>
        <w:lastRenderedPageBreak/>
        <w:t>Неустранимые и трудно устранимые недостатки</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 xml:space="preserve">К таким недостаткам можно отнести недостаточную вентиляцию в квартире, слишком высоко, низко или криво посаженные стеклопакеты, неровно уложенные перекрытия, большие отклонения стен от вертикали, непрямые углы в местах схождения стен.  У некоторых </w:t>
      </w:r>
      <w:proofErr w:type="spellStart"/>
      <w:proofErr w:type="gramStart"/>
      <w:r w:rsidRPr="001316CA">
        <w:rPr>
          <w:rFonts w:ascii="Lucida Sans Unicode" w:eastAsia="Times New Roman" w:hAnsi="Lucida Sans Unicode" w:cs="Lucida Sans Unicode"/>
          <w:color w:val="312A16"/>
          <w:sz w:val="21"/>
          <w:szCs w:val="21"/>
          <w:lang w:eastAsia="ru-RU"/>
        </w:rPr>
        <w:t>горе-строителей</w:t>
      </w:r>
      <w:proofErr w:type="spellEnd"/>
      <w:proofErr w:type="gramEnd"/>
      <w:r w:rsidRPr="001316CA">
        <w:rPr>
          <w:rFonts w:ascii="Lucida Sans Unicode" w:eastAsia="Times New Roman" w:hAnsi="Lucida Sans Unicode" w:cs="Lucida Sans Unicode"/>
          <w:color w:val="312A16"/>
          <w:sz w:val="21"/>
          <w:szCs w:val="21"/>
          <w:lang w:eastAsia="ru-RU"/>
        </w:rPr>
        <w:t xml:space="preserve"> построенная квартира может сильно отличаться от показанной в плане, помещения могут поменяться местами, возникнуть или исчезнуть стены и проходы и т.д.</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 xml:space="preserve">Иначе говоря, проще заново построить, чем исправить </w:t>
      </w:r>
      <w:proofErr w:type="gramStart"/>
      <w:r w:rsidRPr="001316CA">
        <w:rPr>
          <w:rFonts w:ascii="Lucida Sans Unicode" w:eastAsia="Times New Roman" w:hAnsi="Lucida Sans Unicode" w:cs="Lucida Sans Unicode"/>
          <w:color w:val="312A16"/>
          <w:sz w:val="21"/>
          <w:szCs w:val="21"/>
          <w:lang w:eastAsia="ru-RU"/>
        </w:rPr>
        <w:t>навороченное</w:t>
      </w:r>
      <w:proofErr w:type="gramEnd"/>
      <w:r w:rsidRPr="001316CA">
        <w:rPr>
          <w:rFonts w:ascii="Lucida Sans Unicode" w:eastAsia="Times New Roman" w:hAnsi="Lucida Sans Unicode" w:cs="Lucida Sans Unicode"/>
          <w:color w:val="312A16"/>
          <w:sz w:val="21"/>
          <w:szCs w:val="21"/>
          <w:lang w:eastAsia="ru-RU"/>
        </w:rPr>
        <w:t>.</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Тут закон 214-ФЗ вариантов не оставляет:</w:t>
      </w:r>
    </w:p>
    <w:p w:rsidR="001316CA" w:rsidRPr="001316CA" w:rsidRDefault="001316CA" w:rsidP="001316CA">
      <w:pPr>
        <w:shd w:val="clear" w:color="auto" w:fill="BAE8F3"/>
        <w:spacing w:after="150" w:line="240" w:lineRule="auto"/>
        <w:ind w:left="900" w:right="300"/>
        <w:jc w:val="both"/>
        <w:rPr>
          <w:rFonts w:ascii="Lucida Sans Unicode" w:eastAsia="Times New Roman" w:hAnsi="Lucida Sans Unicode" w:cs="Lucida Sans Unicode"/>
          <w:color w:val="05161A"/>
          <w:sz w:val="21"/>
          <w:szCs w:val="21"/>
          <w:lang w:eastAsia="ru-RU"/>
        </w:rPr>
      </w:pPr>
      <w:proofErr w:type="gramStart"/>
      <w:r w:rsidRPr="001316CA">
        <w:rPr>
          <w:rFonts w:ascii="Lucida Sans Unicode" w:eastAsia="Times New Roman" w:hAnsi="Lucida Sans Unicode" w:cs="Lucida Sans Unicode"/>
          <w:color w:val="05161A"/>
          <w:sz w:val="21"/>
          <w:szCs w:val="21"/>
          <w:lang w:eastAsia="ru-RU"/>
        </w:rPr>
        <w:t xml:space="preserve">В случае существенного нарушения требований к качеству объекта долевого строительства или </w:t>
      </w:r>
      <w:proofErr w:type="spellStart"/>
      <w:r w:rsidRPr="001316CA">
        <w:rPr>
          <w:rFonts w:ascii="Lucida Sans Unicode" w:eastAsia="Times New Roman" w:hAnsi="Lucida Sans Unicode" w:cs="Lucida Sans Unicode"/>
          <w:color w:val="05161A"/>
          <w:sz w:val="21"/>
          <w:szCs w:val="21"/>
          <w:lang w:eastAsia="ru-RU"/>
        </w:rPr>
        <w:t>неустранения</w:t>
      </w:r>
      <w:proofErr w:type="spellEnd"/>
      <w:r w:rsidRPr="001316CA">
        <w:rPr>
          <w:rFonts w:ascii="Lucida Sans Unicode" w:eastAsia="Times New Roman" w:hAnsi="Lucida Sans Unicode" w:cs="Lucida Sans Unicode"/>
          <w:color w:val="05161A"/>
          <w:sz w:val="21"/>
          <w:szCs w:val="21"/>
          <w:lang w:eastAsia="ru-RU"/>
        </w:rPr>
        <w:t xml:space="preserve"> выявленных недостатков в установленный участником долевого строительства разумный срок участник долевого строительства в одностороннем порядке вправе отказаться от исполнения договора и потребовать от застройщика возврата денежных средств и уплаты процентов в соответствии с частью 2 статьи 9 настоящего Федерального закона.</w:t>
      </w:r>
      <w:proofErr w:type="gramEnd"/>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 xml:space="preserve">Расторжение договора и возврат денег, уплаченных за квартиру, пусть даже и с процентами – это крайний случай. Если исправление недостатков обойдется слишком дорого, или это вообще невозможно, а принимать квартиру </w:t>
      </w:r>
      <w:proofErr w:type="gramStart"/>
      <w:r w:rsidRPr="001316CA">
        <w:rPr>
          <w:rFonts w:ascii="Lucida Sans Unicode" w:eastAsia="Times New Roman" w:hAnsi="Lucida Sans Unicode" w:cs="Lucida Sans Unicode"/>
          <w:color w:val="312A16"/>
          <w:sz w:val="21"/>
          <w:szCs w:val="21"/>
          <w:lang w:eastAsia="ru-RU"/>
        </w:rPr>
        <w:t>как есть вы категорически отказываетесь</w:t>
      </w:r>
      <w:proofErr w:type="gramEnd"/>
      <w:r w:rsidRPr="001316CA">
        <w:rPr>
          <w:rFonts w:ascii="Lucida Sans Unicode" w:eastAsia="Times New Roman" w:hAnsi="Lucida Sans Unicode" w:cs="Lucida Sans Unicode"/>
          <w:color w:val="312A16"/>
          <w:sz w:val="21"/>
          <w:szCs w:val="21"/>
          <w:lang w:eastAsia="ru-RU"/>
        </w:rPr>
        <w:t>, то застройщик может и сам предложить вернуть деньги.   Но за проценты придется судиться. Потому что в этом случае застройщик будет должен уплатить проценты за все время, что деньги были в его распоряжении:</w:t>
      </w:r>
    </w:p>
    <w:p w:rsidR="001316CA" w:rsidRPr="001316CA" w:rsidRDefault="001316CA" w:rsidP="001316CA">
      <w:pPr>
        <w:shd w:val="clear" w:color="auto" w:fill="BAE8F3"/>
        <w:spacing w:after="150" w:line="240" w:lineRule="auto"/>
        <w:ind w:left="900" w:right="300"/>
        <w:jc w:val="both"/>
        <w:rPr>
          <w:rFonts w:ascii="Lucida Sans Unicode" w:eastAsia="Times New Roman" w:hAnsi="Lucida Sans Unicode" w:cs="Lucida Sans Unicode"/>
          <w:color w:val="05161A"/>
          <w:sz w:val="21"/>
          <w:szCs w:val="21"/>
          <w:lang w:eastAsia="ru-RU"/>
        </w:rPr>
      </w:pPr>
      <w:r w:rsidRPr="001316CA">
        <w:rPr>
          <w:rFonts w:ascii="Lucida Sans Unicode" w:eastAsia="Times New Roman" w:hAnsi="Lucida Sans Unicode" w:cs="Lucida Sans Unicode"/>
          <w:color w:val="05161A"/>
          <w:sz w:val="21"/>
          <w:szCs w:val="21"/>
          <w:lang w:eastAsia="ru-RU"/>
        </w:rPr>
        <w:t>Указанные проценты начисляются со дня внесения участником долевого строительства денежных средств или части денежных средств в счет цены договора до дня их возврата застройщиком участнику долевого строительства</w:t>
      </w:r>
      <w:proofErr w:type="gramStart"/>
      <w:r w:rsidRPr="001316CA">
        <w:rPr>
          <w:rFonts w:ascii="Lucida Sans Unicode" w:eastAsia="Times New Roman" w:hAnsi="Lucida Sans Unicode" w:cs="Lucida Sans Unicode"/>
          <w:color w:val="05161A"/>
          <w:sz w:val="21"/>
          <w:szCs w:val="21"/>
          <w:lang w:eastAsia="ru-RU"/>
        </w:rPr>
        <w:t>.</w:t>
      </w:r>
      <w:proofErr w:type="gramEnd"/>
      <w:r w:rsidRPr="001316CA">
        <w:rPr>
          <w:rFonts w:ascii="Lucida Sans Unicode" w:eastAsia="Times New Roman" w:hAnsi="Lucida Sans Unicode" w:cs="Lucida Sans Unicode"/>
          <w:color w:val="05161A"/>
          <w:sz w:val="21"/>
          <w:szCs w:val="21"/>
          <w:lang w:eastAsia="ru-RU"/>
        </w:rPr>
        <w:t xml:space="preserve"> (</w:t>
      </w:r>
      <w:proofErr w:type="gramStart"/>
      <w:r w:rsidRPr="001316CA">
        <w:rPr>
          <w:rFonts w:ascii="Lucida Sans Unicode" w:eastAsia="Times New Roman" w:hAnsi="Lucida Sans Unicode" w:cs="Lucida Sans Unicode"/>
          <w:color w:val="05161A"/>
          <w:sz w:val="21"/>
          <w:szCs w:val="21"/>
          <w:lang w:eastAsia="ru-RU"/>
        </w:rPr>
        <w:t>п</w:t>
      </w:r>
      <w:proofErr w:type="gramEnd"/>
      <w:r w:rsidRPr="001316CA">
        <w:rPr>
          <w:rFonts w:ascii="Lucida Sans Unicode" w:eastAsia="Times New Roman" w:hAnsi="Lucida Sans Unicode" w:cs="Lucida Sans Unicode"/>
          <w:color w:val="05161A"/>
          <w:sz w:val="21"/>
          <w:szCs w:val="21"/>
          <w:lang w:eastAsia="ru-RU"/>
        </w:rPr>
        <w:t>.2 статьи 9 закона 214-ФЗ)</w:t>
      </w:r>
    </w:p>
    <w:p w:rsidR="001316CA" w:rsidRPr="001316CA" w:rsidRDefault="001316CA" w:rsidP="001316CA">
      <w:pPr>
        <w:spacing w:after="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Проценты начисляются по ставке 1/150 (для физического лица) ставки рефинансирования ЦБ РФ, действующей на день возврата застройщиком денежных средств.</w:t>
      </w:r>
      <w:r w:rsidRPr="001316CA">
        <w:rPr>
          <w:rFonts w:ascii="Lucida Sans Unicode" w:eastAsia="Times New Roman" w:hAnsi="Lucida Sans Unicode" w:cs="Lucida Sans Unicode"/>
          <w:color w:val="312A16"/>
          <w:sz w:val="21"/>
          <w:lang w:eastAsia="ru-RU"/>
        </w:rPr>
        <w:t> </w:t>
      </w:r>
      <w:hyperlink r:id="rId6" w:anchor="stavka_ref" w:tgtFrame="_blank" w:history="1">
        <w:r w:rsidRPr="001316CA">
          <w:rPr>
            <w:rFonts w:ascii="Lucida Sans Unicode" w:eastAsia="Times New Roman" w:hAnsi="Lucida Sans Unicode" w:cs="Lucida Sans Unicode"/>
            <w:color w:val="6D5E31"/>
            <w:sz w:val="21"/>
            <w:u w:val="single"/>
            <w:lang w:eastAsia="ru-RU"/>
          </w:rPr>
          <w:t>(Про ставку рефинансирования я писала здесь)</w:t>
        </w:r>
      </w:hyperlink>
      <w:r w:rsidRPr="001316CA">
        <w:rPr>
          <w:rFonts w:ascii="Lucida Sans Unicode" w:eastAsia="Times New Roman" w:hAnsi="Lucida Sans Unicode" w:cs="Lucida Sans Unicode"/>
          <w:color w:val="312A16"/>
          <w:sz w:val="21"/>
          <w:szCs w:val="21"/>
          <w:lang w:eastAsia="ru-RU"/>
        </w:rPr>
        <w:t xml:space="preserve">.  А это сейчас составляет примерно 19,5% </w:t>
      </w:r>
      <w:proofErr w:type="gramStart"/>
      <w:r w:rsidRPr="001316CA">
        <w:rPr>
          <w:rFonts w:ascii="Lucida Sans Unicode" w:eastAsia="Times New Roman" w:hAnsi="Lucida Sans Unicode" w:cs="Lucida Sans Unicode"/>
          <w:color w:val="312A16"/>
          <w:sz w:val="21"/>
          <w:szCs w:val="21"/>
          <w:lang w:eastAsia="ru-RU"/>
        </w:rPr>
        <w:t>годовых</w:t>
      </w:r>
      <w:proofErr w:type="gramEnd"/>
      <w:r w:rsidRPr="001316CA">
        <w:rPr>
          <w:rFonts w:ascii="Lucida Sans Unicode" w:eastAsia="Times New Roman" w:hAnsi="Lucida Sans Unicode" w:cs="Lucida Sans Unicode"/>
          <w:color w:val="312A16"/>
          <w:sz w:val="21"/>
          <w:szCs w:val="21"/>
          <w:lang w:eastAsia="ru-RU"/>
        </w:rPr>
        <w:t>.</w:t>
      </w:r>
    </w:p>
    <w:p w:rsidR="001316CA" w:rsidRPr="001316CA" w:rsidRDefault="001316CA" w:rsidP="001316CA">
      <w:pPr>
        <w:spacing w:after="0" w:line="240" w:lineRule="auto"/>
        <w:jc w:val="both"/>
        <w:rPr>
          <w:rFonts w:ascii="Lucida Sans Unicode" w:eastAsia="Times New Roman" w:hAnsi="Lucida Sans Unicode" w:cs="Lucida Sans Unicode"/>
          <w:color w:val="312A16"/>
          <w:sz w:val="21"/>
          <w:szCs w:val="21"/>
          <w:lang w:eastAsia="ru-RU"/>
        </w:rPr>
      </w:pPr>
      <w:r>
        <w:rPr>
          <w:rFonts w:ascii="Lucida Sans Unicode" w:eastAsia="Times New Roman" w:hAnsi="Lucida Sans Unicode" w:cs="Lucida Sans Unicode"/>
          <w:noProof/>
          <w:color w:val="6D5E31"/>
          <w:sz w:val="21"/>
          <w:szCs w:val="21"/>
          <w:lang w:eastAsia="ru-RU"/>
        </w:rPr>
        <w:drawing>
          <wp:inline distT="0" distB="0" distL="0" distR="0">
            <wp:extent cx="1885950" cy="2124075"/>
            <wp:effectExtent l="0" t="0" r="0" b="0"/>
            <wp:docPr id="2" name="Рисунок 2" descr="Подготовьтесь к судебному спору с застройщиком">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дготовьтесь к судебному спору с застройщиком">
                      <a:hlinkClick r:id="rId7" tgtFrame="&quot;_blank&quot;"/>
                    </pic:cNvPr>
                    <pic:cNvPicPr>
                      <a:picLocks noChangeAspect="1" noChangeArrowheads="1"/>
                    </pic:cNvPicPr>
                  </pic:nvPicPr>
                  <pic:blipFill>
                    <a:blip r:embed="rId8"/>
                    <a:srcRect/>
                    <a:stretch>
                      <a:fillRect/>
                    </a:stretch>
                  </pic:blipFill>
                  <pic:spPr bwMode="auto">
                    <a:xfrm>
                      <a:off x="0" y="0"/>
                      <a:ext cx="1885950" cy="2124075"/>
                    </a:xfrm>
                    <a:prstGeom prst="rect">
                      <a:avLst/>
                    </a:prstGeom>
                    <a:noFill/>
                    <a:ln w="9525">
                      <a:noFill/>
                      <a:miter lim="800000"/>
                      <a:headEnd/>
                      <a:tailEnd/>
                    </a:ln>
                  </pic:spPr>
                </pic:pic>
              </a:graphicData>
            </a:graphic>
          </wp:inline>
        </w:drawing>
      </w:r>
      <w:r w:rsidRPr="001316CA">
        <w:rPr>
          <w:rFonts w:ascii="Lucida Sans Unicode" w:eastAsia="Times New Roman" w:hAnsi="Lucida Sans Unicode" w:cs="Lucida Sans Unicode"/>
          <w:color w:val="312A16"/>
          <w:sz w:val="21"/>
          <w:szCs w:val="21"/>
          <w:lang w:eastAsia="ru-RU"/>
        </w:rPr>
        <w:t>Порядок действий в этом случае примерно такой:</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lastRenderedPageBreak/>
        <w:t>1)      Участник после некоторой переписки с застройщиком и получения отказа последнего исправить существенные недостатки квартиры направляет застройщику уведомление о расторжении договора в одностороннем порядке со ссылкой на соответствующие статьи закона 214-ФЗ; до направления уведомления проводится независимая строительная экспертиза, подтверждающая наличие этих недостатков;</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2)      Уведомление надо отправить застройщику таким способом, чтобы на руках у участника остались сведения о получении застройщиком этого уведомления;</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3)      В течение двадцати рабочих дней, а лучше – пораньше, участник направляет застройщику требование о возврате денежных средств, уплаченных участником,  в связи с расторжением договора, а также причитающихся процентов (проценты посчитайте сами и расчет приложите к требованию), обязательно надо указать реквизиты для перечисления денег (номер счета в банке);</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4)      Все документы, точнее, их второй экземпляр с отметкой почты или секретаря застройщика, сохраняются у участника;</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 xml:space="preserve">5)      Если застройщик в течение двадцати рабочих дней с момента расторжения договора не перевел деньги или хотя </w:t>
      </w:r>
      <w:proofErr w:type="gramStart"/>
      <w:r w:rsidRPr="001316CA">
        <w:rPr>
          <w:rFonts w:ascii="Lucida Sans Unicode" w:eastAsia="Times New Roman" w:hAnsi="Lucida Sans Unicode" w:cs="Lucida Sans Unicode"/>
          <w:color w:val="312A16"/>
          <w:sz w:val="21"/>
          <w:szCs w:val="21"/>
          <w:lang w:eastAsia="ru-RU"/>
        </w:rPr>
        <w:t>бы не</w:t>
      </w:r>
      <w:proofErr w:type="gramEnd"/>
      <w:r w:rsidRPr="001316CA">
        <w:rPr>
          <w:rFonts w:ascii="Lucida Sans Unicode" w:eastAsia="Times New Roman" w:hAnsi="Lucida Sans Unicode" w:cs="Lucida Sans Unicode"/>
          <w:color w:val="312A16"/>
          <w:sz w:val="21"/>
          <w:szCs w:val="21"/>
          <w:lang w:eastAsia="ru-RU"/>
        </w:rPr>
        <w:t xml:space="preserve"> пригласил участника для заключения соглашения о порядке возврата денежных средств и процентов, то дальше – дорога в суд.</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Поскольку в каждом конкретном случае могут быть свои нюансы, то без юриста в данном случае будет трудно обойтись.</w:t>
      </w:r>
    </w:p>
    <w:p w:rsidR="001316CA" w:rsidRPr="001316CA" w:rsidRDefault="001316CA" w:rsidP="001316CA">
      <w:pPr>
        <w:spacing w:before="180" w:after="180" w:line="240" w:lineRule="auto"/>
        <w:jc w:val="both"/>
        <w:rPr>
          <w:rFonts w:ascii="Lucida Sans Unicode" w:eastAsia="Times New Roman" w:hAnsi="Lucida Sans Unicode" w:cs="Lucida Sans Unicode"/>
          <w:color w:val="312A16"/>
          <w:sz w:val="21"/>
          <w:szCs w:val="21"/>
          <w:lang w:eastAsia="ru-RU"/>
        </w:rPr>
      </w:pPr>
      <w:r w:rsidRPr="001316CA">
        <w:rPr>
          <w:rFonts w:ascii="Lucida Sans Unicode" w:eastAsia="Times New Roman" w:hAnsi="Lucida Sans Unicode" w:cs="Lucida Sans Unicode"/>
          <w:color w:val="312A16"/>
          <w:sz w:val="21"/>
          <w:szCs w:val="21"/>
          <w:lang w:eastAsia="ru-RU"/>
        </w:rPr>
        <w:t>Участник вправе расторгнуть договор в одностороннем порядке и потребовать возврата денег также, если застройщик затянул с передачей квартиры дольщику больше, чем на два месяца от срока, указанного в договоре долевого участия, и не оформил продление этого срока дополнительным соглашением с дольщиком.</w:t>
      </w:r>
    </w:p>
    <w:p w:rsidR="006F3059" w:rsidRDefault="006F3059" w:rsidP="006F3059">
      <w:pPr>
        <w:pStyle w:val="3"/>
        <w:spacing w:before="240" w:beforeAutospacing="0" w:after="240" w:afterAutospacing="0"/>
        <w:jc w:val="center"/>
        <w:rPr>
          <w:rFonts w:ascii="Lucida Sans Unicode" w:hAnsi="Lucida Sans Unicode" w:cs="Lucida Sans Unicode"/>
          <w:color w:val="907C41"/>
          <w:sz w:val="24"/>
          <w:szCs w:val="24"/>
        </w:rPr>
      </w:pPr>
      <w:r>
        <w:rPr>
          <w:rFonts w:ascii="Lucida Sans Unicode" w:hAnsi="Lucida Sans Unicode" w:cs="Lucida Sans Unicode"/>
          <w:color w:val="907C41"/>
          <w:sz w:val="24"/>
          <w:szCs w:val="24"/>
        </w:rPr>
        <w:t>Недостатки, выявленные в процессе эксплуатации квартиры</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К таким недостаткам можно отнести не сразу обнаруживаемые недостатки вроде неплотного соединения коммуникационных труб (что потом послужит причиной протечек), засоренные  окаменевшим раствором коммуникационные трубы, плохо заделанные стыки панелей (в панельных домах), плохо греющие батареи и т.д.</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 xml:space="preserve">Если вы покупаете квартиру с чистовой отделкой, то за </w:t>
      </w:r>
      <w:proofErr w:type="spellStart"/>
      <w:r>
        <w:rPr>
          <w:rFonts w:ascii="Lucida Sans Unicode" w:hAnsi="Lucida Sans Unicode" w:cs="Lucida Sans Unicode"/>
          <w:color w:val="312A16"/>
          <w:sz w:val="21"/>
          <w:szCs w:val="21"/>
        </w:rPr>
        <w:t>покленными</w:t>
      </w:r>
      <w:proofErr w:type="spellEnd"/>
      <w:r>
        <w:rPr>
          <w:rFonts w:ascii="Lucida Sans Unicode" w:hAnsi="Lucida Sans Unicode" w:cs="Lucida Sans Unicode"/>
          <w:color w:val="312A16"/>
          <w:sz w:val="21"/>
          <w:szCs w:val="21"/>
        </w:rPr>
        <w:t xml:space="preserve"> обоями и уложенной плиткой также может таиться много недоделок, которые сразу и не увидеть, например, трещины на стенах или плохую гидроизоляцию в ванной.</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Кроме того, любой дом дает усадку, и что повредится в процессе усадки, заранее также неизвестно.</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Для устранения таких недостатков и обеспечивается</w:t>
      </w:r>
      <w:r>
        <w:rPr>
          <w:rStyle w:val="apple-converted-space"/>
          <w:rFonts w:ascii="Lucida Sans Unicode" w:hAnsi="Lucida Sans Unicode" w:cs="Lucida Sans Unicode"/>
          <w:color w:val="312A16"/>
          <w:sz w:val="21"/>
          <w:szCs w:val="21"/>
        </w:rPr>
        <w:t> </w:t>
      </w:r>
      <w:r>
        <w:rPr>
          <w:rStyle w:val="a4"/>
          <w:rFonts w:ascii="Lucida Sans Unicode" w:hAnsi="Lucida Sans Unicode" w:cs="Lucida Sans Unicode"/>
          <w:color w:val="312A16"/>
          <w:sz w:val="21"/>
          <w:szCs w:val="21"/>
        </w:rPr>
        <w:t>гарантийный срок на объект долевого строительства</w:t>
      </w:r>
      <w:r>
        <w:rPr>
          <w:rFonts w:ascii="Lucida Sans Unicode" w:hAnsi="Lucida Sans Unicode" w:cs="Lucida Sans Unicode"/>
          <w:color w:val="312A16"/>
          <w:sz w:val="21"/>
          <w:szCs w:val="21"/>
        </w:rPr>
        <w:t>.</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Что нужно выучить наизусть про гарантийный срок:</w:t>
      </w:r>
    </w:p>
    <w:p w:rsidR="006F3059" w:rsidRDefault="006F3059" w:rsidP="006F3059">
      <w:pPr>
        <w:pStyle w:val="a3"/>
        <w:shd w:val="clear" w:color="auto" w:fill="BAE8F3"/>
        <w:spacing w:before="75" w:beforeAutospacing="0" w:after="150" w:afterAutospacing="0"/>
        <w:ind w:left="150" w:right="150"/>
        <w:jc w:val="both"/>
        <w:rPr>
          <w:rFonts w:ascii="Lucida Sans Unicode" w:hAnsi="Lucida Sans Unicode" w:cs="Lucida Sans Unicode"/>
          <w:color w:val="05161A"/>
          <w:sz w:val="21"/>
          <w:szCs w:val="21"/>
        </w:rPr>
      </w:pPr>
      <w:r>
        <w:rPr>
          <w:rFonts w:ascii="Lucida Sans Unicode" w:hAnsi="Lucida Sans Unicode" w:cs="Lucida Sans Unicode"/>
          <w:color w:val="05161A"/>
          <w:sz w:val="21"/>
          <w:szCs w:val="21"/>
        </w:rPr>
        <w:lastRenderedPageBreak/>
        <w:t>4. Условия договора об освобождении застройщика от ответственности за недостатки объекта долевого строительства являются ничтожными.</w:t>
      </w:r>
      <w:r>
        <w:rPr>
          <w:rFonts w:ascii="Lucida Sans Unicode" w:hAnsi="Lucida Sans Unicode" w:cs="Lucida Sans Unicode"/>
          <w:color w:val="05161A"/>
          <w:sz w:val="21"/>
          <w:szCs w:val="21"/>
        </w:rPr>
        <w:br/>
        <w:t>5.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устанавливается договором и не может составлять менее чем пять лет. Указанный гарантийный срок исчисляется со дня передачи объекта долевого строительства участнику долевого строительства, если иное не предусмотрено договором.</w:t>
      </w:r>
      <w:r>
        <w:rPr>
          <w:rFonts w:ascii="Lucida Sans Unicode" w:hAnsi="Lucida Sans Unicode" w:cs="Lucida Sans Unicode"/>
          <w:color w:val="05161A"/>
          <w:sz w:val="21"/>
          <w:szCs w:val="21"/>
        </w:rPr>
        <w:br/>
        <w:t>5.1.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не может составлять менее чем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Pr>
          <w:rFonts w:ascii="Lucida Sans Unicode" w:hAnsi="Lucida Sans Unicode" w:cs="Lucida Sans Unicode"/>
          <w:color w:val="05161A"/>
          <w:sz w:val="21"/>
          <w:szCs w:val="21"/>
        </w:rPr>
        <w:br/>
        <w:t>6.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r>
        <w:rPr>
          <w:rFonts w:ascii="Lucida Sans Unicode" w:hAnsi="Lucida Sans Unicode" w:cs="Lucida Sans Unicode"/>
          <w:color w:val="05161A"/>
          <w:sz w:val="21"/>
          <w:szCs w:val="21"/>
        </w:rPr>
        <w:br/>
        <w:t xml:space="preserve">7. </w:t>
      </w:r>
      <w:proofErr w:type="gramStart"/>
      <w:r>
        <w:rPr>
          <w:rFonts w:ascii="Lucida Sans Unicode" w:hAnsi="Lucida Sans Unicode" w:cs="Lucida Sans Unicode"/>
          <w:color w:val="05161A"/>
          <w:sz w:val="21"/>
          <w:szCs w:val="21"/>
        </w:rPr>
        <w:t>Застройщик не несет ответственность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r>
        <w:rPr>
          <w:rFonts w:ascii="Lucida Sans Unicode" w:hAnsi="Lucida Sans Unicode" w:cs="Lucida Sans Unicode"/>
          <w:color w:val="05161A"/>
          <w:sz w:val="21"/>
          <w:szCs w:val="21"/>
        </w:rPr>
        <w:t>.</w:t>
      </w:r>
      <w:r>
        <w:rPr>
          <w:rFonts w:ascii="Lucida Sans Unicode" w:hAnsi="Lucida Sans Unicode" w:cs="Lucida Sans Unicode"/>
          <w:color w:val="05161A"/>
          <w:sz w:val="21"/>
          <w:szCs w:val="21"/>
        </w:rPr>
        <w:br/>
        <w:t>(</w:t>
      </w:r>
      <w:proofErr w:type="gramStart"/>
      <w:r>
        <w:rPr>
          <w:rFonts w:ascii="Lucida Sans Unicode" w:hAnsi="Lucida Sans Unicode" w:cs="Lucida Sans Unicode"/>
          <w:color w:val="05161A"/>
          <w:sz w:val="21"/>
          <w:szCs w:val="21"/>
        </w:rPr>
        <w:t>Статья 7 Закона 214-ФЗ)</w:t>
      </w:r>
      <w:proofErr w:type="gramEnd"/>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Как следует из этой статьи закона</w:t>
      </w:r>
      <w:r>
        <w:rPr>
          <w:rStyle w:val="a4"/>
          <w:rFonts w:ascii="Lucida Sans Unicode" w:hAnsi="Lucida Sans Unicode" w:cs="Lucida Sans Unicode"/>
          <w:color w:val="312A16"/>
          <w:sz w:val="21"/>
          <w:szCs w:val="21"/>
        </w:rPr>
        <w:t>, застройщик ни при каких обстоятельствах не может отказаться от устранения своих недоделок, а также сократить гарантийный срок.</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Застройщики часто кивают на пункт 7 (см. выше), чтобы отказаться от устранения недостатков, выявленных в течение гарантийного срока,  поэтому делайте ремонт аккуратно.</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Если сроки передачи квартиры затягиваются, и стороны подписали соглашение о продлении срока, то застройщик может передать квартиру участнику для проведения ремонта. Но и в этом случае сначала надо провести осмотр квартиры и заставить застройщика устранить обнаруженные недостатки, или, если тот тянет или отказывается, устранить их своими силами, но смету и расходы на устранение недостатков нужно считать отдельно от сметы на сам ремонт и отделку. Претензию можно предъявить позже, в соответствии с подпунктом 3) пункта 2 статьи 7 закона 214-ФЗ, только сохраните все чеки и другие документы.</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В процессе проведения ремонта рекомендую (по личному опыту) консультироваться у специалистов управляющей компании, особенно, если она создана застройщиком, поскольку у нее находится вся техническая документация на дом, и некоторые технические вопросы будет проще решить.</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lastRenderedPageBreak/>
        <w:t>Если управляющая домом компания создана застройщиком, то устранять недостатки, выявленные в течение гарантийного срока,  будет, скорее всего, именно она. В противном случае, сроки исправления выявленных недостатков могут затянуться.</w:t>
      </w:r>
    </w:p>
    <w:p w:rsidR="006F3059" w:rsidRDefault="006F3059" w:rsidP="006F3059">
      <w:pPr>
        <w:pStyle w:val="3"/>
        <w:spacing w:before="240" w:beforeAutospacing="0" w:after="240" w:afterAutospacing="0"/>
        <w:jc w:val="center"/>
        <w:rPr>
          <w:rFonts w:ascii="Lucida Sans Unicode" w:hAnsi="Lucida Sans Unicode" w:cs="Lucida Sans Unicode"/>
          <w:color w:val="907C41"/>
          <w:sz w:val="24"/>
          <w:szCs w:val="24"/>
        </w:rPr>
      </w:pPr>
      <w:r>
        <w:rPr>
          <w:rFonts w:ascii="Lucida Sans Unicode" w:hAnsi="Lucida Sans Unicode" w:cs="Lucida Sans Unicode"/>
          <w:color w:val="907C41"/>
          <w:sz w:val="24"/>
          <w:szCs w:val="24"/>
        </w:rPr>
        <w:t>«Сама, сама, сама» или специально обученные люди?</w:t>
      </w:r>
    </w:p>
    <w:p w:rsidR="006F3059" w:rsidRDefault="006F3059" w:rsidP="006F3059">
      <w:pPr>
        <w:pStyle w:val="a3"/>
        <w:spacing w:before="0" w:beforeAutospacing="0" w:after="0" w:afterAutospacing="0"/>
        <w:rPr>
          <w:rFonts w:ascii="Lucida Sans Unicode" w:hAnsi="Lucida Sans Unicode" w:cs="Lucida Sans Unicode"/>
          <w:color w:val="312A16"/>
          <w:sz w:val="21"/>
          <w:szCs w:val="21"/>
        </w:rPr>
      </w:pPr>
      <w:r>
        <w:rPr>
          <w:rFonts w:ascii="Lucida Sans Unicode" w:hAnsi="Lucida Sans Unicode" w:cs="Lucida Sans Unicode"/>
          <w:noProof/>
          <w:color w:val="6D5E31"/>
          <w:sz w:val="21"/>
          <w:szCs w:val="21"/>
        </w:rPr>
        <w:drawing>
          <wp:inline distT="0" distB="0" distL="0" distR="0">
            <wp:extent cx="2571750" cy="3429000"/>
            <wp:effectExtent l="19050" t="0" r="0" b="0"/>
            <wp:docPr id="5" name="Рисунок 5" descr="Приемка квартиры в новостройке - приглашаем специалиста">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иемка квартиры в новостройке - приглашаем специалиста">
                      <a:hlinkClick r:id="rId9" tgtFrame="&quot;_blank&quot;"/>
                    </pic:cNvPr>
                    <pic:cNvPicPr>
                      <a:picLocks noChangeAspect="1" noChangeArrowheads="1"/>
                    </pic:cNvPicPr>
                  </pic:nvPicPr>
                  <pic:blipFill>
                    <a:blip r:embed="rId10"/>
                    <a:srcRect/>
                    <a:stretch>
                      <a:fillRect/>
                    </a:stretch>
                  </pic:blipFill>
                  <pic:spPr bwMode="auto">
                    <a:xfrm>
                      <a:off x="0" y="0"/>
                      <a:ext cx="2571750" cy="3429000"/>
                    </a:xfrm>
                    <a:prstGeom prst="rect">
                      <a:avLst/>
                    </a:prstGeom>
                    <a:noFill/>
                    <a:ln w="9525">
                      <a:noFill/>
                      <a:miter lim="800000"/>
                      <a:headEnd/>
                      <a:tailEnd/>
                    </a:ln>
                  </pic:spPr>
                </pic:pic>
              </a:graphicData>
            </a:graphic>
          </wp:inline>
        </w:drawing>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Такие недостатки, как криво посаженные или плохо запирающиеся окна и двери, царапины на стеклах, дыры в стенах вы наверняка сами заметите, а для более пристального осмотра лучше пригласить профессионального строителя, знакомого с порядком осмотра новостройки и таящихся засадах. Мне в интернете попадались фирмы и частные предприниматели, услуги которых по приемке квартиры стоят  относительно недорого по сравнению с потерями, которые вы понесете, если пропустите существенные недостатки.</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Почему лучше пригласить специалиста? Технологии строительства так быстро меняются, а строительных материалов огромное множество, вы не обязаны разбираться в этих сложностях, если это не предмет вашей профессии. Особенно это касается технологий и материалов, применяемых для утепления наружных стен и заделки стыков панелей, крепления отопительных приборов, способов прокладки коммуникаций и электропроводки в квартире.</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Вот напишете вы, к примеру, в акте осмотра, что стены отклоняются от вертикали, а застройщик вам даст ответ, что отклоняются в пределах  норм. Вы знаете нормы? Вы сможете произвести замеры, чтобы проверить  — действительно ли в пределах норм или наглая ложь? И так по каждому параметру, вызывающему сомнения.</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Специалист также оценит возможность устранения недостатков застройщиком и поможет составить претензию. Конечно, то,  что вы хотите получить от специалиста, надо обговаривать заранее.</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lastRenderedPageBreak/>
        <w:t>Я, во всяком случае, зареклась принимать квартиру своими силами, буду приглашать знатока, когда придет время. Потому что у меня (в новой квартире) электропроводка нижней квартиры проходит прямо по моему полу, точнее, по плите, на которой потом будет делаться стяжка и укладка полового покрытия. И мне интересно -  если что-то у нижних соседей случится с проводкой, они придут ко мне пол вскрывать?</w:t>
      </w:r>
    </w:p>
    <w:p w:rsidR="006F3059" w:rsidRDefault="006F3059" w:rsidP="006F3059">
      <w:pPr>
        <w:pStyle w:val="a3"/>
        <w:spacing w:before="0" w:beforeAutospacing="0" w:after="0" w:afterAutospacing="0"/>
        <w:jc w:val="both"/>
        <w:rPr>
          <w:rFonts w:ascii="Lucida Sans Unicode" w:hAnsi="Lucida Sans Unicode" w:cs="Lucida Sans Unicode"/>
          <w:color w:val="312A16"/>
          <w:sz w:val="21"/>
          <w:szCs w:val="21"/>
        </w:rPr>
      </w:pPr>
      <w:r>
        <w:rPr>
          <w:rFonts w:ascii="Lucida Sans Unicode" w:hAnsi="Lucida Sans Unicode" w:cs="Lucida Sans Unicode"/>
          <w:noProof/>
          <w:color w:val="6D5E31"/>
          <w:sz w:val="21"/>
          <w:szCs w:val="21"/>
        </w:rPr>
        <w:drawing>
          <wp:inline distT="0" distB="0" distL="0" distR="0">
            <wp:extent cx="2962275" cy="4010025"/>
            <wp:effectExtent l="19050" t="0" r="9525" b="0"/>
            <wp:docPr id="6" name="Рисунок 6" descr="План осмотра квартиры в новостройке">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лан осмотра квартиры в новостройке">
                      <a:hlinkClick r:id="rId11" tgtFrame="&quot;_blank&quot;"/>
                    </pic:cNvPr>
                    <pic:cNvPicPr>
                      <a:picLocks noChangeAspect="1" noChangeArrowheads="1"/>
                    </pic:cNvPicPr>
                  </pic:nvPicPr>
                  <pic:blipFill>
                    <a:blip r:embed="rId12"/>
                    <a:srcRect/>
                    <a:stretch>
                      <a:fillRect/>
                    </a:stretch>
                  </pic:blipFill>
                  <pic:spPr bwMode="auto">
                    <a:xfrm>
                      <a:off x="0" y="0"/>
                      <a:ext cx="2962275" cy="4010025"/>
                    </a:xfrm>
                    <a:prstGeom prst="rect">
                      <a:avLst/>
                    </a:prstGeom>
                    <a:noFill/>
                    <a:ln w="9525">
                      <a:noFill/>
                      <a:miter lim="800000"/>
                      <a:headEnd/>
                      <a:tailEnd/>
                    </a:ln>
                  </pic:spPr>
                </pic:pic>
              </a:graphicData>
            </a:graphic>
          </wp:inline>
        </w:drawing>
      </w:r>
      <w:r>
        <w:rPr>
          <w:rFonts w:ascii="Lucida Sans Unicode" w:hAnsi="Lucida Sans Unicode" w:cs="Lucida Sans Unicode"/>
          <w:color w:val="312A16"/>
          <w:sz w:val="21"/>
          <w:szCs w:val="21"/>
        </w:rPr>
        <w:t>Ну а если вы все-таки решили обойтись своими силами, то вот несколько полезных ссылок с конкретными рекомендациями, фото и интересными комментариями:</w:t>
      </w:r>
    </w:p>
    <w:p w:rsidR="006F3059" w:rsidRDefault="006F3059" w:rsidP="006F3059">
      <w:pPr>
        <w:pStyle w:val="a3"/>
        <w:spacing w:before="0" w:beforeAutospacing="0" w:after="0" w:afterAutospacing="0"/>
        <w:jc w:val="both"/>
        <w:rPr>
          <w:rFonts w:ascii="Lucida Sans Unicode" w:hAnsi="Lucida Sans Unicode" w:cs="Lucida Sans Unicode"/>
          <w:color w:val="312A16"/>
          <w:sz w:val="21"/>
          <w:szCs w:val="21"/>
        </w:rPr>
      </w:pPr>
      <w:hyperlink r:id="rId13" w:tgtFrame="_blank" w:history="1">
        <w:r>
          <w:rPr>
            <w:rStyle w:val="a5"/>
            <w:rFonts w:ascii="Lucida Sans Unicode" w:hAnsi="Lucida Sans Unicode" w:cs="Lucida Sans Unicode"/>
            <w:color w:val="6D5E31"/>
            <w:sz w:val="21"/>
            <w:szCs w:val="21"/>
          </w:rPr>
          <w:t>Прием – передача построенной квартиры: что нужно знать?</w:t>
        </w:r>
      </w:hyperlink>
    </w:p>
    <w:p w:rsidR="006F3059" w:rsidRDefault="006F3059" w:rsidP="006F3059">
      <w:pPr>
        <w:pStyle w:val="a3"/>
        <w:spacing w:before="0" w:beforeAutospacing="0" w:after="0" w:afterAutospacing="0"/>
        <w:jc w:val="both"/>
        <w:rPr>
          <w:rFonts w:ascii="Lucida Sans Unicode" w:hAnsi="Lucida Sans Unicode" w:cs="Lucida Sans Unicode"/>
          <w:color w:val="312A16"/>
          <w:sz w:val="21"/>
          <w:szCs w:val="21"/>
        </w:rPr>
      </w:pPr>
      <w:hyperlink r:id="rId14" w:tgtFrame="_blank" w:history="1">
        <w:r>
          <w:rPr>
            <w:rStyle w:val="a5"/>
            <w:rFonts w:ascii="Lucida Sans Unicode" w:hAnsi="Lucida Sans Unicode" w:cs="Lucida Sans Unicode"/>
            <w:color w:val="6D5E31"/>
            <w:sz w:val="21"/>
            <w:szCs w:val="21"/>
          </w:rPr>
          <w:t>О приемке квартиры в новостройке</w:t>
        </w:r>
      </w:hyperlink>
    </w:p>
    <w:p w:rsidR="006F3059" w:rsidRDefault="006F3059" w:rsidP="006F3059">
      <w:pPr>
        <w:pStyle w:val="a3"/>
        <w:spacing w:before="0" w:beforeAutospacing="0" w:after="0" w:afterAutospacing="0"/>
        <w:jc w:val="both"/>
        <w:rPr>
          <w:rFonts w:ascii="Lucida Sans Unicode" w:hAnsi="Lucida Sans Unicode" w:cs="Lucida Sans Unicode"/>
          <w:color w:val="312A16"/>
          <w:sz w:val="21"/>
          <w:szCs w:val="21"/>
        </w:rPr>
      </w:pPr>
      <w:hyperlink r:id="rId15" w:tgtFrame="_blank" w:history="1">
        <w:r>
          <w:rPr>
            <w:rStyle w:val="a5"/>
            <w:rFonts w:ascii="Lucida Sans Unicode" w:hAnsi="Lucida Sans Unicode" w:cs="Lucida Sans Unicode"/>
            <w:color w:val="6D5E31"/>
            <w:sz w:val="21"/>
            <w:szCs w:val="21"/>
          </w:rPr>
          <w:t xml:space="preserve">Строительные нормативы отклонений стен, полов и углов по </w:t>
        </w:r>
        <w:proofErr w:type="spellStart"/>
        <w:r>
          <w:rPr>
            <w:rStyle w:val="a5"/>
            <w:rFonts w:ascii="Lucida Sans Unicode" w:hAnsi="Lucida Sans Unicode" w:cs="Lucida Sans Unicode"/>
            <w:color w:val="6D5E31"/>
            <w:sz w:val="21"/>
            <w:szCs w:val="21"/>
          </w:rPr>
          <w:t>СНИПам</w:t>
        </w:r>
        <w:proofErr w:type="spellEnd"/>
      </w:hyperlink>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И наконец:</w:t>
      </w:r>
    </w:p>
    <w:p w:rsidR="006F3059" w:rsidRDefault="006F3059" w:rsidP="006F3059">
      <w:pPr>
        <w:pStyle w:val="a3"/>
        <w:spacing w:before="0" w:beforeAutospacing="0" w:after="0" w:afterAutospacing="0"/>
        <w:jc w:val="both"/>
        <w:rPr>
          <w:rFonts w:ascii="Lucida Sans Unicode" w:hAnsi="Lucida Sans Unicode" w:cs="Lucida Sans Unicode"/>
          <w:color w:val="312A16"/>
          <w:sz w:val="21"/>
          <w:szCs w:val="21"/>
        </w:rPr>
      </w:pPr>
      <w:hyperlink r:id="rId16" w:tgtFrame="_blank" w:history="1">
        <w:r>
          <w:rPr>
            <w:rStyle w:val="a5"/>
            <w:rFonts w:ascii="Lucida Sans Unicode" w:hAnsi="Lucida Sans Unicode" w:cs="Lucida Sans Unicode"/>
            <w:color w:val="6D5E31"/>
            <w:sz w:val="21"/>
            <w:szCs w:val="21"/>
          </w:rPr>
          <w:t>Нормативные и рекомендательные документы по строительству</w:t>
        </w:r>
      </w:hyperlink>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В некоторых, особо серьезных случаях, а также, если дело дойдет до суда, придется обратиться к независимой строительной экспертизе.</w:t>
      </w:r>
    </w:p>
    <w:p w:rsidR="006F3059" w:rsidRDefault="006F3059" w:rsidP="006F3059">
      <w:pPr>
        <w:pStyle w:val="3"/>
        <w:spacing w:before="240" w:beforeAutospacing="0" w:after="240" w:afterAutospacing="0"/>
        <w:jc w:val="both"/>
        <w:rPr>
          <w:rFonts w:ascii="Lucida Sans Unicode" w:hAnsi="Lucida Sans Unicode" w:cs="Lucida Sans Unicode"/>
          <w:color w:val="907C41"/>
          <w:sz w:val="24"/>
          <w:szCs w:val="24"/>
        </w:rPr>
      </w:pPr>
      <w:r>
        <w:rPr>
          <w:rFonts w:ascii="Lucida Sans Unicode" w:hAnsi="Lucida Sans Unicode" w:cs="Lucida Sans Unicode"/>
          <w:color w:val="907C41"/>
          <w:sz w:val="24"/>
          <w:szCs w:val="24"/>
        </w:rPr>
        <w:t>Резюме:</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1)      Не подписывайте акт приемки-передачи квартиры до ее тщательного осмотра, лучше со специалистом;</w:t>
      </w:r>
    </w:p>
    <w:p w:rsidR="006F3059" w:rsidRDefault="006F3059" w:rsidP="006F3059">
      <w:pPr>
        <w:pStyle w:val="a3"/>
        <w:spacing w:before="0" w:beforeAutospacing="0" w:after="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2)      Перед осмотром обязательно составьте</w:t>
      </w:r>
      <w:r>
        <w:rPr>
          <w:rStyle w:val="apple-converted-space"/>
          <w:rFonts w:ascii="Lucida Sans Unicode" w:hAnsi="Lucida Sans Unicode" w:cs="Lucida Sans Unicode"/>
          <w:color w:val="312A16"/>
          <w:sz w:val="21"/>
          <w:szCs w:val="21"/>
        </w:rPr>
        <w:t> </w:t>
      </w:r>
      <w:hyperlink r:id="rId17" w:anchor=" plan_osmotra" w:tgtFrame="_blank" w:tooltip="План осмотра" w:history="1">
        <w:r>
          <w:rPr>
            <w:rStyle w:val="a5"/>
            <w:rFonts w:ascii="Lucida Sans Unicode" w:hAnsi="Lucida Sans Unicode" w:cs="Lucida Sans Unicode"/>
            <w:color w:val="6D5E31"/>
            <w:sz w:val="21"/>
            <w:szCs w:val="21"/>
          </w:rPr>
          <w:t>план осмотра</w:t>
        </w:r>
      </w:hyperlink>
      <w:r>
        <w:rPr>
          <w:rFonts w:ascii="Lucida Sans Unicode" w:hAnsi="Lucida Sans Unicode" w:cs="Lucida Sans Unicode"/>
          <w:color w:val="312A16"/>
          <w:sz w:val="21"/>
          <w:szCs w:val="21"/>
        </w:rPr>
        <w:t>;</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3)      Занесите в акт осмотра все обнаруженные недостатки, даже если они кажутся вам несущественными;</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lastRenderedPageBreak/>
        <w:t xml:space="preserve">4)      В разговоре с представителем застройщика по поводу выявленных недостатков и строительных дефектов держите в голове сумму с нулями, которую вы заплатили за квартиру и не поддавайтесь на психологическое давление и обещания; неплохо иметь при себе также брошюрку с текстом закона 214-ФЗ и закона «О защите прав потребителей» с приклеенными в нужные места разноцветными </w:t>
      </w:r>
      <w:proofErr w:type="spellStart"/>
      <w:r>
        <w:rPr>
          <w:rFonts w:ascii="Lucida Sans Unicode" w:hAnsi="Lucida Sans Unicode" w:cs="Lucida Sans Unicode"/>
          <w:color w:val="312A16"/>
          <w:sz w:val="21"/>
          <w:szCs w:val="21"/>
        </w:rPr>
        <w:t>стикерами</w:t>
      </w:r>
      <w:proofErr w:type="spellEnd"/>
      <w:r>
        <w:rPr>
          <w:rFonts w:ascii="Lucida Sans Unicode" w:hAnsi="Lucida Sans Unicode" w:cs="Lucida Sans Unicode"/>
          <w:color w:val="312A16"/>
          <w:sz w:val="21"/>
          <w:szCs w:val="21"/>
        </w:rPr>
        <w:t xml:space="preserve"> – это будет ваш ответ на психологическое давление со стороны застройщика</w:t>
      </w:r>
      <w:r>
        <w:rPr>
          <w:rStyle w:val="apple-converted-space"/>
          <w:rFonts w:ascii="Lucida Sans Unicode" w:hAnsi="Lucida Sans Unicode" w:cs="Lucida Sans Unicode"/>
          <w:color w:val="312A16"/>
          <w:sz w:val="21"/>
          <w:szCs w:val="21"/>
        </w:rPr>
        <w:t> </w:t>
      </w:r>
      <w:r>
        <w:rPr>
          <w:rFonts w:ascii="Lucida Sans Unicode" w:hAnsi="Lucida Sans Unicode" w:cs="Lucida Sans Unicode"/>
          <w:noProof/>
          <w:color w:val="312A16"/>
          <w:sz w:val="21"/>
          <w:szCs w:val="21"/>
        </w:rPr>
        <w:drawing>
          <wp:inline distT="0" distB="0" distL="0" distR="0">
            <wp:extent cx="342900" cy="247650"/>
            <wp:effectExtent l="0" t="0" r="0" b="0"/>
            <wp:docPr id="7" name="Рисунок 7" descr=":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ea:"/>
                    <pic:cNvPicPr>
                      <a:picLocks noChangeAspect="1" noChangeArrowheads="1"/>
                    </pic:cNvPicPr>
                  </pic:nvPicPr>
                  <pic:blipFill>
                    <a:blip r:embed="rId18"/>
                    <a:srcRect/>
                    <a:stretch>
                      <a:fillRect/>
                    </a:stretch>
                  </pic:blipFill>
                  <pic:spPr bwMode="auto">
                    <a:xfrm>
                      <a:off x="0" y="0"/>
                      <a:ext cx="342900" cy="247650"/>
                    </a:xfrm>
                    <a:prstGeom prst="rect">
                      <a:avLst/>
                    </a:prstGeom>
                    <a:noFill/>
                    <a:ln w="9525">
                      <a:noFill/>
                      <a:miter lim="800000"/>
                      <a:headEnd/>
                      <a:tailEnd/>
                    </a:ln>
                  </pic:spPr>
                </pic:pic>
              </a:graphicData>
            </a:graphic>
          </wp:inline>
        </w:drawing>
      </w:r>
      <w:proofErr w:type="gramStart"/>
      <w:r>
        <w:rPr>
          <w:rStyle w:val="apple-converted-space"/>
          <w:rFonts w:ascii="Lucida Sans Unicode" w:hAnsi="Lucida Sans Unicode" w:cs="Lucida Sans Unicode"/>
          <w:color w:val="312A16"/>
          <w:sz w:val="21"/>
          <w:szCs w:val="21"/>
        </w:rPr>
        <w:t> </w:t>
      </w:r>
      <w:r>
        <w:rPr>
          <w:rFonts w:ascii="Lucida Sans Unicode" w:hAnsi="Lucida Sans Unicode" w:cs="Lucida Sans Unicode"/>
          <w:color w:val="312A16"/>
          <w:sz w:val="21"/>
          <w:szCs w:val="21"/>
        </w:rPr>
        <w:t>;</w:t>
      </w:r>
      <w:proofErr w:type="gramEnd"/>
    </w:p>
    <w:p w:rsidR="006F3059" w:rsidRDefault="006F3059" w:rsidP="006F3059">
      <w:pPr>
        <w:pStyle w:val="a3"/>
        <w:spacing w:before="0" w:beforeAutospacing="0" w:after="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5)      Если застройщик не подписал акт осмотра, действуйте, как</w:t>
      </w:r>
      <w:r>
        <w:rPr>
          <w:rStyle w:val="apple-converted-space"/>
          <w:rFonts w:ascii="Lucida Sans Unicode" w:hAnsi="Lucida Sans Unicode" w:cs="Lucida Sans Unicode"/>
          <w:color w:val="312A16"/>
          <w:sz w:val="21"/>
          <w:szCs w:val="21"/>
        </w:rPr>
        <w:t> </w:t>
      </w:r>
      <w:hyperlink r:id="rId19" w:anchor=" pretenziya" w:tgtFrame="_blank" w:tooltip="Заявление-претензия" w:history="1">
        <w:r>
          <w:rPr>
            <w:rStyle w:val="a5"/>
            <w:rFonts w:ascii="Lucida Sans Unicode" w:hAnsi="Lucida Sans Unicode" w:cs="Lucida Sans Unicode"/>
            <w:color w:val="6D5E31"/>
            <w:sz w:val="21"/>
            <w:szCs w:val="21"/>
          </w:rPr>
          <w:t>описано здесь</w:t>
        </w:r>
      </w:hyperlink>
      <w:r>
        <w:rPr>
          <w:rFonts w:ascii="Lucida Sans Unicode" w:hAnsi="Lucida Sans Unicode" w:cs="Lucida Sans Unicode"/>
          <w:color w:val="312A16"/>
          <w:sz w:val="21"/>
          <w:szCs w:val="21"/>
        </w:rPr>
        <w:t>;</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6)      Держите наготове юриста, присмотрите его заранее, если намечается конфликт с застройщиком —  иногда действовать надо быстро;</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7)      Прежде чем принимать решение о том или ином варианте действия, просчитайте, во сколько это вам обойдется – по деньгам и по времени;</w:t>
      </w:r>
    </w:p>
    <w:p w:rsidR="006F3059" w:rsidRDefault="006F3059" w:rsidP="006F3059">
      <w:pPr>
        <w:pStyle w:val="a3"/>
        <w:spacing w:before="180" w:beforeAutospacing="0" w:after="180" w:afterAutospacing="0"/>
        <w:jc w:val="both"/>
        <w:rPr>
          <w:rFonts w:ascii="Lucida Sans Unicode" w:hAnsi="Lucida Sans Unicode" w:cs="Lucida Sans Unicode"/>
          <w:color w:val="312A16"/>
          <w:sz w:val="21"/>
          <w:szCs w:val="21"/>
        </w:rPr>
      </w:pPr>
      <w:r>
        <w:rPr>
          <w:rFonts w:ascii="Lucida Sans Unicode" w:hAnsi="Lucida Sans Unicode" w:cs="Lucida Sans Unicode"/>
          <w:color w:val="312A16"/>
          <w:sz w:val="21"/>
          <w:szCs w:val="21"/>
        </w:rPr>
        <w:t>Если вы настроены решительно и действуете правильно и своевременно (вот для чего может понадобиться юрист), до суда может и не дойти, ведь часто дольщики отказываются отстаивать свои права, так что ваши претензии застройщик может удовлетворить за счет сэкономленного на тех, кто сдался.</w:t>
      </w:r>
      <w:r>
        <w:rPr>
          <w:rStyle w:val="apple-converted-space"/>
          <w:rFonts w:ascii="Lucida Sans Unicode" w:hAnsi="Lucida Sans Unicode" w:cs="Lucida Sans Unicode"/>
          <w:color w:val="312A16"/>
          <w:sz w:val="21"/>
          <w:szCs w:val="21"/>
        </w:rPr>
        <w:t> </w:t>
      </w:r>
      <w:r>
        <w:rPr>
          <w:rFonts w:ascii="Lucida Sans Unicode" w:hAnsi="Lucida Sans Unicode" w:cs="Lucida Sans Unicode"/>
          <w:noProof/>
          <w:color w:val="312A16"/>
          <w:sz w:val="21"/>
          <w:szCs w:val="21"/>
        </w:rPr>
        <w:drawing>
          <wp:inline distT="0" distB="0" distL="0" distR="0">
            <wp:extent cx="190500" cy="190500"/>
            <wp:effectExtent l="0" t="0" r="0" b="0"/>
            <wp:docPr id="8" name="Рисунок 8" descr=":w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ink:"/>
                    <pic:cNvPicPr>
                      <a:picLocks noChangeAspect="1" noChangeArrowheads="1"/>
                    </pic:cNvPicPr>
                  </pic:nvPicPr>
                  <pic:blipFill>
                    <a:blip r:embed="rId20"/>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5F3506" w:rsidRDefault="005F3506"/>
    <w:sectPr w:rsidR="005F3506" w:rsidSect="005F35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16CA"/>
    <w:rsid w:val="000B7E26"/>
    <w:rsid w:val="001316CA"/>
    <w:rsid w:val="00187056"/>
    <w:rsid w:val="00413FD0"/>
    <w:rsid w:val="005B476D"/>
    <w:rsid w:val="005F3506"/>
    <w:rsid w:val="006F3059"/>
    <w:rsid w:val="0083292C"/>
    <w:rsid w:val="008C0903"/>
    <w:rsid w:val="008C3817"/>
    <w:rsid w:val="00C50D79"/>
    <w:rsid w:val="00E545ED"/>
    <w:rsid w:val="00EF2F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506"/>
  </w:style>
  <w:style w:type="paragraph" w:styleId="3">
    <w:name w:val="heading 3"/>
    <w:basedOn w:val="a"/>
    <w:link w:val="30"/>
    <w:uiPriority w:val="9"/>
    <w:qFormat/>
    <w:rsid w:val="001316C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316C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316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316CA"/>
  </w:style>
  <w:style w:type="character" w:styleId="a4">
    <w:name w:val="Strong"/>
    <w:basedOn w:val="a0"/>
    <w:uiPriority w:val="22"/>
    <w:qFormat/>
    <w:rsid w:val="001316CA"/>
    <w:rPr>
      <w:b/>
      <w:bCs/>
    </w:rPr>
  </w:style>
  <w:style w:type="character" w:styleId="a5">
    <w:name w:val="Hyperlink"/>
    <w:basedOn w:val="a0"/>
    <w:uiPriority w:val="99"/>
    <w:semiHidden/>
    <w:unhideWhenUsed/>
    <w:rsid w:val="001316CA"/>
    <w:rPr>
      <w:color w:val="0000FF"/>
      <w:u w:val="single"/>
    </w:rPr>
  </w:style>
  <w:style w:type="paragraph" w:styleId="a6">
    <w:name w:val="Balloon Text"/>
    <w:basedOn w:val="a"/>
    <w:link w:val="a7"/>
    <w:uiPriority w:val="99"/>
    <w:semiHidden/>
    <w:unhideWhenUsed/>
    <w:rsid w:val="001316C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316C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03475822">
      <w:bodyDiv w:val="1"/>
      <w:marLeft w:val="0"/>
      <w:marRight w:val="0"/>
      <w:marTop w:val="0"/>
      <w:marBottom w:val="0"/>
      <w:divBdr>
        <w:top w:val="none" w:sz="0" w:space="0" w:color="auto"/>
        <w:left w:val="none" w:sz="0" w:space="0" w:color="auto"/>
        <w:bottom w:val="none" w:sz="0" w:space="0" w:color="auto"/>
        <w:right w:val="none" w:sz="0" w:space="0" w:color="auto"/>
      </w:divBdr>
      <w:divsChild>
        <w:div w:id="1322344281">
          <w:blockQuote w:val="1"/>
          <w:marLeft w:val="750"/>
          <w:marRight w:val="150"/>
          <w:marTop w:val="150"/>
          <w:marBottom w:val="150"/>
          <w:divBdr>
            <w:top w:val="single" w:sz="2" w:space="3" w:color="79D3E7"/>
            <w:left w:val="single" w:sz="2" w:space="31" w:color="79D3E7"/>
            <w:bottom w:val="single" w:sz="2" w:space="3" w:color="79D3E7"/>
            <w:right w:val="single" w:sz="2" w:space="3" w:color="79D3E7"/>
          </w:divBdr>
        </w:div>
        <w:div w:id="1998340165">
          <w:blockQuote w:val="1"/>
          <w:marLeft w:val="750"/>
          <w:marRight w:val="150"/>
          <w:marTop w:val="150"/>
          <w:marBottom w:val="150"/>
          <w:divBdr>
            <w:top w:val="single" w:sz="2" w:space="3" w:color="79D3E7"/>
            <w:left w:val="single" w:sz="2" w:space="31" w:color="79D3E7"/>
            <w:bottom w:val="single" w:sz="2" w:space="3" w:color="79D3E7"/>
            <w:right w:val="single" w:sz="2" w:space="3" w:color="79D3E7"/>
          </w:divBdr>
        </w:div>
        <w:div w:id="1063795835">
          <w:blockQuote w:val="1"/>
          <w:marLeft w:val="750"/>
          <w:marRight w:val="150"/>
          <w:marTop w:val="150"/>
          <w:marBottom w:val="150"/>
          <w:divBdr>
            <w:top w:val="single" w:sz="2" w:space="3" w:color="79D3E7"/>
            <w:left w:val="single" w:sz="2" w:space="31" w:color="79D3E7"/>
            <w:bottom w:val="single" w:sz="2" w:space="3" w:color="79D3E7"/>
            <w:right w:val="single" w:sz="2" w:space="3" w:color="79D3E7"/>
          </w:divBdr>
        </w:div>
        <w:div w:id="1726638668">
          <w:blockQuote w:val="1"/>
          <w:marLeft w:val="750"/>
          <w:marRight w:val="150"/>
          <w:marTop w:val="150"/>
          <w:marBottom w:val="150"/>
          <w:divBdr>
            <w:top w:val="single" w:sz="2" w:space="3" w:color="79D3E7"/>
            <w:left w:val="single" w:sz="2" w:space="31" w:color="79D3E7"/>
            <w:bottom w:val="single" w:sz="2" w:space="3" w:color="79D3E7"/>
            <w:right w:val="single" w:sz="2" w:space="3" w:color="79D3E7"/>
          </w:divBdr>
        </w:div>
      </w:divsChild>
    </w:div>
    <w:div w:id="2040465629">
      <w:bodyDiv w:val="1"/>
      <w:marLeft w:val="0"/>
      <w:marRight w:val="0"/>
      <w:marTop w:val="0"/>
      <w:marBottom w:val="0"/>
      <w:divBdr>
        <w:top w:val="none" w:sz="0" w:space="0" w:color="auto"/>
        <w:left w:val="none" w:sz="0" w:space="0" w:color="auto"/>
        <w:bottom w:val="none" w:sz="0" w:space="0" w:color="auto"/>
        <w:right w:val="none" w:sz="0" w:space="0" w:color="auto"/>
      </w:divBdr>
      <w:divsChild>
        <w:div w:id="1023090059">
          <w:blockQuote w:val="1"/>
          <w:marLeft w:val="750"/>
          <w:marRight w:val="150"/>
          <w:marTop w:val="150"/>
          <w:marBottom w:val="150"/>
          <w:divBdr>
            <w:top w:val="single" w:sz="2" w:space="3" w:color="79D3E7"/>
            <w:left w:val="single" w:sz="2" w:space="31" w:color="79D3E7"/>
            <w:bottom w:val="single" w:sz="2" w:space="3" w:color="79D3E7"/>
            <w:right w:val="single" w:sz="2" w:space="3" w:color="79D3E7"/>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ideas.vdolevke.ru/posts/4824/" TargetMode="External"/><Relationship Id="rId18" Type="http://schemas.openxmlformats.org/officeDocument/2006/relationships/image" Target="media/image5.gif"/><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flatinthecity.ru/wp-content/uploads/2012/07/yurist.png" TargetMode="External"/><Relationship Id="rId12" Type="http://schemas.openxmlformats.org/officeDocument/2006/relationships/image" Target="media/image4.jpeg"/><Relationship Id="rId17" Type="http://schemas.openxmlformats.org/officeDocument/2006/relationships/hyperlink" Target="http://flatinthecity.ru/?p=2925/" TargetMode="External"/><Relationship Id="rId2" Type="http://schemas.openxmlformats.org/officeDocument/2006/relationships/settings" Target="settings.xml"/><Relationship Id="rId16" Type="http://schemas.openxmlformats.org/officeDocument/2006/relationships/hyperlink" Target="http://best-stroy.ru/gost/" TargetMode="External"/><Relationship Id="rId20" Type="http://schemas.openxmlformats.org/officeDocument/2006/relationships/image" Target="media/image6.gif"/><Relationship Id="rId1" Type="http://schemas.openxmlformats.org/officeDocument/2006/relationships/styles" Target="styles.xml"/><Relationship Id="rId6" Type="http://schemas.openxmlformats.org/officeDocument/2006/relationships/hyperlink" Target="http://flatinthecity.ru/pokupaem-kvartiru-plan/dogovor-dolevogo-uchastiya-v-stroitelstve/" TargetMode="External"/><Relationship Id="rId11" Type="http://schemas.openxmlformats.org/officeDocument/2006/relationships/hyperlink" Target="http://flatinthecity.ru/wp-content/uploads/2012/08/osmotr_novostroyki.jpg" TargetMode="External"/><Relationship Id="rId5" Type="http://schemas.openxmlformats.org/officeDocument/2006/relationships/image" Target="media/image1.png"/><Relationship Id="rId15" Type="http://schemas.openxmlformats.org/officeDocument/2006/relationships/hyperlink" Target="http://ideas.vdolevke.ru/qa/question/stroitelnye_normativy_otkloneniy_sten_polov_i_uglov_po_snipam-3382/" TargetMode="External"/><Relationship Id="rId10" Type="http://schemas.openxmlformats.org/officeDocument/2006/relationships/image" Target="media/image3.jpeg"/><Relationship Id="rId19" Type="http://schemas.openxmlformats.org/officeDocument/2006/relationships/hyperlink" Target="http://flatinthecity.ru/?p=2925/" TargetMode="External"/><Relationship Id="rId4" Type="http://schemas.openxmlformats.org/officeDocument/2006/relationships/hyperlink" Target="http://flatinthecity.ru/wp-content/uploads/2012/07/pretenziya.png" TargetMode="External"/><Relationship Id="rId9" Type="http://schemas.openxmlformats.org/officeDocument/2006/relationships/hyperlink" Target="http://flatinthecity.ru/wp-content/uploads/2012/08/uslugi-po-priyomke.jpg" TargetMode="External"/><Relationship Id="rId14" Type="http://schemas.openxmlformats.org/officeDocument/2006/relationships/hyperlink" Target="http://ideas.vdolevke.ru/posts/757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2718</Words>
  <Characters>15496</Characters>
  <Application>Microsoft Office Word</Application>
  <DocSecurity>0</DocSecurity>
  <Lines>129</Lines>
  <Paragraphs>36</Paragraphs>
  <ScaleCrop>false</ScaleCrop>
  <Company>Your Company Name</Company>
  <LinksUpToDate>false</LinksUpToDate>
  <CharactersWithSpaces>18178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Методист</dc:creator>
  <cp:keywords/>
  <dc:description/>
  <cp:lastModifiedBy>Методист</cp:lastModifiedBy>
  <cp:revision>2</cp:revision>
  <dcterms:created xsi:type="dcterms:W3CDTF">2013-06-24T05:50:00Z</dcterms:created>
  <dcterms:modified xsi:type="dcterms:W3CDTF">2013-06-24T05:51:00Z</dcterms:modified>
</cp:coreProperties>
</file>