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047" w:rsidRPr="009C6047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ГОСУДАРСТВЕННАЯ РЕГИСТРАЦИЯ ПРАВА СОБСТВЕННОСТИ ВОЕННОСЛУЖАЩИХ НА ЖИЛЫЕ ПОМЕЩЕНИЯ, ПРЕДОСТАВЛЕННЫЕ В СОБСТВЕННОСТЬ БЕСПЛАТНО НА ОСНОВАНИИ </w:t>
      </w:r>
      <w:r w:rsidRPr="009C6047">
        <w:rPr>
          <w:rFonts w:ascii="Arial" w:eastAsia="Times New Roman" w:hAnsi="Arial" w:cs="Arial"/>
          <w:b/>
          <w:bCs/>
          <w:color w:val="333333"/>
          <w:sz w:val="24"/>
          <w:szCs w:val="24"/>
          <w:u w:val="single"/>
          <w:lang w:eastAsia="ru-RU"/>
        </w:rPr>
        <w:t>ВЫПИСОК ИЗ РЕШЕНИЙ</w:t>
      </w: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УПОЛНОМОЧЕННЫХ ОРГАНОВ (В соответствии с Постановлением Правительства Российской Федерации от 29 июня 2011 г. N 512)</w:t>
      </w:r>
    </w:p>
    <w:p w:rsidR="009C6047" w:rsidRPr="009C6047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9C6047" w:rsidRPr="009C6047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C6047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Необходимые документы:</w:t>
      </w:r>
    </w:p>
    <w:p w:rsidR="009C6047" w:rsidRPr="009C6047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9C6047" w:rsidRPr="009C6047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1.       </w:t>
      </w:r>
      <w:r w:rsidRPr="009C6047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Документ, удостоверяющий личность</w:t>
      </w: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 заявителя и нотариально удостоверенная </w:t>
      </w:r>
      <w:proofErr w:type="gramStart"/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доверенность</w:t>
      </w:r>
      <w:proofErr w:type="gramEnd"/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и ее ксерокопия (в случае, если заявитель является доверенным лицом).</w:t>
      </w:r>
    </w:p>
    <w:p w:rsidR="00150D6F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2.       </w:t>
      </w:r>
      <w:r w:rsidRPr="009C6047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Заявление о государственной регистрации</w:t>
      </w: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подписанное каждым правообладателем</w:t>
      </w:r>
      <w:r w:rsidR="00150D6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</w:t>
      </w: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</w:p>
    <w:p w:rsidR="009C6047" w:rsidRPr="009C6047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</w:t>
      </w:r>
      <w:r w:rsidRPr="00150D6F">
        <w:rPr>
          <w:rFonts w:ascii="Arial" w:eastAsia="Times New Roman" w:hAnsi="Arial" w:cs="Arial"/>
          <w:color w:val="333333"/>
          <w:sz w:val="24"/>
          <w:szCs w:val="24"/>
          <w:highlight w:val="green"/>
          <w:lang w:eastAsia="ru-RU"/>
        </w:rPr>
        <w:t>.       </w:t>
      </w:r>
      <w:r w:rsidRPr="00150D6F">
        <w:rPr>
          <w:rFonts w:ascii="Arial" w:eastAsia="Times New Roman" w:hAnsi="Arial" w:cs="Arial"/>
          <w:b/>
          <w:bCs/>
          <w:color w:val="333333"/>
          <w:sz w:val="24"/>
          <w:szCs w:val="24"/>
          <w:highlight w:val="green"/>
          <w:lang w:eastAsia="ru-RU"/>
        </w:rPr>
        <w:t>Нотариально удостоверенная доверенность</w:t>
      </w:r>
      <w:r w:rsidRPr="00150D6F">
        <w:rPr>
          <w:rFonts w:ascii="Arial" w:eastAsia="Times New Roman" w:hAnsi="Arial" w:cs="Arial"/>
          <w:color w:val="333333"/>
          <w:sz w:val="24"/>
          <w:szCs w:val="24"/>
          <w:highlight w:val="green"/>
          <w:lang w:eastAsia="ru-RU"/>
        </w:rPr>
        <w:t> и ее заверенная копия от совершеннолетних членов семьи нанимателя помещения, участвующих в приватизации, но не присутствующих при подаче документов на государственную регистрацию.</w:t>
      </w:r>
    </w:p>
    <w:p w:rsidR="009C6047" w:rsidRPr="009C6047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4.       </w:t>
      </w:r>
      <w:r w:rsidRPr="00150D6F">
        <w:rPr>
          <w:rFonts w:ascii="Arial" w:eastAsia="Times New Roman" w:hAnsi="Arial" w:cs="Arial"/>
          <w:b/>
          <w:bCs/>
          <w:color w:val="333333"/>
          <w:sz w:val="24"/>
          <w:szCs w:val="24"/>
          <w:highlight w:val="green"/>
          <w:lang w:eastAsia="ru-RU"/>
        </w:rPr>
        <w:t>Копия доверенности</w:t>
      </w:r>
      <w:r w:rsidRPr="00150D6F">
        <w:rPr>
          <w:rFonts w:ascii="Arial" w:eastAsia="Times New Roman" w:hAnsi="Arial" w:cs="Arial"/>
          <w:color w:val="333333"/>
          <w:sz w:val="24"/>
          <w:szCs w:val="24"/>
          <w:highlight w:val="green"/>
          <w:lang w:eastAsia="ru-RU"/>
        </w:rPr>
        <w:t>, подтверждающая полномочия лица представлять интересы Министерства обороны – 1 экз.</w:t>
      </w:r>
    </w:p>
    <w:p w:rsidR="009C6047" w:rsidRPr="00150D6F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highlight w:val="green"/>
          <w:lang w:eastAsia="ru-RU"/>
        </w:rPr>
      </w:pP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5.       </w:t>
      </w:r>
      <w:r w:rsidRPr="00150D6F">
        <w:rPr>
          <w:rFonts w:ascii="Arial" w:eastAsia="Times New Roman" w:hAnsi="Arial" w:cs="Arial"/>
          <w:b/>
          <w:bCs/>
          <w:color w:val="333333"/>
          <w:sz w:val="24"/>
          <w:szCs w:val="24"/>
          <w:highlight w:val="green"/>
          <w:lang w:eastAsia="ru-RU"/>
        </w:rPr>
        <w:t>Выписка из решения</w:t>
      </w:r>
      <w:r w:rsidRPr="00150D6F">
        <w:rPr>
          <w:rFonts w:ascii="Arial" w:eastAsia="Times New Roman" w:hAnsi="Arial" w:cs="Arial"/>
          <w:color w:val="333333"/>
          <w:sz w:val="24"/>
          <w:szCs w:val="24"/>
          <w:highlight w:val="green"/>
          <w:lang w:eastAsia="ru-RU"/>
        </w:rPr>
        <w:t> о предоставлении жилого помещения в собственность бесплатно по избранному постоянному месту жительства, принятого уполномоченным органом (структурным подразделением уполномоченного органа) установленного образца – 2 экз.</w:t>
      </w:r>
    </w:p>
    <w:p w:rsidR="009C6047" w:rsidRPr="009C6047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150D6F">
        <w:rPr>
          <w:rFonts w:ascii="Arial" w:eastAsia="Times New Roman" w:hAnsi="Arial" w:cs="Arial"/>
          <w:color w:val="333333"/>
          <w:sz w:val="24"/>
          <w:szCs w:val="24"/>
          <w:highlight w:val="green"/>
          <w:lang w:eastAsia="ru-RU"/>
        </w:rPr>
        <w:t>6.       </w:t>
      </w:r>
      <w:r w:rsidRPr="00150D6F">
        <w:rPr>
          <w:rFonts w:ascii="Arial" w:eastAsia="Times New Roman" w:hAnsi="Arial" w:cs="Arial"/>
          <w:b/>
          <w:bCs/>
          <w:color w:val="333333"/>
          <w:sz w:val="24"/>
          <w:szCs w:val="24"/>
          <w:highlight w:val="green"/>
          <w:lang w:eastAsia="ru-RU"/>
        </w:rPr>
        <w:t>Акт приема-передачи </w:t>
      </w:r>
      <w:r w:rsidRPr="00150D6F">
        <w:rPr>
          <w:rFonts w:ascii="Arial" w:eastAsia="Times New Roman" w:hAnsi="Arial" w:cs="Arial"/>
          <w:color w:val="333333"/>
          <w:sz w:val="24"/>
          <w:szCs w:val="24"/>
          <w:highlight w:val="green"/>
          <w:lang w:eastAsia="ru-RU"/>
        </w:rPr>
        <w:t xml:space="preserve">жилого помещения – 2 </w:t>
      </w:r>
      <w:proofErr w:type="spellStart"/>
      <w:proofErr w:type="gramStart"/>
      <w:r w:rsidRPr="00150D6F">
        <w:rPr>
          <w:rFonts w:ascii="Arial" w:eastAsia="Times New Roman" w:hAnsi="Arial" w:cs="Arial"/>
          <w:color w:val="333333"/>
          <w:sz w:val="24"/>
          <w:szCs w:val="24"/>
          <w:highlight w:val="green"/>
          <w:lang w:eastAsia="ru-RU"/>
        </w:rPr>
        <w:t>экз</w:t>
      </w:r>
      <w:proofErr w:type="spellEnd"/>
      <w:proofErr w:type="gramEnd"/>
    </w:p>
    <w:p w:rsidR="009C6047" w:rsidRPr="009C6047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7.       </w:t>
      </w:r>
      <w:r w:rsidRPr="009C6047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Платежный документ</w:t>
      </w: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 подтверждающий оплату госпошлины за государственную регистрацию </w:t>
      </w:r>
      <w:r w:rsidRPr="009C6047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в размере </w:t>
      </w:r>
      <w:r w:rsidR="00D9527D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2</w:t>
      </w:r>
      <w:r w:rsidRPr="009C6047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000 руб</w:t>
      </w: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., либо пропорционально размеру доли правообладателя.</w:t>
      </w:r>
      <w:bookmarkStart w:id="0" w:name="_GoBack"/>
      <w:bookmarkEnd w:id="0"/>
    </w:p>
    <w:p w:rsidR="009C6047" w:rsidRPr="009C6047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9C6047" w:rsidRPr="009C6047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C6047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Срок предоставления услуги</w:t>
      </w: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10 календарных дней со дня приема заявления и документов, необходимых для предоставления данной услуги.</w:t>
      </w:r>
    </w:p>
    <w:p w:rsidR="009C6047" w:rsidRPr="009C6047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</w:t>
      </w:r>
    </w:p>
    <w:p w:rsidR="009C6047" w:rsidRPr="009C6047" w:rsidRDefault="009C6047" w:rsidP="009C6047">
      <w:pPr>
        <w:shd w:val="clear" w:color="auto" w:fill="E3E3E3"/>
        <w:spacing w:after="0" w:line="250" w:lineRule="atLeast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C6047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Результат услуги:</w:t>
      </w:r>
      <w:r w:rsidRPr="009C604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свидетельство о государственной регистрации права (оригинал).</w:t>
      </w:r>
    </w:p>
    <w:p w:rsidR="000F18AD" w:rsidRPr="009C6047" w:rsidRDefault="000F18AD">
      <w:pPr>
        <w:rPr>
          <w:sz w:val="24"/>
          <w:szCs w:val="24"/>
        </w:rPr>
      </w:pPr>
    </w:p>
    <w:sectPr w:rsidR="000F18AD" w:rsidRPr="009C6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047"/>
    <w:rsid w:val="000F18AD"/>
    <w:rsid w:val="00150D6F"/>
    <w:rsid w:val="009C6047"/>
    <w:rsid w:val="00D9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C60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C6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235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Alex2012</dc:creator>
  <cp:lastModifiedBy>Alex2012</cp:lastModifiedBy>
  <cp:revision>3</cp:revision>
  <dcterms:created xsi:type="dcterms:W3CDTF">2016-09-14T07:02:00Z</dcterms:created>
  <dcterms:modified xsi:type="dcterms:W3CDTF">2016-10-12T12:51:00Z</dcterms:modified>
</cp:coreProperties>
</file>