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A00" w:rsidRPr="00AF7569" w:rsidRDefault="00DD7A00" w:rsidP="008B2386">
      <w:pPr>
        <w:spacing w:after="0" w:line="240" w:lineRule="auto"/>
        <w:ind w:firstLine="709"/>
        <w:jc w:val="both"/>
        <w:rPr>
          <w:rFonts w:ascii="Times New Roman" w:hAnsi="Times New Roman" w:cs="Times New Roman"/>
          <w:sz w:val="24"/>
          <w:szCs w:val="24"/>
        </w:rPr>
      </w:pPr>
    </w:p>
    <w:p w:rsidR="00D43782" w:rsidRPr="008B2386" w:rsidRDefault="00D43782" w:rsidP="008B2386">
      <w:pPr>
        <w:spacing w:after="0" w:line="240" w:lineRule="auto"/>
        <w:ind w:left="6237"/>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Вносится Правительством</w:t>
      </w:r>
    </w:p>
    <w:p w:rsidR="00D43782" w:rsidRPr="008B2386" w:rsidRDefault="00D43782" w:rsidP="008B2386">
      <w:pPr>
        <w:spacing w:after="0" w:line="240" w:lineRule="auto"/>
        <w:ind w:left="6237"/>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Российской Федерации</w:t>
      </w:r>
    </w:p>
    <w:p w:rsidR="00D43782" w:rsidRPr="008B2386" w:rsidRDefault="00D43782" w:rsidP="008B2386">
      <w:pPr>
        <w:spacing w:after="0" w:line="240" w:lineRule="auto"/>
        <w:ind w:left="6237"/>
        <w:rPr>
          <w:rFonts w:ascii="Times New Roman" w:eastAsia="Times New Roman" w:hAnsi="Times New Roman" w:cs="Times New Roman"/>
          <w:snapToGrid w:val="0"/>
          <w:sz w:val="30"/>
          <w:szCs w:val="30"/>
          <w:lang w:eastAsia="ru-RU"/>
        </w:rPr>
      </w:pPr>
    </w:p>
    <w:p w:rsidR="00D43782" w:rsidRPr="008B2386" w:rsidRDefault="00D43782" w:rsidP="008B2386">
      <w:pPr>
        <w:spacing w:after="0" w:line="240" w:lineRule="auto"/>
        <w:ind w:left="6237"/>
        <w:jc w:val="right"/>
        <w:rPr>
          <w:rFonts w:ascii="Times New Roman" w:eastAsia="Times New Roman" w:hAnsi="Times New Roman" w:cs="Times New Roman"/>
          <w:snapToGrid w:val="0"/>
          <w:sz w:val="30"/>
          <w:szCs w:val="30"/>
          <w:lang w:eastAsia="ru-RU"/>
        </w:rPr>
      </w:pPr>
      <w:r w:rsidRPr="008B2386">
        <w:rPr>
          <w:rFonts w:ascii="Times New Roman" w:eastAsia="Times New Roman" w:hAnsi="Times New Roman" w:cs="Times New Roman"/>
          <w:snapToGrid w:val="0"/>
          <w:sz w:val="30"/>
          <w:szCs w:val="30"/>
          <w:lang w:eastAsia="ru-RU"/>
        </w:rPr>
        <w:t>Проект</w:t>
      </w:r>
    </w:p>
    <w:p w:rsidR="00D43782" w:rsidRPr="008B2386" w:rsidRDefault="00D43782" w:rsidP="008B2386">
      <w:pPr>
        <w:spacing w:after="0" w:line="240" w:lineRule="auto"/>
        <w:jc w:val="center"/>
        <w:rPr>
          <w:rFonts w:ascii="Times New Roman" w:eastAsia="Times New Roman" w:hAnsi="Times New Roman" w:cs="Times New Roman"/>
          <w:sz w:val="30"/>
          <w:szCs w:val="30"/>
          <w:lang w:eastAsia="ru-RU"/>
        </w:rPr>
      </w:pPr>
    </w:p>
    <w:p w:rsidR="00D43782" w:rsidRPr="008B2386" w:rsidRDefault="00D43782" w:rsidP="008B2386">
      <w:pPr>
        <w:spacing w:after="0" w:line="240" w:lineRule="auto"/>
        <w:jc w:val="center"/>
        <w:rPr>
          <w:rFonts w:ascii="Times New Roman" w:eastAsia="Times New Roman" w:hAnsi="Times New Roman" w:cs="Times New Roman"/>
          <w:snapToGrid w:val="0"/>
          <w:sz w:val="30"/>
          <w:szCs w:val="30"/>
          <w:lang w:eastAsia="ru-RU"/>
        </w:rPr>
      </w:pPr>
    </w:p>
    <w:p w:rsidR="00D43782" w:rsidRPr="008B2386" w:rsidRDefault="00D43782" w:rsidP="008B2386">
      <w:pPr>
        <w:spacing w:after="0" w:line="240" w:lineRule="auto"/>
        <w:jc w:val="center"/>
        <w:rPr>
          <w:rFonts w:ascii="Times New Roman" w:eastAsia="Times New Roman" w:hAnsi="Times New Roman" w:cs="Times New Roman"/>
          <w:b/>
          <w:bCs/>
          <w:sz w:val="30"/>
          <w:szCs w:val="30"/>
          <w:lang w:eastAsia="ru-RU"/>
        </w:rPr>
      </w:pPr>
      <w:r w:rsidRPr="008B2386">
        <w:rPr>
          <w:rFonts w:ascii="Times New Roman" w:eastAsia="Times New Roman" w:hAnsi="Times New Roman" w:cs="Times New Roman"/>
          <w:b/>
          <w:bCs/>
          <w:sz w:val="30"/>
          <w:szCs w:val="30"/>
          <w:lang w:eastAsia="ru-RU"/>
        </w:rPr>
        <w:t>РОССИЙСКАЯ ФЕДЕРАЦИЯ</w:t>
      </w:r>
    </w:p>
    <w:p w:rsidR="00D43782" w:rsidRPr="008B2386" w:rsidRDefault="00D43782" w:rsidP="008B2386">
      <w:pPr>
        <w:spacing w:after="0" w:line="240" w:lineRule="auto"/>
        <w:jc w:val="center"/>
        <w:rPr>
          <w:rFonts w:ascii="Times New Roman" w:eastAsia="Times New Roman" w:hAnsi="Times New Roman" w:cs="Times New Roman"/>
          <w:b/>
          <w:bCs/>
          <w:sz w:val="44"/>
          <w:szCs w:val="44"/>
          <w:lang w:eastAsia="ru-RU"/>
        </w:rPr>
      </w:pPr>
    </w:p>
    <w:p w:rsidR="00D43782" w:rsidRPr="008B2386" w:rsidRDefault="00D43782" w:rsidP="008B2386">
      <w:pPr>
        <w:spacing w:after="0" w:line="240" w:lineRule="auto"/>
        <w:jc w:val="center"/>
        <w:rPr>
          <w:rFonts w:ascii="Times New Roman" w:eastAsia="Times New Roman" w:hAnsi="Times New Roman" w:cs="Times New Roman"/>
          <w:b/>
          <w:bCs/>
          <w:sz w:val="44"/>
          <w:szCs w:val="44"/>
          <w:lang w:eastAsia="ru-RU"/>
        </w:rPr>
      </w:pPr>
      <w:r w:rsidRPr="008B2386">
        <w:rPr>
          <w:rFonts w:ascii="Times New Roman" w:eastAsia="Times New Roman" w:hAnsi="Times New Roman" w:cs="Times New Roman"/>
          <w:b/>
          <w:bCs/>
          <w:sz w:val="44"/>
          <w:szCs w:val="44"/>
          <w:lang w:eastAsia="ru-RU"/>
        </w:rPr>
        <w:t>ФЕДЕРАЛЬНЫЙ ЗАКОН</w:t>
      </w:r>
    </w:p>
    <w:p w:rsidR="00D43782" w:rsidRPr="008B2386" w:rsidRDefault="00D43782" w:rsidP="008B2386">
      <w:pPr>
        <w:spacing w:after="0" w:line="240" w:lineRule="auto"/>
        <w:jc w:val="center"/>
        <w:rPr>
          <w:rFonts w:ascii="Times New Roman" w:eastAsia="Times New Roman" w:hAnsi="Times New Roman" w:cs="Times New Roman"/>
          <w:b/>
          <w:sz w:val="30"/>
          <w:szCs w:val="30"/>
          <w:lang w:eastAsia="ru-RU"/>
        </w:rPr>
      </w:pPr>
    </w:p>
    <w:p w:rsidR="00D43782" w:rsidRPr="008B2386" w:rsidRDefault="00D43782" w:rsidP="008B2386">
      <w:pPr>
        <w:spacing w:after="0" w:line="240" w:lineRule="auto"/>
        <w:jc w:val="center"/>
        <w:rPr>
          <w:rFonts w:ascii="Times New Roman" w:eastAsia="Times New Roman" w:hAnsi="Times New Roman" w:cs="Times New Roman"/>
          <w:b/>
          <w:sz w:val="30"/>
          <w:szCs w:val="30"/>
          <w:lang w:eastAsia="ru-RU"/>
        </w:rPr>
      </w:pPr>
    </w:p>
    <w:p w:rsidR="00A07D28" w:rsidRPr="008B2386" w:rsidRDefault="00D43782" w:rsidP="008B2386">
      <w:pPr>
        <w:spacing w:after="0" w:line="240" w:lineRule="auto"/>
        <w:ind w:right="-2"/>
        <w:jc w:val="center"/>
        <w:rPr>
          <w:rFonts w:ascii="Times New Roman" w:eastAsia="Times New Roman" w:hAnsi="Times New Roman" w:cs="Times New Roman"/>
          <w:b/>
          <w:bCs/>
          <w:sz w:val="30"/>
          <w:szCs w:val="30"/>
          <w:lang w:eastAsia="ru-RU"/>
        </w:rPr>
      </w:pPr>
      <w:r w:rsidRPr="008B2386">
        <w:rPr>
          <w:rFonts w:ascii="Times New Roman" w:eastAsia="Times New Roman" w:hAnsi="Times New Roman" w:cs="Times New Roman"/>
          <w:b/>
          <w:bCs/>
          <w:sz w:val="30"/>
          <w:szCs w:val="30"/>
          <w:lang w:eastAsia="ru-RU"/>
        </w:rPr>
        <w:t>О федеральном бюджете на 201</w:t>
      </w:r>
      <w:r w:rsidR="0049272B" w:rsidRPr="008B2386">
        <w:rPr>
          <w:rFonts w:ascii="Times New Roman" w:eastAsia="Times New Roman" w:hAnsi="Times New Roman" w:cs="Times New Roman"/>
          <w:b/>
          <w:bCs/>
          <w:sz w:val="30"/>
          <w:szCs w:val="30"/>
          <w:lang w:eastAsia="ru-RU"/>
        </w:rPr>
        <w:t>7</w:t>
      </w:r>
      <w:r w:rsidRPr="008B2386">
        <w:rPr>
          <w:rFonts w:ascii="Times New Roman" w:eastAsia="Times New Roman" w:hAnsi="Times New Roman" w:cs="Times New Roman"/>
          <w:b/>
          <w:bCs/>
          <w:sz w:val="30"/>
          <w:szCs w:val="30"/>
          <w:lang w:eastAsia="ru-RU"/>
        </w:rPr>
        <w:t> год</w:t>
      </w:r>
      <w:r w:rsidR="0049272B" w:rsidRPr="008B2386">
        <w:rPr>
          <w:b/>
        </w:rPr>
        <w:t xml:space="preserve"> </w:t>
      </w:r>
      <w:r w:rsidR="0049272B" w:rsidRPr="008B2386">
        <w:rPr>
          <w:rFonts w:ascii="Times New Roman" w:eastAsia="Times New Roman" w:hAnsi="Times New Roman" w:cs="Times New Roman"/>
          <w:b/>
          <w:bCs/>
          <w:sz w:val="30"/>
          <w:szCs w:val="30"/>
          <w:lang w:eastAsia="ru-RU"/>
        </w:rPr>
        <w:t xml:space="preserve">и на плановый </w:t>
      </w:r>
    </w:p>
    <w:p w:rsidR="00D43782" w:rsidRPr="008B2386" w:rsidRDefault="0049272B" w:rsidP="008B2386">
      <w:pPr>
        <w:spacing w:after="0" w:line="240" w:lineRule="auto"/>
        <w:ind w:right="-2"/>
        <w:jc w:val="center"/>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
          <w:bCs/>
          <w:sz w:val="30"/>
          <w:szCs w:val="30"/>
          <w:lang w:eastAsia="ru-RU"/>
        </w:rPr>
        <w:t>период 2018 и 2019 годов</w:t>
      </w:r>
    </w:p>
    <w:p w:rsidR="00D43782" w:rsidRPr="008B2386" w:rsidRDefault="00D43782" w:rsidP="008B2386">
      <w:pPr>
        <w:spacing w:after="0" w:line="240" w:lineRule="auto"/>
        <w:ind w:right="-2"/>
        <w:jc w:val="center"/>
        <w:rPr>
          <w:rFonts w:ascii="Times New Roman" w:eastAsia="Times New Roman" w:hAnsi="Times New Roman" w:cs="Times New Roman"/>
          <w:bCs/>
          <w:sz w:val="30"/>
          <w:szCs w:val="30"/>
          <w:lang w:eastAsia="ru-RU"/>
        </w:rPr>
      </w:pPr>
    </w:p>
    <w:p w:rsidR="00D43782" w:rsidRPr="008B2386" w:rsidRDefault="00D43782" w:rsidP="008B2386">
      <w:pPr>
        <w:spacing w:after="0" w:line="240" w:lineRule="auto"/>
        <w:ind w:firstLine="709"/>
        <w:jc w:val="center"/>
        <w:rPr>
          <w:rFonts w:ascii="Times New Roman" w:eastAsia="Times New Roman" w:hAnsi="Times New Roman" w:cs="Times New Roman"/>
          <w:sz w:val="30"/>
          <w:szCs w:val="30"/>
          <w:lang w:eastAsia="ru-RU"/>
        </w:rPr>
      </w:pPr>
    </w:p>
    <w:p w:rsidR="00D43782" w:rsidRPr="008B2386" w:rsidRDefault="00D43782" w:rsidP="008B2386">
      <w:pPr>
        <w:spacing w:after="0" w:line="240" w:lineRule="auto"/>
        <w:ind w:firstLine="709"/>
        <w:rPr>
          <w:rFonts w:ascii="Times New Roman" w:eastAsia="Times New Roman" w:hAnsi="Times New Roman" w:cs="Times New Roman"/>
          <w:sz w:val="30"/>
          <w:szCs w:val="30"/>
          <w:lang w:eastAsia="ru-RU"/>
        </w:rPr>
      </w:pPr>
    </w:p>
    <w:p w:rsidR="00D43782" w:rsidRPr="008B2386" w:rsidRDefault="00D43782" w:rsidP="008B2386">
      <w:pPr>
        <w:rPr>
          <w:rFonts w:ascii="Times New Roman" w:eastAsia="Times New Roman" w:hAnsi="Times New Roman" w:cs="Times New Roman"/>
          <w:sz w:val="30"/>
          <w:szCs w:val="30"/>
          <w:lang w:eastAsia="ru-RU"/>
        </w:rPr>
      </w:pPr>
    </w:p>
    <w:p w:rsidR="00D43782" w:rsidRPr="008B2386" w:rsidRDefault="00D43782" w:rsidP="008B2386">
      <w:pPr>
        <w:spacing w:after="0" w:line="240" w:lineRule="auto"/>
        <w:ind w:firstLine="709"/>
        <w:jc w:val="both"/>
        <w:rPr>
          <w:rFonts w:ascii="Times New Roman" w:hAnsi="Times New Roman" w:cs="Times New Roman"/>
          <w:sz w:val="24"/>
          <w:szCs w:val="24"/>
        </w:rPr>
      </w:pPr>
    </w:p>
    <w:p w:rsidR="00DD7A00" w:rsidRPr="008B2386" w:rsidRDefault="00601104" w:rsidP="008B2386">
      <w:pPr>
        <w:pStyle w:val="1"/>
        <w:spacing w:before="0" w:line="240" w:lineRule="auto"/>
        <w:ind w:left="1945" w:hanging="1236"/>
        <w:jc w:val="both"/>
        <w:rPr>
          <w:rFonts w:ascii="Times New Roman" w:hAnsi="Times New Roman" w:cs="Times New Roman"/>
          <w:color w:val="auto"/>
          <w:sz w:val="30"/>
          <w:szCs w:val="30"/>
        </w:rPr>
      </w:pPr>
      <w:r w:rsidRPr="008B2386">
        <w:rPr>
          <w:rFonts w:ascii="Times New Roman" w:hAnsi="Times New Roman" w:cs="Times New Roman"/>
          <w:b w:val="0"/>
          <w:color w:val="auto"/>
          <w:sz w:val="30"/>
          <w:szCs w:val="30"/>
        </w:rPr>
        <w:t>Статья </w:t>
      </w:r>
      <w:r w:rsidR="00DD7A00" w:rsidRPr="008B2386">
        <w:rPr>
          <w:rFonts w:ascii="Times New Roman" w:hAnsi="Times New Roman" w:cs="Times New Roman"/>
          <w:b w:val="0"/>
          <w:color w:val="auto"/>
          <w:sz w:val="30"/>
          <w:szCs w:val="30"/>
        </w:rPr>
        <w:t>1.</w:t>
      </w:r>
      <w:r w:rsidRPr="008B2386">
        <w:rPr>
          <w:rFonts w:ascii="Times New Roman" w:hAnsi="Times New Roman" w:cs="Times New Roman"/>
          <w:b w:val="0"/>
          <w:color w:val="auto"/>
          <w:sz w:val="30"/>
          <w:szCs w:val="30"/>
        </w:rPr>
        <w:t> </w:t>
      </w:r>
      <w:r w:rsidR="00DD7A00" w:rsidRPr="008B2386">
        <w:rPr>
          <w:rFonts w:ascii="Times New Roman" w:hAnsi="Times New Roman" w:cs="Times New Roman"/>
          <w:color w:val="auto"/>
          <w:sz w:val="30"/>
          <w:szCs w:val="30"/>
        </w:rPr>
        <w:t>Основные характеристики федерального бюджета на 2017 год и на плановый период 2018 и 2019 годов</w:t>
      </w:r>
    </w:p>
    <w:p w:rsidR="00B74205" w:rsidRPr="008B2386" w:rsidRDefault="00B74205"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01104" w:rsidRPr="008B2386">
        <w:rPr>
          <w:rFonts w:ascii="Times New Roman" w:hAnsi="Times New Roman" w:cs="Times New Roman"/>
          <w:sz w:val="30"/>
          <w:szCs w:val="30"/>
        </w:rPr>
        <w:t> </w:t>
      </w:r>
      <w:r w:rsidRPr="008B2386">
        <w:rPr>
          <w:rFonts w:ascii="Times New Roman" w:hAnsi="Times New Roman" w:cs="Times New Roman"/>
          <w:sz w:val="30"/>
          <w:szCs w:val="30"/>
        </w:rPr>
        <w:t xml:space="preserve">Утвердить основные характеристики федерального бюджета на 2017 год, определенные исходя из прогнозируемого объема валового внутреннего продукта в размере </w:t>
      </w:r>
      <w:r w:rsidR="004A0692" w:rsidRPr="004A0692">
        <w:rPr>
          <w:rFonts w:ascii="Times New Roman" w:hAnsi="Times New Roman" w:cs="Times New Roman"/>
          <w:sz w:val="30"/>
          <w:szCs w:val="30"/>
        </w:rPr>
        <w:t>86</w:t>
      </w:r>
      <w:r w:rsidR="004A0692">
        <w:rPr>
          <w:rFonts w:ascii="Times New Roman" w:hAnsi="Times New Roman" w:cs="Times New Roman"/>
          <w:sz w:val="30"/>
          <w:szCs w:val="30"/>
        </w:rPr>
        <w:t> </w:t>
      </w:r>
      <w:r w:rsidR="004A0692" w:rsidRPr="004A0692">
        <w:rPr>
          <w:rFonts w:ascii="Times New Roman" w:hAnsi="Times New Roman" w:cs="Times New Roman"/>
          <w:sz w:val="30"/>
          <w:szCs w:val="30"/>
        </w:rPr>
        <w:t>806,0</w:t>
      </w:r>
      <w:r w:rsidR="00182704">
        <w:rPr>
          <w:rFonts w:ascii="Times New Roman" w:hAnsi="Times New Roman" w:cs="Times New Roman"/>
          <w:sz w:val="30"/>
          <w:szCs w:val="30"/>
        </w:rPr>
        <w:t xml:space="preserve"> </w:t>
      </w:r>
      <w:r w:rsidRPr="008B2386">
        <w:rPr>
          <w:rFonts w:ascii="Times New Roman" w:hAnsi="Times New Roman" w:cs="Times New Roman"/>
          <w:sz w:val="30"/>
          <w:szCs w:val="30"/>
        </w:rPr>
        <w:t>млрд.</w:t>
      </w:r>
      <w:r w:rsidR="00182704">
        <w:rPr>
          <w:rFonts w:ascii="Times New Roman" w:hAnsi="Times New Roman" w:cs="Times New Roman"/>
          <w:sz w:val="30"/>
          <w:szCs w:val="30"/>
        </w:rPr>
        <w:t> </w:t>
      </w:r>
      <w:r w:rsidRPr="008B2386">
        <w:rPr>
          <w:rFonts w:ascii="Times New Roman" w:hAnsi="Times New Roman" w:cs="Times New Roman"/>
          <w:sz w:val="30"/>
          <w:szCs w:val="30"/>
        </w:rPr>
        <w:t xml:space="preserve">рублей и уровня инфляции, не превышающего </w:t>
      </w:r>
      <w:r w:rsidR="004A0692" w:rsidRPr="004A0692">
        <w:rPr>
          <w:rFonts w:ascii="Times New Roman" w:hAnsi="Times New Roman" w:cs="Times New Roman"/>
          <w:sz w:val="30"/>
          <w:szCs w:val="30"/>
        </w:rPr>
        <w:t>4</w:t>
      </w:r>
      <w:r w:rsidR="004A0692">
        <w:rPr>
          <w:rFonts w:ascii="Times New Roman" w:hAnsi="Times New Roman" w:cs="Times New Roman"/>
          <w:sz w:val="30"/>
          <w:szCs w:val="30"/>
        </w:rPr>
        <w:t>,0</w:t>
      </w:r>
      <w:r w:rsidR="00182704">
        <w:rPr>
          <w:rFonts w:ascii="Times New Roman" w:hAnsi="Times New Roman" w:cs="Times New Roman"/>
          <w:sz w:val="30"/>
          <w:szCs w:val="30"/>
        </w:rPr>
        <w:t xml:space="preserve"> </w:t>
      </w:r>
      <w:r w:rsidRPr="008B2386">
        <w:rPr>
          <w:rFonts w:ascii="Times New Roman" w:hAnsi="Times New Roman" w:cs="Times New Roman"/>
          <w:sz w:val="30"/>
          <w:szCs w:val="30"/>
        </w:rPr>
        <w:t>процента (декабрь 2017 года к</w:t>
      </w:r>
      <w:r w:rsidR="00182704">
        <w:rPr>
          <w:rFonts w:ascii="Times New Roman" w:hAnsi="Times New Roman" w:cs="Times New Roman"/>
          <w:sz w:val="30"/>
          <w:szCs w:val="30"/>
        </w:rPr>
        <w:t> </w:t>
      </w:r>
      <w:r w:rsidRPr="008B2386">
        <w:rPr>
          <w:rFonts w:ascii="Times New Roman" w:hAnsi="Times New Roman" w:cs="Times New Roman"/>
          <w:sz w:val="30"/>
          <w:szCs w:val="30"/>
        </w:rPr>
        <w:t>декабрю 2016 года):</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w:t>
      </w:r>
      <w:r w:rsidR="00DD7A00" w:rsidRPr="008B2386">
        <w:rPr>
          <w:rFonts w:ascii="Times New Roman" w:hAnsi="Times New Roman" w:cs="Times New Roman"/>
          <w:sz w:val="30"/>
          <w:szCs w:val="30"/>
        </w:rPr>
        <w:t xml:space="preserve">прогнозируемый общий объем доходов федерального бюджета в сумме </w:t>
      </w:r>
      <w:r w:rsidR="00860FB3" w:rsidRPr="00860FB3">
        <w:rPr>
          <w:rFonts w:ascii="Times New Roman" w:hAnsi="Times New Roman" w:cs="Times New Roman"/>
          <w:sz w:val="30"/>
          <w:szCs w:val="30"/>
        </w:rPr>
        <w:t>13</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436</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613</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020,9</w:t>
      </w:r>
      <w:r w:rsidR="00DD7A00" w:rsidRPr="008B2386">
        <w:rPr>
          <w:rFonts w:ascii="Times New Roman" w:hAnsi="Times New Roman" w:cs="Times New Roman"/>
          <w:sz w:val="30"/>
          <w:szCs w:val="30"/>
        </w:rPr>
        <w:t xml:space="preserve"> 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2) </w:t>
      </w:r>
      <w:r w:rsidR="00DD7A00" w:rsidRPr="008B2386">
        <w:rPr>
          <w:rFonts w:ascii="Times New Roman" w:hAnsi="Times New Roman" w:cs="Times New Roman"/>
          <w:sz w:val="30"/>
          <w:szCs w:val="30"/>
        </w:rPr>
        <w:t xml:space="preserve">общий объем расходов федерального бюджета в сумме </w:t>
      </w:r>
      <w:r w:rsidR="00860FB3" w:rsidRPr="00860FB3">
        <w:rPr>
          <w:rFonts w:ascii="Times New Roman" w:hAnsi="Times New Roman" w:cs="Times New Roman"/>
          <w:sz w:val="30"/>
          <w:szCs w:val="30"/>
        </w:rPr>
        <w:t>16</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181</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264</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730,5</w:t>
      </w:r>
      <w:r w:rsidR="00DD7A00" w:rsidRPr="008B2386">
        <w:rPr>
          <w:rFonts w:ascii="Times New Roman" w:hAnsi="Times New Roman" w:cs="Times New Roman"/>
          <w:sz w:val="30"/>
          <w:szCs w:val="30"/>
        </w:rPr>
        <w:t xml:space="preserve"> 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 </w:t>
      </w:r>
      <w:r w:rsidR="00DD7A00" w:rsidRPr="008B2386">
        <w:rPr>
          <w:rFonts w:ascii="Times New Roman" w:hAnsi="Times New Roman" w:cs="Times New Roman"/>
          <w:sz w:val="30"/>
          <w:szCs w:val="30"/>
        </w:rPr>
        <w:t xml:space="preserve">нормативную величину Резервного фонда в сумме </w:t>
      </w:r>
      <w:r w:rsidR="004A0692" w:rsidRPr="004A0692">
        <w:rPr>
          <w:rFonts w:ascii="Times New Roman" w:hAnsi="Times New Roman" w:cs="Times New Roman"/>
          <w:sz w:val="30"/>
          <w:szCs w:val="30"/>
        </w:rPr>
        <w:t>6</w:t>
      </w:r>
      <w:r w:rsidR="004A0692">
        <w:rPr>
          <w:rFonts w:ascii="Times New Roman" w:hAnsi="Times New Roman" w:cs="Times New Roman"/>
          <w:sz w:val="30"/>
          <w:szCs w:val="30"/>
        </w:rPr>
        <w:t> </w:t>
      </w:r>
      <w:r w:rsidR="004A0692" w:rsidRPr="004A0692">
        <w:rPr>
          <w:rFonts w:ascii="Times New Roman" w:hAnsi="Times New Roman" w:cs="Times New Roman"/>
          <w:sz w:val="30"/>
          <w:szCs w:val="30"/>
        </w:rPr>
        <w:t>076</w:t>
      </w:r>
      <w:r w:rsidR="004A0692">
        <w:rPr>
          <w:rFonts w:ascii="Times New Roman" w:hAnsi="Times New Roman" w:cs="Times New Roman"/>
          <w:sz w:val="30"/>
          <w:szCs w:val="30"/>
        </w:rPr>
        <w:t> </w:t>
      </w:r>
      <w:r w:rsidR="004A0692" w:rsidRPr="004A0692">
        <w:rPr>
          <w:rFonts w:ascii="Times New Roman" w:hAnsi="Times New Roman" w:cs="Times New Roman"/>
          <w:sz w:val="30"/>
          <w:szCs w:val="30"/>
        </w:rPr>
        <w:t>420</w:t>
      </w:r>
      <w:r w:rsidR="004A0692">
        <w:rPr>
          <w:rFonts w:ascii="Times New Roman" w:hAnsi="Times New Roman" w:cs="Times New Roman"/>
          <w:sz w:val="30"/>
          <w:szCs w:val="30"/>
        </w:rPr>
        <w:t> </w:t>
      </w:r>
      <w:r w:rsidR="004A0692" w:rsidRPr="004A0692">
        <w:rPr>
          <w:rFonts w:ascii="Times New Roman" w:hAnsi="Times New Roman" w:cs="Times New Roman"/>
          <w:sz w:val="30"/>
          <w:szCs w:val="30"/>
        </w:rPr>
        <w:t>000,0</w:t>
      </w:r>
      <w:r w:rsidR="00DD7A00" w:rsidRPr="004A0692">
        <w:rPr>
          <w:rFonts w:ascii="Times New Roman" w:hAnsi="Times New Roman" w:cs="Times New Roman"/>
          <w:sz w:val="30"/>
          <w:szCs w:val="30"/>
        </w:rPr>
        <w:t xml:space="preserve"> т</w:t>
      </w:r>
      <w:r w:rsidR="00DD7A00" w:rsidRPr="008B2386">
        <w:rPr>
          <w:rFonts w:ascii="Times New Roman" w:hAnsi="Times New Roman" w:cs="Times New Roman"/>
          <w:sz w:val="30"/>
          <w:szCs w:val="30"/>
        </w:rPr>
        <w:t>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 </w:t>
      </w:r>
      <w:r w:rsidR="00DD7A00" w:rsidRPr="008B2386">
        <w:rPr>
          <w:rFonts w:ascii="Times New Roman" w:hAnsi="Times New Roman" w:cs="Times New Roman"/>
          <w:sz w:val="30"/>
          <w:szCs w:val="30"/>
        </w:rPr>
        <w:t xml:space="preserve">верхний предел государственного внутреннего долга Российской Федерации на 1 января 2018 года в сумме </w:t>
      </w:r>
      <w:r w:rsidR="00643178">
        <w:rPr>
          <w:rFonts w:ascii="Times New Roman" w:hAnsi="Times New Roman" w:cs="Times New Roman"/>
          <w:sz w:val="30"/>
          <w:szCs w:val="30"/>
        </w:rPr>
        <w:t>10 351 623 798,0 </w:t>
      </w:r>
      <w:r w:rsidR="00DD7A00" w:rsidRPr="008B2386">
        <w:rPr>
          <w:rFonts w:ascii="Times New Roman" w:hAnsi="Times New Roman" w:cs="Times New Roman"/>
          <w:sz w:val="30"/>
          <w:szCs w:val="30"/>
        </w:rPr>
        <w:t>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 </w:t>
      </w:r>
      <w:r w:rsidR="00DD7A00" w:rsidRPr="008B2386">
        <w:rPr>
          <w:rFonts w:ascii="Times New Roman" w:hAnsi="Times New Roman" w:cs="Times New Roman"/>
          <w:sz w:val="30"/>
          <w:szCs w:val="30"/>
        </w:rPr>
        <w:t xml:space="preserve">верхний предел государственного внешнего долга Российской Федерации на 1 января 2018 года в сумме </w:t>
      </w:r>
      <w:r w:rsidR="00643178" w:rsidRPr="00643178">
        <w:rPr>
          <w:rFonts w:ascii="Times New Roman" w:hAnsi="Times New Roman" w:cs="Times New Roman"/>
          <w:sz w:val="30"/>
          <w:szCs w:val="30"/>
        </w:rPr>
        <w:t>53,6</w:t>
      </w:r>
      <w:r w:rsidR="00DD7A00" w:rsidRPr="008B2386">
        <w:rPr>
          <w:rFonts w:ascii="Times New Roman" w:hAnsi="Times New Roman" w:cs="Times New Roman"/>
          <w:sz w:val="30"/>
          <w:szCs w:val="30"/>
        </w:rPr>
        <w:t xml:space="preserve"> млрд. долларов США, или </w:t>
      </w:r>
      <w:r w:rsidR="00643178" w:rsidRPr="00643178">
        <w:rPr>
          <w:rFonts w:ascii="Times New Roman" w:hAnsi="Times New Roman" w:cs="Times New Roman"/>
          <w:sz w:val="30"/>
          <w:szCs w:val="30"/>
        </w:rPr>
        <w:t>48,7</w:t>
      </w:r>
      <w:r w:rsidR="00DD7A00" w:rsidRPr="008B2386">
        <w:rPr>
          <w:rFonts w:ascii="Times New Roman" w:hAnsi="Times New Roman" w:cs="Times New Roman"/>
          <w:sz w:val="30"/>
          <w:szCs w:val="30"/>
        </w:rPr>
        <w:t xml:space="preserve"> млрд. евро;</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 </w:t>
      </w:r>
      <w:r w:rsidR="00DD7A00" w:rsidRPr="008B2386">
        <w:rPr>
          <w:rFonts w:ascii="Times New Roman" w:hAnsi="Times New Roman" w:cs="Times New Roman"/>
          <w:sz w:val="30"/>
          <w:szCs w:val="30"/>
        </w:rPr>
        <w:t xml:space="preserve">дефицит федерального бюджета в сумме </w:t>
      </w:r>
      <w:r w:rsidR="00860FB3" w:rsidRPr="00860FB3">
        <w:rPr>
          <w:rFonts w:ascii="Times New Roman" w:hAnsi="Times New Roman" w:cs="Times New Roman"/>
          <w:sz w:val="30"/>
          <w:szCs w:val="30"/>
        </w:rPr>
        <w:t>2</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744</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651</w:t>
      </w:r>
      <w:r w:rsidR="00860FB3">
        <w:rPr>
          <w:rFonts w:ascii="Times New Roman" w:hAnsi="Times New Roman" w:cs="Times New Roman"/>
          <w:sz w:val="30"/>
          <w:szCs w:val="30"/>
        </w:rPr>
        <w:t> </w:t>
      </w:r>
      <w:r w:rsidR="00860FB3" w:rsidRPr="00860FB3">
        <w:rPr>
          <w:rFonts w:ascii="Times New Roman" w:hAnsi="Times New Roman" w:cs="Times New Roman"/>
          <w:sz w:val="30"/>
          <w:szCs w:val="30"/>
        </w:rPr>
        <w:t>709,6</w:t>
      </w:r>
      <w:r w:rsidR="00DD7A00" w:rsidRPr="008B2386">
        <w:rPr>
          <w:rFonts w:ascii="Times New Roman" w:hAnsi="Times New Roman" w:cs="Times New Roman"/>
          <w:sz w:val="30"/>
          <w:szCs w:val="30"/>
        </w:rPr>
        <w:t xml:space="preserve"> 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2. </w:t>
      </w:r>
      <w:r w:rsidR="00DD7A00" w:rsidRPr="008B2386">
        <w:rPr>
          <w:rFonts w:ascii="Times New Roman" w:hAnsi="Times New Roman" w:cs="Times New Roman"/>
          <w:sz w:val="30"/>
          <w:szCs w:val="30"/>
        </w:rPr>
        <w:t xml:space="preserve">Утвердить основные характеристики федерального бюджета на 2018 год и на 2019 год, определенные исходя из прогнозируемого объема валового внутреннего продукта в размере соответственно </w:t>
      </w:r>
      <w:r w:rsidR="00F21F50" w:rsidRPr="00F21F50">
        <w:rPr>
          <w:rFonts w:ascii="Times New Roman" w:hAnsi="Times New Roman" w:cs="Times New Roman"/>
          <w:sz w:val="30"/>
          <w:szCs w:val="30"/>
        </w:rPr>
        <w:t>92</w:t>
      </w:r>
      <w:r w:rsidR="00F21F50">
        <w:rPr>
          <w:rFonts w:ascii="Times New Roman" w:hAnsi="Times New Roman" w:cs="Times New Roman"/>
          <w:sz w:val="30"/>
          <w:szCs w:val="30"/>
        </w:rPr>
        <w:t> </w:t>
      </w:r>
      <w:r w:rsidR="00F21F50" w:rsidRPr="00F21F50">
        <w:rPr>
          <w:rFonts w:ascii="Times New Roman" w:hAnsi="Times New Roman" w:cs="Times New Roman"/>
          <w:sz w:val="30"/>
          <w:szCs w:val="30"/>
        </w:rPr>
        <w:t>296</w:t>
      </w:r>
      <w:r w:rsidR="00200076">
        <w:rPr>
          <w:rFonts w:ascii="Times New Roman" w:hAnsi="Times New Roman" w:cs="Times New Roman"/>
          <w:sz w:val="30"/>
          <w:szCs w:val="30"/>
        </w:rPr>
        <w:t>,0</w:t>
      </w:r>
      <w:r w:rsidR="00F21F50">
        <w:rPr>
          <w:rFonts w:ascii="Times New Roman" w:hAnsi="Times New Roman" w:cs="Times New Roman"/>
          <w:sz w:val="30"/>
          <w:szCs w:val="30"/>
        </w:rPr>
        <w:t> </w:t>
      </w:r>
      <w:r w:rsidR="00DD7A00" w:rsidRPr="008B2386">
        <w:rPr>
          <w:rFonts w:ascii="Times New Roman" w:hAnsi="Times New Roman" w:cs="Times New Roman"/>
          <w:sz w:val="30"/>
          <w:szCs w:val="30"/>
        </w:rPr>
        <w:t>млрд.</w:t>
      </w:r>
      <w:r w:rsidR="00F21F50">
        <w:rPr>
          <w:rFonts w:ascii="Times New Roman" w:hAnsi="Times New Roman" w:cs="Times New Roman"/>
          <w:sz w:val="30"/>
          <w:szCs w:val="30"/>
        </w:rPr>
        <w:t> </w:t>
      </w:r>
      <w:r w:rsidR="00DD7A00" w:rsidRPr="008B2386">
        <w:rPr>
          <w:rFonts w:ascii="Times New Roman" w:hAnsi="Times New Roman" w:cs="Times New Roman"/>
          <w:sz w:val="30"/>
          <w:szCs w:val="30"/>
        </w:rPr>
        <w:t xml:space="preserve">рублей и </w:t>
      </w:r>
      <w:r w:rsidR="00F21F50" w:rsidRPr="00F21F50">
        <w:rPr>
          <w:rFonts w:ascii="Times New Roman" w:hAnsi="Times New Roman" w:cs="Times New Roman"/>
          <w:sz w:val="30"/>
          <w:szCs w:val="30"/>
        </w:rPr>
        <w:t>98</w:t>
      </w:r>
      <w:r w:rsidR="00F21F50">
        <w:rPr>
          <w:rFonts w:ascii="Times New Roman" w:hAnsi="Times New Roman" w:cs="Times New Roman"/>
          <w:sz w:val="30"/>
          <w:szCs w:val="30"/>
        </w:rPr>
        <w:t> </w:t>
      </w:r>
      <w:r w:rsidR="00F21F50" w:rsidRPr="00F21F50">
        <w:rPr>
          <w:rFonts w:ascii="Times New Roman" w:hAnsi="Times New Roman" w:cs="Times New Roman"/>
          <w:sz w:val="30"/>
          <w:szCs w:val="30"/>
        </w:rPr>
        <w:t>860</w:t>
      </w:r>
      <w:r w:rsidR="00200076">
        <w:rPr>
          <w:rFonts w:ascii="Times New Roman" w:hAnsi="Times New Roman" w:cs="Times New Roman"/>
          <w:sz w:val="30"/>
          <w:szCs w:val="30"/>
        </w:rPr>
        <w:t>,0</w:t>
      </w:r>
      <w:r w:rsidR="00DD7A00" w:rsidRPr="008B2386">
        <w:rPr>
          <w:rFonts w:ascii="Times New Roman" w:hAnsi="Times New Roman" w:cs="Times New Roman"/>
          <w:sz w:val="30"/>
          <w:szCs w:val="30"/>
        </w:rPr>
        <w:t xml:space="preserve"> млрд. рублей и уровня инфляции, не превышающего соответственно </w:t>
      </w:r>
      <w:r w:rsidR="00F21F50" w:rsidRPr="00F21F50">
        <w:rPr>
          <w:rFonts w:ascii="Times New Roman" w:hAnsi="Times New Roman" w:cs="Times New Roman"/>
          <w:sz w:val="30"/>
          <w:szCs w:val="30"/>
        </w:rPr>
        <w:t>4,0</w:t>
      </w:r>
      <w:r w:rsidR="00DD7A00" w:rsidRPr="008B2386">
        <w:rPr>
          <w:rFonts w:ascii="Times New Roman" w:hAnsi="Times New Roman" w:cs="Times New Roman"/>
          <w:sz w:val="30"/>
          <w:szCs w:val="30"/>
        </w:rPr>
        <w:t xml:space="preserve"> процента (декабрь 2018 года к декабрю 2017 года) и </w:t>
      </w:r>
      <w:r w:rsidR="00F21F50" w:rsidRPr="00F21F50">
        <w:rPr>
          <w:rFonts w:ascii="Times New Roman" w:hAnsi="Times New Roman" w:cs="Times New Roman"/>
          <w:sz w:val="30"/>
          <w:szCs w:val="30"/>
        </w:rPr>
        <w:t>4,0</w:t>
      </w:r>
      <w:r w:rsidR="00DD7A00" w:rsidRPr="008B2386">
        <w:rPr>
          <w:rFonts w:ascii="Times New Roman" w:hAnsi="Times New Roman" w:cs="Times New Roman"/>
          <w:sz w:val="30"/>
          <w:szCs w:val="30"/>
        </w:rPr>
        <w:t xml:space="preserve"> процента (декабрь 2019 года к декабрю 2018 года):</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1) </w:t>
      </w:r>
      <w:r w:rsidR="00DD7A00" w:rsidRPr="008B2386">
        <w:rPr>
          <w:rFonts w:ascii="Times New Roman" w:hAnsi="Times New Roman" w:cs="Times New Roman"/>
          <w:sz w:val="30"/>
          <w:szCs w:val="30"/>
        </w:rPr>
        <w:t xml:space="preserve">прогнозируемый общий объем доходов федерального бюджета на 2018 год в сумме </w:t>
      </w:r>
      <w:r w:rsidR="00354845" w:rsidRPr="00354845">
        <w:rPr>
          <w:rFonts w:ascii="Times New Roman" w:hAnsi="Times New Roman" w:cs="Times New Roman"/>
          <w:sz w:val="30"/>
          <w:szCs w:val="30"/>
        </w:rPr>
        <w:t>13</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988</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757</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085,1</w:t>
      </w:r>
      <w:r w:rsidR="00DD7A00" w:rsidRPr="008B2386">
        <w:rPr>
          <w:rFonts w:ascii="Times New Roman" w:hAnsi="Times New Roman" w:cs="Times New Roman"/>
          <w:sz w:val="30"/>
          <w:szCs w:val="30"/>
        </w:rPr>
        <w:t xml:space="preserve"> тыс. рублей и на 2019 год в сумме </w:t>
      </w:r>
      <w:r w:rsidR="00354845" w:rsidRPr="00354845">
        <w:rPr>
          <w:rFonts w:ascii="Times New Roman" w:hAnsi="Times New Roman" w:cs="Times New Roman"/>
          <w:sz w:val="30"/>
          <w:szCs w:val="30"/>
        </w:rPr>
        <w:t>14</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824</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917</w:t>
      </w:r>
      <w:r w:rsidR="00354845">
        <w:rPr>
          <w:rFonts w:ascii="Times New Roman" w:hAnsi="Times New Roman" w:cs="Times New Roman"/>
          <w:sz w:val="30"/>
          <w:szCs w:val="30"/>
        </w:rPr>
        <w:t> </w:t>
      </w:r>
      <w:r w:rsidR="00354845" w:rsidRPr="00354845">
        <w:rPr>
          <w:rFonts w:ascii="Times New Roman" w:hAnsi="Times New Roman" w:cs="Times New Roman"/>
          <w:sz w:val="30"/>
          <w:szCs w:val="30"/>
        </w:rPr>
        <w:t>754,4</w:t>
      </w:r>
      <w:r w:rsidR="00DD7A00" w:rsidRPr="008B2386">
        <w:rPr>
          <w:rFonts w:ascii="Times New Roman" w:hAnsi="Times New Roman" w:cs="Times New Roman"/>
          <w:sz w:val="30"/>
          <w:szCs w:val="30"/>
        </w:rPr>
        <w:t xml:space="preserve"> 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 </w:t>
      </w:r>
      <w:r w:rsidR="00DD7A00" w:rsidRPr="008B2386">
        <w:rPr>
          <w:rFonts w:ascii="Times New Roman" w:hAnsi="Times New Roman" w:cs="Times New Roman"/>
          <w:sz w:val="30"/>
          <w:szCs w:val="30"/>
        </w:rPr>
        <w:t xml:space="preserve">общий объем расходов федерального бюджета на 2018 год в сумме </w:t>
      </w:r>
      <w:r w:rsidR="00153908" w:rsidRPr="00153908">
        <w:rPr>
          <w:rFonts w:ascii="Times New Roman" w:hAnsi="Times New Roman" w:cs="Times New Roman"/>
          <w:sz w:val="30"/>
          <w:szCs w:val="30"/>
        </w:rPr>
        <w:t>15</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978</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058</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566,9</w:t>
      </w:r>
      <w:r w:rsidR="00153908">
        <w:rPr>
          <w:rFonts w:ascii="Times New Roman" w:hAnsi="Times New Roman" w:cs="Times New Roman"/>
          <w:sz w:val="30"/>
          <w:szCs w:val="30"/>
        </w:rPr>
        <w:t xml:space="preserve"> </w:t>
      </w:r>
      <w:r w:rsidR="00DD7A00" w:rsidRPr="008B2386">
        <w:rPr>
          <w:rFonts w:ascii="Times New Roman" w:hAnsi="Times New Roman" w:cs="Times New Roman"/>
          <w:sz w:val="30"/>
          <w:szCs w:val="30"/>
        </w:rPr>
        <w:t xml:space="preserve">тыс. рублей и на 2019 год в сумме </w:t>
      </w:r>
      <w:r w:rsidR="00153908" w:rsidRPr="00153908">
        <w:rPr>
          <w:rFonts w:ascii="Times New Roman" w:hAnsi="Times New Roman" w:cs="Times New Roman"/>
          <w:sz w:val="30"/>
          <w:szCs w:val="30"/>
        </w:rPr>
        <w:t>15</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964</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267</w:t>
      </w:r>
      <w:r w:rsidR="00153908">
        <w:rPr>
          <w:rFonts w:ascii="Times New Roman" w:hAnsi="Times New Roman" w:cs="Times New Roman"/>
          <w:sz w:val="30"/>
          <w:szCs w:val="30"/>
        </w:rPr>
        <w:t> </w:t>
      </w:r>
      <w:r w:rsidR="00153908" w:rsidRPr="00153908">
        <w:rPr>
          <w:rFonts w:ascii="Times New Roman" w:hAnsi="Times New Roman" w:cs="Times New Roman"/>
          <w:sz w:val="30"/>
          <w:szCs w:val="30"/>
        </w:rPr>
        <w:t>472,9</w:t>
      </w:r>
      <w:r w:rsidR="00DD7A00" w:rsidRPr="008B2386">
        <w:rPr>
          <w:rFonts w:ascii="Times New Roman" w:hAnsi="Times New Roman" w:cs="Times New Roman"/>
          <w:sz w:val="30"/>
          <w:szCs w:val="30"/>
        </w:rPr>
        <w:t xml:space="preserve"> 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 </w:t>
      </w:r>
      <w:r w:rsidR="00DD7A00" w:rsidRPr="008B2386">
        <w:rPr>
          <w:rFonts w:ascii="Times New Roman" w:hAnsi="Times New Roman" w:cs="Times New Roman"/>
          <w:sz w:val="30"/>
          <w:szCs w:val="30"/>
        </w:rPr>
        <w:t xml:space="preserve">нормативную величину Резервного фонда на 2018 год в сумме </w:t>
      </w:r>
      <w:r w:rsidR="00166CFA" w:rsidRPr="00166CFA">
        <w:rPr>
          <w:rFonts w:ascii="Times New Roman" w:hAnsi="Times New Roman" w:cs="Times New Roman"/>
          <w:sz w:val="30"/>
          <w:szCs w:val="30"/>
        </w:rPr>
        <w:t>6</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460</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720</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000,0</w:t>
      </w:r>
      <w:r w:rsidR="00166CFA">
        <w:rPr>
          <w:rFonts w:ascii="Times New Roman" w:hAnsi="Times New Roman" w:cs="Times New Roman"/>
          <w:sz w:val="30"/>
          <w:szCs w:val="30"/>
        </w:rPr>
        <w:t>  </w:t>
      </w:r>
      <w:r w:rsidR="00DD7A00" w:rsidRPr="008B2386">
        <w:rPr>
          <w:rFonts w:ascii="Times New Roman" w:hAnsi="Times New Roman" w:cs="Times New Roman"/>
          <w:sz w:val="30"/>
          <w:szCs w:val="30"/>
        </w:rPr>
        <w:t>тыс.</w:t>
      </w:r>
      <w:r w:rsidR="00166CFA">
        <w:rPr>
          <w:rFonts w:ascii="Times New Roman" w:hAnsi="Times New Roman" w:cs="Times New Roman"/>
          <w:sz w:val="30"/>
          <w:szCs w:val="30"/>
        </w:rPr>
        <w:t> </w:t>
      </w:r>
      <w:r w:rsidR="00DD7A00" w:rsidRPr="008B2386">
        <w:rPr>
          <w:rFonts w:ascii="Times New Roman" w:hAnsi="Times New Roman" w:cs="Times New Roman"/>
          <w:sz w:val="30"/>
          <w:szCs w:val="30"/>
        </w:rPr>
        <w:t xml:space="preserve">рублей и на 2019 год в сумме </w:t>
      </w:r>
      <w:r w:rsidR="00166CFA" w:rsidRPr="00166CFA">
        <w:rPr>
          <w:rFonts w:ascii="Times New Roman" w:hAnsi="Times New Roman" w:cs="Times New Roman"/>
          <w:sz w:val="30"/>
          <w:szCs w:val="30"/>
        </w:rPr>
        <w:t>6</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920</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200</w:t>
      </w:r>
      <w:r w:rsidR="00166CFA">
        <w:rPr>
          <w:rFonts w:ascii="Times New Roman" w:hAnsi="Times New Roman" w:cs="Times New Roman"/>
          <w:sz w:val="30"/>
          <w:szCs w:val="30"/>
        </w:rPr>
        <w:t> </w:t>
      </w:r>
      <w:r w:rsidR="00166CFA" w:rsidRPr="00166CFA">
        <w:rPr>
          <w:rFonts w:ascii="Times New Roman" w:hAnsi="Times New Roman" w:cs="Times New Roman"/>
          <w:sz w:val="30"/>
          <w:szCs w:val="30"/>
        </w:rPr>
        <w:t>000,0</w:t>
      </w:r>
      <w:r w:rsidR="00166CFA">
        <w:rPr>
          <w:rFonts w:ascii="Times New Roman" w:hAnsi="Times New Roman" w:cs="Times New Roman"/>
          <w:sz w:val="30"/>
          <w:szCs w:val="30"/>
        </w:rPr>
        <w:t> </w:t>
      </w:r>
      <w:r w:rsidR="00DD7A00" w:rsidRPr="008B2386">
        <w:rPr>
          <w:rFonts w:ascii="Times New Roman" w:hAnsi="Times New Roman" w:cs="Times New Roman"/>
          <w:sz w:val="30"/>
          <w:szCs w:val="30"/>
        </w:rPr>
        <w:t>тыс.</w:t>
      </w:r>
      <w:r w:rsidR="00166CFA">
        <w:rPr>
          <w:rFonts w:ascii="Times New Roman" w:hAnsi="Times New Roman" w:cs="Times New Roman"/>
          <w:sz w:val="30"/>
          <w:szCs w:val="30"/>
        </w:rPr>
        <w:t> </w:t>
      </w:r>
      <w:r w:rsidR="00DD7A00" w:rsidRPr="008B2386">
        <w:rPr>
          <w:rFonts w:ascii="Times New Roman" w:hAnsi="Times New Roman" w:cs="Times New Roman"/>
          <w:sz w:val="30"/>
          <w:szCs w:val="30"/>
        </w:rPr>
        <w:t>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 </w:t>
      </w:r>
      <w:r w:rsidR="00DD7A00" w:rsidRPr="008B2386">
        <w:rPr>
          <w:rFonts w:ascii="Times New Roman" w:hAnsi="Times New Roman" w:cs="Times New Roman"/>
          <w:sz w:val="30"/>
          <w:szCs w:val="30"/>
        </w:rPr>
        <w:t xml:space="preserve">верхний предел государственного внутреннего долга Российской Федерации на 1 января 2019 года в сумме </w:t>
      </w:r>
      <w:r w:rsidR="00643178" w:rsidRPr="00643178">
        <w:rPr>
          <w:rFonts w:ascii="Times New Roman" w:hAnsi="Times New Roman" w:cs="Times New Roman"/>
          <w:sz w:val="30"/>
          <w:szCs w:val="30"/>
        </w:rPr>
        <w:t>11</w:t>
      </w:r>
      <w:r w:rsidR="00643178">
        <w:rPr>
          <w:rFonts w:ascii="Times New Roman" w:hAnsi="Times New Roman" w:cs="Times New Roman"/>
          <w:sz w:val="30"/>
          <w:szCs w:val="30"/>
        </w:rPr>
        <w:t> </w:t>
      </w:r>
      <w:r w:rsidR="00643178" w:rsidRPr="00643178">
        <w:rPr>
          <w:rFonts w:ascii="Times New Roman" w:hAnsi="Times New Roman" w:cs="Times New Roman"/>
          <w:sz w:val="30"/>
          <w:szCs w:val="30"/>
        </w:rPr>
        <w:t>580</w:t>
      </w:r>
      <w:r w:rsidR="00643178">
        <w:rPr>
          <w:rFonts w:ascii="Times New Roman" w:hAnsi="Times New Roman" w:cs="Times New Roman"/>
          <w:sz w:val="30"/>
          <w:szCs w:val="30"/>
        </w:rPr>
        <w:t> </w:t>
      </w:r>
      <w:r w:rsidR="00643178" w:rsidRPr="00643178">
        <w:rPr>
          <w:rFonts w:ascii="Times New Roman" w:hAnsi="Times New Roman" w:cs="Times New Roman"/>
          <w:sz w:val="30"/>
          <w:szCs w:val="30"/>
        </w:rPr>
        <w:t>940</w:t>
      </w:r>
      <w:r w:rsidR="00643178">
        <w:rPr>
          <w:rFonts w:ascii="Times New Roman" w:hAnsi="Times New Roman" w:cs="Times New Roman"/>
          <w:sz w:val="30"/>
          <w:szCs w:val="30"/>
        </w:rPr>
        <w:t> </w:t>
      </w:r>
      <w:r w:rsidR="00643178" w:rsidRPr="00643178">
        <w:rPr>
          <w:rFonts w:ascii="Times New Roman" w:hAnsi="Times New Roman" w:cs="Times New Roman"/>
          <w:sz w:val="30"/>
          <w:szCs w:val="30"/>
        </w:rPr>
        <w:t>617,2</w:t>
      </w:r>
      <w:r w:rsidR="00643178">
        <w:rPr>
          <w:rFonts w:ascii="Times New Roman" w:hAnsi="Times New Roman" w:cs="Times New Roman"/>
          <w:sz w:val="30"/>
          <w:szCs w:val="30"/>
        </w:rPr>
        <w:t> </w:t>
      </w:r>
      <w:r w:rsidR="00DD7A00" w:rsidRPr="008B2386">
        <w:rPr>
          <w:rFonts w:ascii="Times New Roman" w:hAnsi="Times New Roman" w:cs="Times New Roman"/>
          <w:sz w:val="30"/>
          <w:szCs w:val="30"/>
        </w:rPr>
        <w:t xml:space="preserve">тыс. рублей и на 1 января 2020 года в сумме </w:t>
      </w:r>
      <w:r w:rsidR="004A2227" w:rsidRPr="004A2227">
        <w:rPr>
          <w:rFonts w:ascii="Times New Roman" w:hAnsi="Times New Roman" w:cs="Times New Roman"/>
          <w:sz w:val="30"/>
          <w:szCs w:val="30"/>
        </w:rPr>
        <w:t>12</w:t>
      </w:r>
      <w:r w:rsidR="004A2227">
        <w:rPr>
          <w:rFonts w:ascii="Times New Roman" w:hAnsi="Times New Roman" w:cs="Times New Roman"/>
          <w:sz w:val="30"/>
          <w:szCs w:val="30"/>
        </w:rPr>
        <w:t> </w:t>
      </w:r>
      <w:r w:rsidR="004A2227" w:rsidRPr="004A2227">
        <w:rPr>
          <w:rFonts w:ascii="Times New Roman" w:hAnsi="Times New Roman" w:cs="Times New Roman"/>
          <w:sz w:val="30"/>
          <w:szCs w:val="30"/>
        </w:rPr>
        <w:t>788</w:t>
      </w:r>
      <w:r w:rsidR="004A2227">
        <w:rPr>
          <w:rFonts w:ascii="Times New Roman" w:hAnsi="Times New Roman" w:cs="Times New Roman"/>
          <w:sz w:val="30"/>
          <w:szCs w:val="30"/>
        </w:rPr>
        <w:t> </w:t>
      </w:r>
      <w:r w:rsidR="004A2227" w:rsidRPr="004A2227">
        <w:rPr>
          <w:rFonts w:ascii="Times New Roman" w:hAnsi="Times New Roman" w:cs="Times New Roman"/>
          <w:sz w:val="30"/>
          <w:szCs w:val="30"/>
        </w:rPr>
        <w:t>386</w:t>
      </w:r>
      <w:r w:rsidR="004A2227">
        <w:rPr>
          <w:rFonts w:ascii="Times New Roman" w:hAnsi="Times New Roman" w:cs="Times New Roman"/>
          <w:sz w:val="30"/>
          <w:szCs w:val="30"/>
        </w:rPr>
        <w:t> </w:t>
      </w:r>
      <w:r w:rsidR="004A2227" w:rsidRPr="004A2227">
        <w:rPr>
          <w:rFonts w:ascii="Times New Roman" w:hAnsi="Times New Roman" w:cs="Times New Roman"/>
          <w:sz w:val="30"/>
          <w:szCs w:val="30"/>
        </w:rPr>
        <w:t>631,1</w:t>
      </w:r>
      <w:r w:rsidR="004A2227">
        <w:rPr>
          <w:rFonts w:ascii="Times New Roman" w:hAnsi="Times New Roman" w:cs="Times New Roman"/>
          <w:sz w:val="30"/>
          <w:szCs w:val="30"/>
        </w:rPr>
        <w:t> </w:t>
      </w:r>
      <w:r w:rsidR="00DD7A00" w:rsidRPr="008B2386">
        <w:rPr>
          <w:rFonts w:ascii="Times New Roman" w:hAnsi="Times New Roman" w:cs="Times New Roman"/>
          <w:sz w:val="30"/>
          <w:szCs w:val="30"/>
        </w:rPr>
        <w:t>тыс. рублей;</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 </w:t>
      </w:r>
      <w:r w:rsidR="00DD7A00" w:rsidRPr="008B2386">
        <w:rPr>
          <w:rFonts w:ascii="Times New Roman" w:hAnsi="Times New Roman" w:cs="Times New Roman"/>
          <w:sz w:val="30"/>
          <w:szCs w:val="30"/>
        </w:rPr>
        <w:t xml:space="preserve">верхний предел государственного внешнего долга Российской Федерации на 1 января 2019 года в сумме </w:t>
      </w:r>
      <w:r w:rsidR="004A2227" w:rsidRPr="004A2227">
        <w:rPr>
          <w:rFonts w:ascii="Times New Roman" w:hAnsi="Times New Roman" w:cs="Times New Roman"/>
          <w:sz w:val="30"/>
          <w:szCs w:val="30"/>
        </w:rPr>
        <w:t>52,8</w:t>
      </w:r>
      <w:r w:rsidR="00DD7A00" w:rsidRPr="008B2386">
        <w:rPr>
          <w:rFonts w:ascii="Times New Roman" w:hAnsi="Times New Roman" w:cs="Times New Roman"/>
          <w:sz w:val="30"/>
          <w:szCs w:val="30"/>
        </w:rPr>
        <w:t xml:space="preserve"> млрд. долларов США, или </w:t>
      </w:r>
      <w:r w:rsidR="004A2227" w:rsidRPr="004A2227">
        <w:rPr>
          <w:rFonts w:ascii="Times New Roman" w:hAnsi="Times New Roman" w:cs="Times New Roman"/>
          <w:sz w:val="30"/>
          <w:szCs w:val="30"/>
        </w:rPr>
        <w:t>48,0</w:t>
      </w:r>
      <w:r w:rsidR="00DD7A00" w:rsidRPr="008B2386">
        <w:rPr>
          <w:rFonts w:ascii="Times New Roman" w:hAnsi="Times New Roman" w:cs="Times New Roman"/>
          <w:sz w:val="30"/>
          <w:szCs w:val="30"/>
        </w:rPr>
        <w:t xml:space="preserve"> млрд. евро, и на 1 января 2020 года в сумме </w:t>
      </w:r>
      <w:r w:rsidR="004A2227" w:rsidRPr="004A2227">
        <w:rPr>
          <w:rFonts w:ascii="Times New Roman" w:hAnsi="Times New Roman" w:cs="Times New Roman"/>
          <w:sz w:val="30"/>
          <w:szCs w:val="30"/>
        </w:rPr>
        <w:t>53,6</w:t>
      </w:r>
      <w:r w:rsidR="00E327B6">
        <w:rPr>
          <w:rFonts w:ascii="Times New Roman" w:hAnsi="Times New Roman" w:cs="Times New Roman"/>
          <w:sz w:val="30"/>
          <w:szCs w:val="30"/>
        </w:rPr>
        <w:t> </w:t>
      </w:r>
      <w:r w:rsidR="00DD7A00" w:rsidRPr="008B2386">
        <w:rPr>
          <w:rFonts w:ascii="Times New Roman" w:hAnsi="Times New Roman" w:cs="Times New Roman"/>
          <w:sz w:val="30"/>
          <w:szCs w:val="30"/>
        </w:rPr>
        <w:t>млрд.</w:t>
      </w:r>
      <w:r w:rsidR="00E327B6">
        <w:rPr>
          <w:rFonts w:ascii="Times New Roman" w:hAnsi="Times New Roman" w:cs="Times New Roman"/>
          <w:sz w:val="30"/>
          <w:szCs w:val="30"/>
        </w:rPr>
        <w:t> </w:t>
      </w:r>
      <w:r w:rsidR="00DD7A00" w:rsidRPr="008B2386">
        <w:rPr>
          <w:rFonts w:ascii="Times New Roman" w:hAnsi="Times New Roman" w:cs="Times New Roman"/>
          <w:sz w:val="30"/>
          <w:szCs w:val="30"/>
        </w:rPr>
        <w:t xml:space="preserve">долларов США, или </w:t>
      </w:r>
      <w:r w:rsidR="00E327B6" w:rsidRPr="00E327B6">
        <w:rPr>
          <w:rFonts w:ascii="Times New Roman" w:hAnsi="Times New Roman" w:cs="Times New Roman"/>
          <w:sz w:val="30"/>
          <w:szCs w:val="30"/>
        </w:rPr>
        <w:t>48,7</w:t>
      </w:r>
      <w:r w:rsidR="00DD7A00" w:rsidRPr="008B2386">
        <w:rPr>
          <w:rFonts w:ascii="Times New Roman" w:hAnsi="Times New Roman" w:cs="Times New Roman"/>
          <w:sz w:val="30"/>
          <w:szCs w:val="30"/>
        </w:rPr>
        <w:t xml:space="preserve"> млрд. евро;</w:t>
      </w:r>
    </w:p>
    <w:p w:rsidR="00DD7A00" w:rsidRPr="008B2386" w:rsidRDefault="0060110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 </w:t>
      </w:r>
      <w:r w:rsidR="00DD7A00" w:rsidRPr="008B2386">
        <w:rPr>
          <w:rFonts w:ascii="Times New Roman" w:hAnsi="Times New Roman" w:cs="Times New Roman"/>
          <w:sz w:val="30"/>
          <w:szCs w:val="30"/>
        </w:rPr>
        <w:t xml:space="preserve">дефицит федерального бюджета на 2018 год в сумме </w:t>
      </w:r>
      <w:r w:rsidR="00330817" w:rsidRPr="00330817">
        <w:rPr>
          <w:rFonts w:ascii="Times New Roman" w:hAnsi="Times New Roman" w:cs="Times New Roman"/>
          <w:sz w:val="30"/>
          <w:szCs w:val="30"/>
        </w:rPr>
        <w:t>1</w:t>
      </w:r>
      <w:r w:rsidR="00330817">
        <w:rPr>
          <w:rFonts w:ascii="Times New Roman" w:hAnsi="Times New Roman" w:cs="Times New Roman"/>
          <w:sz w:val="30"/>
          <w:szCs w:val="30"/>
        </w:rPr>
        <w:t> </w:t>
      </w:r>
      <w:r w:rsidR="00330817" w:rsidRPr="00330817">
        <w:rPr>
          <w:rFonts w:ascii="Times New Roman" w:hAnsi="Times New Roman" w:cs="Times New Roman"/>
          <w:sz w:val="30"/>
          <w:szCs w:val="30"/>
        </w:rPr>
        <w:t>989</w:t>
      </w:r>
      <w:r w:rsidR="00330817">
        <w:rPr>
          <w:rFonts w:ascii="Times New Roman" w:hAnsi="Times New Roman" w:cs="Times New Roman"/>
          <w:sz w:val="30"/>
          <w:szCs w:val="30"/>
        </w:rPr>
        <w:t> </w:t>
      </w:r>
      <w:r w:rsidR="00330817" w:rsidRPr="00330817">
        <w:rPr>
          <w:rFonts w:ascii="Times New Roman" w:hAnsi="Times New Roman" w:cs="Times New Roman"/>
          <w:sz w:val="30"/>
          <w:szCs w:val="30"/>
        </w:rPr>
        <w:t>301</w:t>
      </w:r>
      <w:r w:rsidR="00330817">
        <w:rPr>
          <w:rFonts w:ascii="Times New Roman" w:hAnsi="Times New Roman" w:cs="Times New Roman"/>
          <w:sz w:val="30"/>
          <w:szCs w:val="30"/>
        </w:rPr>
        <w:t> </w:t>
      </w:r>
      <w:r w:rsidR="00330817" w:rsidRPr="00330817">
        <w:rPr>
          <w:rFonts w:ascii="Times New Roman" w:hAnsi="Times New Roman" w:cs="Times New Roman"/>
          <w:sz w:val="30"/>
          <w:szCs w:val="30"/>
        </w:rPr>
        <w:t>481,8</w:t>
      </w:r>
      <w:r w:rsidR="00DD7A00" w:rsidRPr="008B2386">
        <w:rPr>
          <w:rFonts w:ascii="Times New Roman" w:hAnsi="Times New Roman" w:cs="Times New Roman"/>
          <w:sz w:val="30"/>
          <w:szCs w:val="30"/>
        </w:rPr>
        <w:t xml:space="preserve"> тыс. рублей и на 2019 год в сумме </w:t>
      </w:r>
      <w:r w:rsidR="00330817" w:rsidRPr="00330817">
        <w:rPr>
          <w:rFonts w:ascii="Times New Roman" w:hAnsi="Times New Roman" w:cs="Times New Roman"/>
          <w:sz w:val="30"/>
          <w:szCs w:val="30"/>
        </w:rPr>
        <w:t>1</w:t>
      </w:r>
      <w:r w:rsidR="00330817">
        <w:rPr>
          <w:rFonts w:ascii="Times New Roman" w:hAnsi="Times New Roman" w:cs="Times New Roman"/>
          <w:sz w:val="30"/>
          <w:szCs w:val="30"/>
        </w:rPr>
        <w:t> </w:t>
      </w:r>
      <w:r w:rsidR="00330817" w:rsidRPr="00330817">
        <w:rPr>
          <w:rFonts w:ascii="Times New Roman" w:hAnsi="Times New Roman" w:cs="Times New Roman"/>
          <w:sz w:val="30"/>
          <w:szCs w:val="30"/>
        </w:rPr>
        <w:t>139</w:t>
      </w:r>
      <w:r w:rsidR="00330817">
        <w:rPr>
          <w:rFonts w:ascii="Times New Roman" w:hAnsi="Times New Roman" w:cs="Times New Roman"/>
          <w:sz w:val="30"/>
          <w:szCs w:val="30"/>
        </w:rPr>
        <w:t xml:space="preserve"> </w:t>
      </w:r>
      <w:r w:rsidR="00330817" w:rsidRPr="00330817">
        <w:rPr>
          <w:rFonts w:ascii="Times New Roman" w:hAnsi="Times New Roman" w:cs="Times New Roman"/>
          <w:sz w:val="30"/>
          <w:szCs w:val="30"/>
        </w:rPr>
        <w:t>349</w:t>
      </w:r>
      <w:r w:rsidR="00330817">
        <w:rPr>
          <w:rFonts w:ascii="Times New Roman" w:hAnsi="Times New Roman" w:cs="Times New Roman"/>
          <w:sz w:val="30"/>
          <w:szCs w:val="30"/>
        </w:rPr>
        <w:t> </w:t>
      </w:r>
      <w:r w:rsidR="00330817" w:rsidRPr="00330817">
        <w:rPr>
          <w:rFonts w:ascii="Times New Roman" w:hAnsi="Times New Roman" w:cs="Times New Roman"/>
          <w:sz w:val="30"/>
          <w:szCs w:val="30"/>
        </w:rPr>
        <w:t>718,5</w:t>
      </w:r>
      <w:r w:rsidR="00DD7A00" w:rsidRPr="008B2386">
        <w:rPr>
          <w:rFonts w:ascii="Times New Roman" w:hAnsi="Times New Roman" w:cs="Times New Roman"/>
          <w:sz w:val="30"/>
          <w:szCs w:val="30"/>
        </w:rPr>
        <w:t xml:space="preserve"> тыс. рублей.</w:t>
      </w:r>
    </w:p>
    <w:p w:rsidR="00A23881" w:rsidRPr="008B2386" w:rsidRDefault="00A23881" w:rsidP="008B2386">
      <w:pPr>
        <w:spacing w:after="0" w:line="240" w:lineRule="auto"/>
        <w:ind w:firstLine="709"/>
        <w:jc w:val="both"/>
        <w:rPr>
          <w:rFonts w:ascii="Times New Roman" w:hAnsi="Times New Roman" w:cs="Times New Roman"/>
          <w:sz w:val="30"/>
          <w:szCs w:val="30"/>
        </w:rPr>
      </w:pPr>
    </w:p>
    <w:p w:rsidR="00665D53" w:rsidRPr="008B2386" w:rsidRDefault="00DD7A00" w:rsidP="008B2386">
      <w:pPr>
        <w:pStyle w:val="1"/>
        <w:spacing w:before="0" w:line="240" w:lineRule="auto"/>
        <w:ind w:left="1945" w:hanging="1236"/>
        <w:jc w:val="both"/>
        <w:rPr>
          <w:rFonts w:ascii="Times New Roman" w:hAnsi="Times New Roman" w:cs="Times New Roman"/>
          <w:color w:val="auto"/>
          <w:sz w:val="30"/>
          <w:szCs w:val="30"/>
        </w:rPr>
      </w:pPr>
      <w:r w:rsidRPr="008B2386">
        <w:rPr>
          <w:rFonts w:ascii="Times New Roman" w:hAnsi="Times New Roman" w:cs="Times New Roman"/>
          <w:b w:val="0"/>
          <w:color w:val="auto"/>
          <w:sz w:val="30"/>
          <w:szCs w:val="30"/>
        </w:rPr>
        <w:lastRenderedPageBreak/>
        <w:t>Статья</w:t>
      </w:r>
      <w:r w:rsidR="00601104"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2.</w:t>
      </w:r>
      <w:r w:rsidR="00901D23"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Нормативы распределения доходов между бюджетами бюджетной системы Российской Федерации на 2017 год и на плановый период 2018 и 2019 годов</w:t>
      </w:r>
    </w:p>
    <w:p w:rsidR="00A23881" w:rsidRPr="008B2386" w:rsidRDefault="00A23881" w:rsidP="008B2386">
      <w:pPr>
        <w:keepNext/>
        <w:spacing w:after="0" w:line="480" w:lineRule="auto"/>
        <w:ind w:firstLine="709"/>
        <w:jc w:val="both"/>
        <w:rPr>
          <w:rFonts w:ascii="Times New Roman" w:hAnsi="Times New Roman" w:cs="Times New Roman"/>
          <w:sz w:val="30"/>
          <w:szCs w:val="30"/>
        </w:rPr>
      </w:pPr>
    </w:p>
    <w:p w:rsidR="00DD7A00" w:rsidRPr="008B2386" w:rsidRDefault="008E479A" w:rsidP="00C030D4">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w:t>
      </w:r>
      <w:r w:rsidR="00DD7A00" w:rsidRPr="008B2386">
        <w:rPr>
          <w:rFonts w:ascii="Times New Roman" w:hAnsi="Times New Roman" w:cs="Times New Roman"/>
          <w:sz w:val="30"/>
          <w:szCs w:val="30"/>
        </w:rPr>
        <w:t>В соответствии с пунктом 2 статьи 184</w:t>
      </w:r>
      <w:r w:rsidR="00DD7A00" w:rsidRPr="008B2386">
        <w:rPr>
          <w:rFonts w:ascii="Times New Roman" w:hAnsi="Times New Roman" w:cs="Times New Roman"/>
          <w:sz w:val="30"/>
          <w:szCs w:val="30"/>
          <w:vertAlign w:val="superscript"/>
        </w:rPr>
        <w:t>1</w:t>
      </w:r>
      <w:r w:rsidR="00DD7A00" w:rsidRPr="008B2386">
        <w:rPr>
          <w:rFonts w:ascii="Times New Roman" w:hAnsi="Times New Roman" w:cs="Times New Roman"/>
          <w:sz w:val="30"/>
          <w:szCs w:val="30"/>
        </w:rPr>
        <w:t xml:space="preserve"> Бюджетного кодекса Российской Федерации утвердить нормативы распределения доходов между бюджетами бюджетной системы Российской Федерации на</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2017</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год и на плановый период 2018 и 2019 годов согласно приложению 1 к</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настоящему Федеральному закону.</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2. </w:t>
      </w:r>
      <w:r w:rsidR="00DD7A00" w:rsidRPr="008B2386">
        <w:rPr>
          <w:rFonts w:ascii="Times New Roman" w:hAnsi="Times New Roman" w:cs="Times New Roman"/>
          <w:sz w:val="30"/>
          <w:szCs w:val="30"/>
        </w:rPr>
        <w:t>Доходы от федеральных налогов, в том числе налогов, предусмотренных специальными налоговыми режимами, и сборов, поступающие от плательщиков на территории Ненецкого автономного округа, подлежат зачислению в бюджет Архангельской области по установленным Бюджетным кодексом Российской Федерации и настоящим Федеральным законом нормативам, за исключением доходов от федеральных налогов, в том числе налогов, предусмотренных специальными налоговыми режимами, и сборов, зачисляемых в бюджет Ненецкого автономного округа по нормативам согласно приложению 2 к настоящему Федеральному закону.</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3. </w:t>
      </w:r>
      <w:r w:rsidR="00DD7A00" w:rsidRPr="008B2386">
        <w:rPr>
          <w:rFonts w:ascii="Times New Roman" w:hAnsi="Times New Roman" w:cs="Times New Roman"/>
          <w:sz w:val="30"/>
          <w:szCs w:val="30"/>
        </w:rPr>
        <w:t xml:space="preserve">Доходы от федеральных налогов, в том числе налогов, предусмотренных специальными налоговыми режимами, и сборов, поступающие от плательщиков на территориях Ханты-Мансийского </w:t>
      </w:r>
      <w:r w:rsidR="00DD7A00" w:rsidRPr="008B2386">
        <w:rPr>
          <w:rFonts w:ascii="Times New Roman" w:hAnsi="Times New Roman" w:cs="Times New Roman"/>
          <w:sz w:val="30"/>
          <w:szCs w:val="30"/>
        </w:rPr>
        <w:lastRenderedPageBreak/>
        <w:t>автономного округа - Югры и Ямало-Ненецкого автономного округа, подлежат зачислению соответственно в бюджеты Ханты-Мансийского автономного округа - Югры и Ямало-Ненецкого автономного округа по установленным Бюджетным кодексом Российской Федерации и настоящим Федеральным законом нормативам, за исключением налоговых доходов от налога на прибыль организаций, зачисляемых в</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бюджет Тюменской области по нормативу согласно приложению 2 к</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настоящему Федеральному закону.</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4. </w:t>
      </w:r>
      <w:r w:rsidR="00DD7A00" w:rsidRPr="008B2386">
        <w:rPr>
          <w:rFonts w:ascii="Times New Roman" w:hAnsi="Times New Roman" w:cs="Times New Roman"/>
          <w:sz w:val="30"/>
          <w:szCs w:val="30"/>
        </w:rPr>
        <w:t>Доходы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подлежащие зачислению в</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бюджеты субъектов Российской Федерации, распределяются по</w:t>
      </w:r>
      <w:r w:rsidR="00C030D4">
        <w:rPr>
          <w:rFonts w:ascii="Times New Roman" w:hAnsi="Times New Roman" w:cs="Times New Roman"/>
          <w:sz w:val="30"/>
          <w:szCs w:val="30"/>
        </w:rPr>
        <w:t> </w:t>
      </w:r>
      <w:r w:rsidR="00DD7A00" w:rsidRPr="008B2386">
        <w:rPr>
          <w:rFonts w:ascii="Times New Roman" w:hAnsi="Times New Roman" w:cs="Times New Roman"/>
          <w:sz w:val="30"/>
          <w:szCs w:val="30"/>
        </w:rPr>
        <w:t>нормативам, установленным приложениями 3 и 4 к настоящему Федеральному закону.</w:t>
      </w:r>
    </w:p>
    <w:p w:rsidR="00DD7A00"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5. </w:t>
      </w:r>
      <w:r w:rsidR="00DD7A00" w:rsidRPr="008B2386">
        <w:rPr>
          <w:rFonts w:ascii="Times New Roman" w:hAnsi="Times New Roman" w:cs="Times New Roman"/>
          <w:sz w:val="30"/>
          <w:szCs w:val="30"/>
        </w:rPr>
        <w:t xml:space="preserve">Установить, что в 2017 году возврат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 уплаченных до 1 января 2014 года, производится в соответствии с порядком, установленным </w:t>
      </w:r>
      <w:r w:rsidR="00DD7A00" w:rsidRPr="008B2386">
        <w:rPr>
          <w:rFonts w:ascii="Times New Roman" w:hAnsi="Times New Roman" w:cs="Times New Roman"/>
          <w:sz w:val="30"/>
          <w:szCs w:val="30"/>
        </w:rPr>
        <w:lastRenderedPageBreak/>
        <w:t>Министерством финансов Российской Федерации для возврата сумм акцизов, за счет средств бюджетов субъектов Российской Федерации в соответствии с нормативами распределения, установленными на</w:t>
      </w:r>
      <w:r w:rsidR="0057475B">
        <w:rPr>
          <w:rFonts w:ascii="Times New Roman" w:hAnsi="Times New Roman" w:cs="Times New Roman"/>
          <w:sz w:val="30"/>
          <w:szCs w:val="30"/>
        </w:rPr>
        <w:t> </w:t>
      </w:r>
      <w:r w:rsidR="00DD7A00" w:rsidRPr="008B2386">
        <w:rPr>
          <w:rFonts w:ascii="Times New Roman" w:hAnsi="Times New Roman" w:cs="Times New Roman"/>
          <w:sz w:val="30"/>
          <w:szCs w:val="30"/>
        </w:rPr>
        <w:t>2017</w:t>
      </w:r>
      <w:r w:rsidR="0057475B">
        <w:rPr>
          <w:rFonts w:ascii="Times New Roman" w:hAnsi="Times New Roman" w:cs="Times New Roman"/>
          <w:sz w:val="30"/>
          <w:szCs w:val="30"/>
        </w:rPr>
        <w:t> </w:t>
      </w:r>
      <w:r w:rsidR="00DD7A00" w:rsidRPr="008B2386">
        <w:rPr>
          <w:rFonts w:ascii="Times New Roman" w:hAnsi="Times New Roman" w:cs="Times New Roman"/>
          <w:sz w:val="30"/>
          <w:szCs w:val="30"/>
        </w:rPr>
        <w:t>год согласно приложению 5 к настоящему Федеральному закону.</w:t>
      </w:r>
    </w:p>
    <w:p w:rsidR="00C030D4" w:rsidRPr="00C030D4" w:rsidRDefault="00C030D4" w:rsidP="00C030D4">
      <w:pPr>
        <w:spacing w:after="0" w:line="480" w:lineRule="auto"/>
        <w:ind w:firstLine="709"/>
        <w:jc w:val="both"/>
        <w:rPr>
          <w:rFonts w:ascii="Times New Roman" w:hAnsi="Times New Roman" w:cs="Times New Roman"/>
          <w:sz w:val="30"/>
          <w:szCs w:val="30"/>
        </w:rPr>
      </w:pPr>
      <w:r w:rsidRPr="00C030D4">
        <w:rPr>
          <w:rFonts w:ascii="Times New Roman" w:hAnsi="Times New Roman" w:cs="Times New Roman"/>
          <w:sz w:val="30"/>
          <w:szCs w:val="30"/>
        </w:rPr>
        <w:t xml:space="preserve">6. Установить, что в 2017 году доходы от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зачислению в бюджеты субъектов Российской Федерации по нормативу, установленному Бюджетным кодексом Российской Федерации, распределяются в следующем порядке: </w:t>
      </w:r>
    </w:p>
    <w:p w:rsidR="00C030D4" w:rsidRPr="00C030D4" w:rsidRDefault="00C030D4" w:rsidP="00C030D4">
      <w:pPr>
        <w:spacing w:after="0" w:line="480" w:lineRule="auto"/>
        <w:ind w:firstLine="709"/>
        <w:jc w:val="both"/>
        <w:rPr>
          <w:rFonts w:ascii="Times New Roman" w:hAnsi="Times New Roman" w:cs="Times New Roman"/>
          <w:sz w:val="30"/>
          <w:szCs w:val="30"/>
        </w:rPr>
      </w:pPr>
      <w:r w:rsidRPr="00C030D4">
        <w:rPr>
          <w:rFonts w:ascii="Times New Roman" w:hAnsi="Times New Roman" w:cs="Times New Roman"/>
          <w:sz w:val="30"/>
          <w:szCs w:val="30"/>
        </w:rPr>
        <w:t>1) 80 процентов доходов, указанных в абзаце первом настоящей части, ежедневно распределяются территориальными органами Федерального казначейства в бюджеты субъектов Российской Федерации до дня (включительно), в котором общая сумма таких доходов нарастающим итогом с 1 января текущего финансового года достигнет в</w:t>
      </w:r>
      <w:r w:rsidR="00813383">
        <w:rPr>
          <w:rFonts w:ascii="Times New Roman" w:hAnsi="Times New Roman" w:cs="Times New Roman"/>
          <w:sz w:val="30"/>
          <w:szCs w:val="30"/>
        </w:rPr>
        <w:t>еличины, указанной в приложении 6</w:t>
      </w:r>
      <w:r w:rsidRPr="00C030D4">
        <w:rPr>
          <w:rFonts w:ascii="Times New Roman" w:hAnsi="Times New Roman" w:cs="Times New Roman"/>
          <w:sz w:val="30"/>
          <w:szCs w:val="30"/>
        </w:rPr>
        <w:t xml:space="preserve"> к настоящему </w:t>
      </w:r>
      <w:r w:rsidRPr="00C030D4">
        <w:rPr>
          <w:rFonts w:ascii="Times New Roman" w:hAnsi="Times New Roman" w:cs="Times New Roman"/>
          <w:sz w:val="30"/>
          <w:szCs w:val="30"/>
        </w:rPr>
        <w:lastRenderedPageBreak/>
        <w:t>Федеральному закону, по соответствующему субъекту Российской Федерации;</w:t>
      </w:r>
    </w:p>
    <w:p w:rsidR="00C030D4" w:rsidRDefault="00C030D4" w:rsidP="00C030D4">
      <w:pPr>
        <w:spacing w:after="0" w:line="480" w:lineRule="auto"/>
        <w:ind w:firstLine="709"/>
        <w:jc w:val="both"/>
        <w:rPr>
          <w:rFonts w:ascii="Times New Roman" w:hAnsi="Times New Roman" w:cs="Times New Roman"/>
          <w:sz w:val="30"/>
          <w:szCs w:val="30"/>
        </w:rPr>
      </w:pPr>
      <w:r w:rsidRPr="00C030D4">
        <w:rPr>
          <w:rFonts w:ascii="Times New Roman" w:hAnsi="Times New Roman" w:cs="Times New Roman"/>
          <w:sz w:val="30"/>
          <w:szCs w:val="30"/>
        </w:rPr>
        <w:t>2) 20 процентов доходов, указанных в абзаце первом настоящей части, и поступлени</w:t>
      </w:r>
      <w:r w:rsidR="00032AA5">
        <w:rPr>
          <w:rFonts w:ascii="Times New Roman" w:hAnsi="Times New Roman" w:cs="Times New Roman"/>
          <w:sz w:val="30"/>
          <w:szCs w:val="30"/>
        </w:rPr>
        <w:t>я</w:t>
      </w:r>
      <w:r w:rsidRPr="00C030D4">
        <w:rPr>
          <w:rFonts w:ascii="Times New Roman" w:hAnsi="Times New Roman" w:cs="Times New Roman"/>
          <w:sz w:val="30"/>
          <w:szCs w:val="30"/>
        </w:rPr>
        <w:t xml:space="preserve"> от доходов со дня следующего за днем превышения величины доходов, предусмотренной пунктом 1 настоящей части, ежедневно направляются территориальными органами Федерального казначейства в уполномоченный территориальный орган Федерального казначейства для последующего их распределения между бюджетами субъектов Российской Федерации пропорционально объемам розничных продаж указанной продукции в порядке, установленном Правительством Российской Федерации.</w:t>
      </w:r>
    </w:p>
    <w:p w:rsidR="00A23881" w:rsidRPr="008B2386" w:rsidRDefault="00A23881" w:rsidP="008B2386">
      <w:pPr>
        <w:spacing w:after="0" w:line="240" w:lineRule="auto"/>
        <w:ind w:firstLine="709"/>
        <w:jc w:val="both"/>
        <w:rPr>
          <w:rFonts w:ascii="Times New Roman" w:hAnsi="Times New Roman" w:cs="Times New Roman"/>
          <w:sz w:val="30"/>
          <w:szCs w:val="30"/>
        </w:rPr>
      </w:pPr>
    </w:p>
    <w:p w:rsidR="007C4978" w:rsidRPr="008B2386" w:rsidRDefault="00DD7A00" w:rsidP="008B2386">
      <w:pPr>
        <w:pStyle w:val="1"/>
        <w:spacing w:before="0" w:line="240" w:lineRule="auto"/>
        <w:ind w:left="1934" w:hanging="1225"/>
        <w:jc w:val="both"/>
        <w:rPr>
          <w:rFonts w:ascii="Times New Roman" w:hAnsi="Times New Roman" w:cs="Times New Roman"/>
          <w:color w:val="auto"/>
          <w:sz w:val="30"/>
          <w:szCs w:val="30"/>
        </w:rPr>
      </w:pPr>
      <w:r w:rsidRPr="008B2386">
        <w:rPr>
          <w:rFonts w:ascii="Times New Roman" w:hAnsi="Times New Roman" w:cs="Times New Roman"/>
          <w:b w:val="0"/>
          <w:color w:val="auto"/>
          <w:sz w:val="30"/>
          <w:szCs w:val="30"/>
        </w:rPr>
        <w:t>Статья</w:t>
      </w:r>
      <w:r w:rsidR="008E479A"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3.</w:t>
      </w:r>
      <w:r w:rsidR="008E479A"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Главные администраторы доходов федерального бюджета и главные администраторы источников финансирования дефицита федерального бюджета</w:t>
      </w:r>
    </w:p>
    <w:p w:rsidR="00A23881" w:rsidRPr="008B2386" w:rsidRDefault="00A23881" w:rsidP="008B2386">
      <w:pPr>
        <w:keepNext/>
        <w:spacing w:after="0" w:line="480" w:lineRule="auto"/>
        <w:ind w:firstLine="709"/>
        <w:jc w:val="both"/>
        <w:rPr>
          <w:rFonts w:ascii="Times New Roman" w:hAnsi="Times New Roman" w:cs="Times New Roman"/>
          <w:sz w:val="30"/>
          <w:szCs w:val="30"/>
        </w:rPr>
      </w:pP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w:t>
      </w:r>
      <w:r w:rsidR="00DD7A00" w:rsidRPr="008B2386">
        <w:rPr>
          <w:rFonts w:ascii="Times New Roman" w:hAnsi="Times New Roman" w:cs="Times New Roman"/>
          <w:sz w:val="30"/>
          <w:szCs w:val="30"/>
        </w:rPr>
        <w:t xml:space="preserve">Утвердить перечень главных администраторов доходов федерального бюджета согласно приложению </w:t>
      </w:r>
      <w:r w:rsidR="008B2253">
        <w:rPr>
          <w:rFonts w:ascii="Times New Roman" w:hAnsi="Times New Roman" w:cs="Times New Roman"/>
          <w:sz w:val="30"/>
          <w:szCs w:val="30"/>
        </w:rPr>
        <w:t>7</w:t>
      </w:r>
      <w:r w:rsidR="00DD7A00" w:rsidRPr="008B2386">
        <w:rPr>
          <w:rFonts w:ascii="Times New Roman" w:hAnsi="Times New Roman" w:cs="Times New Roman"/>
          <w:sz w:val="30"/>
          <w:szCs w:val="30"/>
        </w:rPr>
        <w:t xml:space="preserve"> к настоящему Федеральному закону.</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2. </w:t>
      </w:r>
      <w:r w:rsidR="00DD7A00" w:rsidRPr="008B2386">
        <w:rPr>
          <w:rFonts w:ascii="Times New Roman" w:hAnsi="Times New Roman" w:cs="Times New Roman"/>
          <w:sz w:val="30"/>
          <w:szCs w:val="30"/>
        </w:rPr>
        <w:t xml:space="preserve">Утвердить перечень главных администраторов источников финансирования дефицита федерального бюджета согласно приложению </w:t>
      </w:r>
      <w:r w:rsidR="008B2253">
        <w:rPr>
          <w:rFonts w:ascii="Times New Roman" w:hAnsi="Times New Roman" w:cs="Times New Roman"/>
          <w:sz w:val="30"/>
          <w:szCs w:val="30"/>
        </w:rPr>
        <w:t>8</w:t>
      </w:r>
      <w:r w:rsidR="00DD7A00" w:rsidRPr="008B2386">
        <w:rPr>
          <w:rFonts w:ascii="Times New Roman" w:hAnsi="Times New Roman" w:cs="Times New Roman"/>
          <w:sz w:val="30"/>
          <w:szCs w:val="30"/>
        </w:rPr>
        <w:t xml:space="preserve"> к настоящему Федеральному закону.</w:t>
      </w:r>
    </w:p>
    <w:p w:rsidR="00453137" w:rsidRPr="008B2386" w:rsidRDefault="00453137" w:rsidP="008B2386">
      <w:pPr>
        <w:spacing w:after="0" w:line="240" w:lineRule="auto"/>
        <w:ind w:firstLine="709"/>
        <w:jc w:val="both"/>
        <w:rPr>
          <w:rFonts w:ascii="Times New Roman" w:hAnsi="Times New Roman" w:cs="Times New Roman"/>
          <w:sz w:val="30"/>
          <w:szCs w:val="30"/>
        </w:rPr>
      </w:pPr>
    </w:p>
    <w:p w:rsidR="00453137" w:rsidRPr="008B2386" w:rsidRDefault="00453137" w:rsidP="008B2386">
      <w:pPr>
        <w:spacing w:after="0" w:line="240" w:lineRule="auto"/>
        <w:ind w:firstLine="709"/>
        <w:jc w:val="both"/>
        <w:rPr>
          <w:rFonts w:ascii="Times New Roman" w:hAnsi="Times New Roman" w:cs="Times New Roman"/>
          <w:sz w:val="30"/>
          <w:szCs w:val="30"/>
        </w:rPr>
      </w:pPr>
    </w:p>
    <w:p w:rsidR="00DD7A00" w:rsidRPr="008B2386" w:rsidRDefault="008E479A" w:rsidP="008B2386">
      <w:pPr>
        <w:pStyle w:val="1"/>
        <w:spacing w:before="0" w:line="240" w:lineRule="auto"/>
        <w:ind w:left="1945" w:hanging="1236"/>
        <w:jc w:val="both"/>
        <w:rPr>
          <w:rFonts w:ascii="Times New Roman" w:hAnsi="Times New Roman" w:cs="Times New Roman"/>
          <w:color w:val="auto"/>
          <w:sz w:val="30"/>
          <w:szCs w:val="30"/>
        </w:rPr>
      </w:pPr>
      <w:r w:rsidRPr="008B2386">
        <w:rPr>
          <w:rFonts w:ascii="Times New Roman" w:hAnsi="Times New Roman" w:cs="Times New Roman"/>
          <w:b w:val="0"/>
          <w:color w:val="auto"/>
          <w:sz w:val="30"/>
          <w:szCs w:val="30"/>
        </w:rPr>
        <w:t>Статья 4. </w:t>
      </w:r>
      <w:r w:rsidR="00DD7A00" w:rsidRPr="008B2386">
        <w:rPr>
          <w:rFonts w:ascii="Times New Roman" w:hAnsi="Times New Roman" w:cs="Times New Roman"/>
          <w:color w:val="auto"/>
          <w:sz w:val="30"/>
          <w:szCs w:val="30"/>
        </w:rPr>
        <w:t>Особенности администрирования доходов бюджетов бюджетной системы Российской Федерации в 2017 году</w:t>
      </w:r>
    </w:p>
    <w:p w:rsidR="00453137" w:rsidRPr="008B2386" w:rsidRDefault="00453137" w:rsidP="008B2386">
      <w:pPr>
        <w:keepNext/>
        <w:spacing w:after="0" w:line="480" w:lineRule="auto"/>
        <w:ind w:firstLine="709"/>
        <w:jc w:val="both"/>
        <w:rPr>
          <w:rFonts w:ascii="Times New Roman" w:hAnsi="Times New Roman" w:cs="Times New Roman"/>
          <w:sz w:val="30"/>
          <w:szCs w:val="30"/>
        </w:rPr>
      </w:pP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w:t>
      </w:r>
      <w:r w:rsidR="00DD7A00" w:rsidRPr="008B2386">
        <w:rPr>
          <w:rFonts w:ascii="Times New Roman" w:hAnsi="Times New Roman" w:cs="Times New Roman"/>
          <w:sz w:val="30"/>
          <w:szCs w:val="30"/>
        </w:rPr>
        <w:t>Установить, что:</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w:t>
      </w:r>
      <w:r w:rsidR="00DD7A00" w:rsidRPr="008B2386">
        <w:rPr>
          <w:rFonts w:ascii="Times New Roman" w:hAnsi="Times New Roman" w:cs="Times New Roman"/>
          <w:sz w:val="30"/>
          <w:szCs w:val="30"/>
        </w:rPr>
        <w:t>возврат суммы налога, подлежащей возмещению в соответствии с Налоговым кодексом Российской Федерации, отражается по коду классификации доходов бюджетов, предусмотренному для учета доходов от указанного налога (за исключением возврата сумм 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 уплаченных до 1 января 2014 года, возврат которых отражается по коду классификации доходов бюджетов, предусмотренному для учета возврата доходов от указанного налога за 2013 год);</w:t>
      </w:r>
    </w:p>
    <w:p w:rsidR="00DD7A00" w:rsidRPr="008B2386" w:rsidRDefault="008E479A"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 </w:t>
      </w:r>
      <w:r w:rsidR="00DD7A00" w:rsidRPr="008B2386">
        <w:rPr>
          <w:rFonts w:ascii="Times New Roman" w:hAnsi="Times New Roman" w:cs="Times New Roman"/>
          <w:sz w:val="30"/>
          <w:szCs w:val="30"/>
        </w:rPr>
        <w:t xml:space="preserve">уплата процентов, начисленных при нарушении сроков возврата сумм излишне уплаченного или излишне взысканного налога (авансового платежа), сбора, соответствующих пеней и штрафов, и процентов, начисленных на суммы излишне взысканного налога, сбора, соответствующих пеней и штрафов, подлежит отражению по коду классификации доходов бюджетов, предусмотренному для учета </w:t>
      </w:r>
      <w:r w:rsidR="00DD7A00" w:rsidRPr="008B2386">
        <w:rPr>
          <w:rFonts w:ascii="Times New Roman" w:hAnsi="Times New Roman" w:cs="Times New Roman"/>
          <w:sz w:val="30"/>
          <w:szCs w:val="30"/>
        </w:rPr>
        <w:lastRenderedPageBreak/>
        <w:t>доходов от указанного налога (авансового платежа), сбора, соответствующих пеней и штрафов, с применением отдельного кода подвида доходов;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8E479A" w:rsidRPr="008B2386">
        <w:rPr>
          <w:rFonts w:ascii="Times New Roman" w:hAnsi="Times New Roman" w:cs="Times New Roman"/>
          <w:sz w:val="30"/>
          <w:szCs w:val="30"/>
        </w:rPr>
        <w:t> </w:t>
      </w:r>
      <w:r w:rsidRPr="008B2386">
        <w:rPr>
          <w:rFonts w:ascii="Times New Roman" w:hAnsi="Times New Roman" w:cs="Times New Roman"/>
          <w:sz w:val="30"/>
          <w:szCs w:val="30"/>
        </w:rPr>
        <w:t>уплата процентов, начисленных при нарушении срока возврата сумм излишне уплаченных или излишне взысканных вывозных таможенных пошлин, соответствующих пеней, таможенных сборов, и процентов, начисленных на суммы излишне уплаченных или излишне взысканных вывозных таможенных пошлин, соответствующих пеней, таможенных сборов, подлежит отражению по коду классификации доходов бюджетов, предусмотренному для учета доходов от указанных вывозных таможенных пошлин, таможенных сборов, с применением отдельного кода подвида доходов;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8E479A" w:rsidRPr="008B2386">
        <w:rPr>
          <w:rFonts w:ascii="Times New Roman" w:hAnsi="Times New Roman" w:cs="Times New Roman"/>
          <w:sz w:val="30"/>
          <w:szCs w:val="30"/>
        </w:rPr>
        <w:t> </w:t>
      </w:r>
      <w:r w:rsidRPr="008B2386">
        <w:rPr>
          <w:rFonts w:ascii="Times New Roman" w:hAnsi="Times New Roman" w:cs="Times New Roman"/>
          <w:sz w:val="30"/>
          <w:szCs w:val="30"/>
        </w:rPr>
        <w:t xml:space="preserve">уплата процентов, начисленных при нарушении срока возврата сумм излишне уплаченных или излишне взысканных ввозных таможенных пошлин, специальных, антидемпинговых, компенсационных пошлин, соответствующих пеней, и процентов, начисленных на суммы излишне уплаченных или излишне взысканных ввозных таможенных пошлин, специальных, антидемпинговых, компенсационных пошлин, соответствующих пеней, подлежит отражению по коду классификации доходов бюджетов, предусмотренному для учета сумм, перечисляемых в федеральный </w:t>
      </w:r>
      <w:r w:rsidRPr="008B2386">
        <w:rPr>
          <w:rFonts w:ascii="Times New Roman" w:hAnsi="Times New Roman" w:cs="Times New Roman"/>
          <w:sz w:val="30"/>
          <w:szCs w:val="30"/>
        </w:rPr>
        <w:lastRenderedPageBreak/>
        <w:t>бюджет после распределения ввозных таможенных пошлин, специальных, антидемпинговых, компенсационных пошлин, уплаченных на территории Российской Федерации, с применением отдельного кода подвида доходов;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8E479A" w:rsidRPr="008B2386">
        <w:rPr>
          <w:rFonts w:ascii="Times New Roman" w:hAnsi="Times New Roman" w:cs="Times New Roman"/>
          <w:sz w:val="30"/>
          <w:szCs w:val="30"/>
        </w:rPr>
        <w:t> </w:t>
      </w:r>
      <w:r w:rsidRPr="008B2386">
        <w:rPr>
          <w:rFonts w:ascii="Times New Roman" w:hAnsi="Times New Roman" w:cs="Times New Roman"/>
          <w:sz w:val="30"/>
          <w:szCs w:val="30"/>
        </w:rPr>
        <w:t>авансовые платежи в счет будущих таможенных платежей и денежные залоги в обеспечение уплаты таможенных платежей, поступившие на счета, открытые территориальным органам Федерального казначейства, предназначенные для учета поступлений и их распределения между бюджетами бюджетной системы Российской Федерации, в полном объеме подлежат зачислению в доход федерального бюджета.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901D23"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факт уплаты обязательных платежей в случаях, установленных нормативными правовыми актами Российской Федерации, государственным (муниципальным) учреждением, которому в соответствии с бюджетным законодательством Российской Федерации открыт лицевой счет в территориальном органе Федерального казначейства (финансовом органе субъекта Российской Федерации или финансовом органе муниципального образования), подтверждается распоряжением о переводе денежных средств с отметкой соответствующего территориального органа Федерального </w:t>
      </w:r>
      <w:r w:rsidRPr="008B2386">
        <w:rPr>
          <w:rFonts w:ascii="Times New Roman" w:hAnsi="Times New Roman" w:cs="Times New Roman"/>
          <w:sz w:val="30"/>
          <w:szCs w:val="30"/>
        </w:rPr>
        <w:lastRenderedPageBreak/>
        <w:t>казначейства (финансового органа субъекта Российской Федерации или финансового органа муниципального образования).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901D23"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размер платы за услуги, оказываемые федеральными казенными учреждениями в соответствии с их учредительными документами, устанавливается федеральным органом исполнительной власти, осуществляющим бюджетные полномочия главного администратора доходов федерального бюджета, в ведении которого находится соответствующее федеральное казенное учреждение.</w:t>
      </w:r>
    </w:p>
    <w:p w:rsidR="00453137" w:rsidRPr="008B2386" w:rsidRDefault="00453137" w:rsidP="008B2386">
      <w:pPr>
        <w:spacing w:after="0" w:line="240" w:lineRule="auto"/>
        <w:ind w:firstLine="709"/>
        <w:jc w:val="both"/>
        <w:rPr>
          <w:rFonts w:ascii="Times New Roman" w:hAnsi="Times New Roman" w:cs="Times New Roman"/>
          <w:sz w:val="30"/>
          <w:szCs w:val="30"/>
        </w:rPr>
      </w:pPr>
    </w:p>
    <w:p w:rsidR="00DD7A00" w:rsidRPr="008B2386" w:rsidRDefault="00901D23" w:rsidP="008B2386">
      <w:pPr>
        <w:pStyle w:val="1"/>
        <w:spacing w:before="0" w:line="240" w:lineRule="auto"/>
        <w:ind w:left="1946" w:hanging="123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 5. </w:t>
      </w:r>
      <w:r w:rsidR="00DD7A00" w:rsidRPr="008B2386">
        <w:rPr>
          <w:rFonts w:ascii="Times New Roman" w:hAnsi="Times New Roman" w:cs="Times New Roman"/>
          <w:color w:val="auto"/>
          <w:sz w:val="30"/>
          <w:szCs w:val="30"/>
        </w:rPr>
        <w:t>Особенности использования средств, получаемых отдельными юридическими лицами из федерального бюджета</w:t>
      </w:r>
    </w:p>
    <w:p w:rsidR="00453137" w:rsidRPr="008B2386" w:rsidRDefault="00453137" w:rsidP="008B2386">
      <w:pPr>
        <w:keepNext/>
        <w:spacing w:after="0" w:line="480" w:lineRule="auto"/>
        <w:ind w:firstLine="709"/>
        <w:jc w:val="both"/>
        <w:rPr>
          <w:rFonts w:ascii="Times New Roman" w:hAnsi="Times New Roman" w:cs="Times New Roman"/>
          <w:sz w:val="30"/>
          <w:szCs w:val="30"/>
        </w:rPr>
      </w:pP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1.</w:t>
      </w:r>
      <w:r w:rsidRPr="008B2386">
        <w:rPr>
          <w:rFonts w:ascii="Times New Roman" w:eastAsia="Times New Roman" w:hAnsi="Times New Roman" w:cs="Times New Roman"/>
          <w:sz w:val="30"/>
          <w:szCs w:val="30"/>
        </w:rPr>
        <w:t xml:space="preserve"> </w:t>
      </w:r>
      <w:r w:rsidRPr="008B2386">
        <w:rPr>
          <w:rFonts w:ascii="Times New Roman" w:eastAsia="Times New Roman" w:hAnsi="Times New Roman" w:cs="Times New Roman"/>
          <w:sz w:val="30"/>
          <w:szCs w:val="30"/>
          <w:lang w:eastAsia="ru-RU"/>
        </w:rPr>
        <w:t xml:space="preserve">Установить, что в случаях, предусмотренных настоящим Федеральным законом, территориальными органами Федерального казначейства осуществляется казначейское сопровождение средств </w:t>
      </w:r>
      <w:r w:rsidRPr="00B64FC8">
        <w:rPr>
          <w:rFonts w:ascii="Times New Roman" w:eastAsia="Times New Roman" w:hAnsi="Times New Roman" w:cs="Times New Roman"/>
          <w:sz w:val="30"/>
          <w:szCs w:val="30"/>
          <w:lang w:eastAsia="ru-RU"/>
        </w:rPr>
        <w:t>в</w:t>
      </w:r>
      <w:r w:rsidR="00C26F80" w:rsidRPr="00B64FC8">
        <w:rPr>
          <w:rFonts w:ascii="Times New Roman" w:eastAsia="Times New Roman" w:hAnsi="Times New Roman" w:cs="Times New Roman"/>
          <w:sz w:val="30"/>
          <w:szCs w:val="30"/>
          <w:lang w:eastAsia="ru-RU"/>
        </w:rPr>
        <w:t> </w:t>
      </w:r>
      <w:r w:rsidRPr="00B64FC8">
        <w:rPr>
          <w:rFonts w:ascii="Times New Roman" w:eastAsia="Times New Roman" w:hAnsi="Times New Roman" w:cs="Times New Roman"/>
          <w:sz w:val="30"/>
          <w:szCs w:val="30"/>
          <w:lang w:eastAsia="ru-RU"/>
        </w:rPr>
        <w:t>валюте Российской Федерации</w:t>
      </w:r>
      <w:r w:rsidR="00B83675" w:rsidRPr="00B64FC8">
        <w:rPr>
          <w:rFonts w:ascii="Times New Roman" w:eastAsia="Times New Roman" w:hAnsi="Times New Roman" w:cs="Times New Roman"/>
          <w:sz w:val="30"/>
          <w:szCs w:val="30"/>
          <w:lang w:eastAsia="ru-RU"/>
        </w:rPr>
        <w:t xml:space="preserve">, предоставляемых юридическим лицам </w:t>
      </w:r>
      <w:r w:rsidRPr="00B64FC8">
        <w:rPr>
          <w:rFonts w:ascii="Times New Roman" w:eastAsia="Times New Roman" w:hAnsi="Times New Roman" w:cs="Times New Roman"/>
          <w:sz w:val="30"/>
          <w:szCs w:val="30"/>
          <w:lang w:eastAsia="ru-RU"/>
        </w:rPr>
        <w:t xml:space="preserve"> на основании государственных контрактов</w:t>
      </w:r>
      <w:r w:rsidR="00B83675" w:rsidRPr="00B64FC8">
        <w:rPr>
          <w:rFonts w:ascii="Times New Roman" w:eastAsia="Times New Roman" w:hAnsi="Times New Roman" w:cs="Times New Roman"/>
          <w:sz w:val="30"/>
          <w:szCs w:val="30"/>
          <w:lang w:eastAsia="ru-RU"/>
        </w:rPr>
        <w:t xml:space="preserve"> о поставке товаров, выполнении работ</w:t>
      </w:r>
      <w:r w:rsidRPr="00B64FC8">
        <w:rPr>
          <w:rFonts w:ascii="Times New Roman" w:eastAsia="Times New Roman" w:hAnsi="Times New Roman" w:cs="Times New Roman"/>
          <w:sz w:val="30"/>
          <w:szCs w:val="30"/>
          <w:lang w:eastAsia="ru-RU"/>
        </w:rPr>
        <w:t xml:space="preserve">, </w:t>
      </w:r>
      <w:r w:rsidR="00B83675" w:rsidRPr="00B64FC8">
        <w:rPr>
          <w:rFonts w:ascii="Times New Roman" w:eastAsia="Times New Roman" w:hAnsi="Times New Roman" w:cs="Times New Roman"/>
          <w:sz w:val="30"/>
          <w:szCs w:val="30"/>
          <w:lang w:eastAsia="ru-RU"/>
        </w:rPr>
        <w:t xml:space="preserve">оказании услуг для обеспечения федеральных нужд, </w:t>
      </w:r>
      <w:r w:rsidRPr="00B64FC8">
        <w:rPr>
          <w:rFonts w:ascii="Times New Roman" w:eastAsia="Times New Roman" w:hAnsi="Times New Roman" w:cs="Times New Roman"/>
          <w:sz w:val="30"/>
          <w:szCs w:val="30"/>
          <w:lang w:eastAsia="ru-RU"/>
        </w:rPr>
        <w:t>договоров (соглашений)</w:t>
      </w:r>
      <w:r w:rsidR="00B83675" w:rsidRPr="00B64FC8">
        <w:rPr>
          <w:rFonts w:ascii="Times New Roman" w:eastAsia="Times New Roman" w:hAnsi="Times New Roman" w:cs="Times New Roman"/>
          <w:sz w:val="30"/>
          <w:szCs w:val="30"/>
          <w:lang w:eastAsia="ru-RU"/>
        </w:rPr>
        <w:t xml:space="preserve"> о предоставлении субсидий и бюджетных инвестиций</w:t>
      </w:r>
      <w:r w:rsidRPr="00B64FC8">
        <w:rPr>
          <w:rFonts w:ascii="Times New Roman" w:eastAsia="Times New Roman" w:hAnsi="Times New Roman" w:cs="Times New Roman"/>
          <w:sz w:val="30"/>
          <w:szCs w:val="30"/>
          <w:lang w:eastAsia="ru-RU"/>
        </w:rPr>
        <w:t>, а также контрактов, договоров, соглашений, заключенных</w:t>
      </w:r>
      <w:r w:rsidRPr="008B2386">
        <w:rPr>
          <w:rFonts w:ascii="Times New Roman" w:eastAsia="Times New Roman" w:hAnsi="Times New Roman" w:cs="Times New Roman"/>
          <w:sz w:val="30"/>
          <w:szCs w:val="30"/>
          <w:lang w:eastAsia="ru-RU"/>
        </w:rPr>
        <w:t xml:space="preserve"> в рамках их исполнения, предоставление которых должно </w:t>
      </w:r>
      <w:r w:rsidRPr="008B2386">
        <w:rPr>
          <w:rFonts w:ascii="Times New Roman" w:eastAsia="Times New Roman" w:hAnsi="Times New Roman" w:cs="Times New Roman"/>
          <w:sz w:val="30"/>
          <w:szCs w:val="30"/>
          <w:lang w:eastAsia="ru-RU"/>
        </w:rPr>
        <w:lastRenderedPageBreak/>
        <w:t>осуществляться с последующим подтверждением их использования в соответствии с условиями и (или) целями предоставления указанных средств  (далее – целевые средства), в порядке, установленном Правительством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При казначейском сопровождении целевые средства перечисляются на счета, открытые территориальным органам Федерального казначейства в учреждениях Центрального банка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Операции по зачислению и списанию целевых средств на счетах, указанных в абзаце втором настоящей части, отражаются на лицевых счетах, открытых юридическим лицам, указанным в части 2 настоящей статьи, в территориальных органах Федерального казначейства, в порядке, установленном Федеральным казначейством.</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Операции по списанию целевых средств, отраженных на лицевых счетах, указанных в абзаце третьем настоящей части, осуществляются в пределах суммы, необходимой для оплаты обязательств по расходам юридических лиц, указанных в части 2 настоящей статьи, источником финансового обеспечения которых являются указанные целевые средства,  после представления документов, подтверждающих возникновение указанных обязательств.</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lastRenderedPageBreak/>
        <w:t>При казначейском сопровождении целевых средств территориальные органы Федерального казначейства осуществляют санкционирование операций в порядке, установленном Министерством финансов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В случаях и порядке, установленных Правительством Российской Федерации, кредитные организации, осуществляющие банковское сопровождение отдельных государственных контрактов (контрактов, </w:t>
      </w:r>
      <w:r w:rsidRPr="00DC671D">
        <w:rPr>
          <w:rFonts w:ascii="Times New Roman" w:eastAsia="Times New Roman" w:hAnsi="Times New Roman" w:cs="Times New Roman"/>
          <w:sz w:val="30"/>
          <w:szCs w:val="30"/>
          <w:lang w:eastAsia="ru-RU"/>
        </w:rPr>
        <w:t>договоров)</w:t>
      </w:r>
      <w:r w:rsidRPr="00DC671D">
        <w:rPr>
          <w:rFonts w:ascii="Times New Roman" w:hAnsi="Times New Roman" w:cs="Times New Roman"/>
          <w:sz w:val="30"/>
          <w:szCs w:val="30"/>
        </w:rPr>
        <w:t xml:space="preserve"> </w:t>
      </w:r>
      <w:r w:rsidRPr="00DC671D">
        <w:rPr>
          <w:rFonts w:ascii="Times New Roman" w:eastAsia="Times New Roman" w:hAnsi="Times New Roman" w:cs="Times New Roman"/>
          <w:sz w:val="30"/>
          <w:szCs w:val="30"/>
          <w:lang w:eastAsia="ru-RU"/>
        </w:rPr>
        <w:t>о поставке товаров, выполнении работ, оказании услуг, направляют в Федеральное казначейство информацию по операциям с</w:t>
      </w:r>
      <w:r w:rsidR="008A6D8B" w:rsidRPr="00DC671D">
        <w:rPr>
          <w:rFonts w:ascii="Times New Roman" w:eastAsia="Times New Roman" w:hAnsi="Times New Roman" w:cs="Times New Roman"/>
          <w:sz w:val="30"/>
          <w:szCs w:val="30"/>
          <w:lang w:eastAsia="ru-RU"/>
        </w:rPr>
        <w:t>о средствами, полученными на основании</w:t>
      </w:r>
      <w:r w:rsidR="00FB7350" w:rsidRPr="00DC671D">
        <w:rPr>
          <w:rFonts w:ascii="Times New Roman" w:eastAsia="Times New Roman" w:hAnsi="Times New Roman" w:cs="Times New Roman"/>
          <w:sz w:val="30"/>
          <w:szCs w:val="30"/>
          <w:lang w:eastAsia="ru-RU"/>
        </w:rPr>
        <w:t xml:space="preserve"> сопровождаемых </w:t>
      </w:r>
      <w:r w:rsidR="008A6D8B" w:rsidRPr="00DC671D">
        <w:rPr>
          <w:rFonts w:ascii="Times New Roman" w:eastAsia="Times New Roman" w:hAnsi="Times New Roman" w:cs="Times New Roman"/>
          <w:sz w:val="30"/>
          <w:szCs w:val="30"/>
          <w:lang w:eastAsia="ru-RU"/>
        </w:rPr>
        <w:t xml:space="preserve"> государственных контрактов (контрактов, договоров) </w:t>
      </w:r>
      <w:r w:rsidRPr="00DC671D">
        <w:rPr>
          <w:rFonts w:ascii="Times New Roman" w:eastAsia="Times New Roman" w:hAnsi="Times New Roman" w:cs="Times New Roman"/>
          <w:sz w:val="30"/>
          <w:szCs w:val="30"/>
          <w:lang w:eastAsia="ru-RU"/>
        </w:rPr>
        <w:t>о поставке</w:t>
      </w:r>
      <w:r w:rsidRPr="008B2386">
        <w:rPr>
          <w:rFonts w:ascii="Times New Roman" w:eastAsia="Times New Roman" w:hAnsi="Times New Roman" w:cs="Times New Roman"/>
          <w:sz w:val="30"/>
          <w:szCs w:val="30"/>
          <w:lang w:eastAsia="ru-RU"/>
        </w:rPr>
        <w:t xml:space="preserve"> товаров, выполнении работ, оказании услуг.</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2. Установить, что казначейскому сопровождению подлежат целевые средства, являющиеся:</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1) субсидиями юридическим лицам (за исключением субсидий федеральным бюджетным и автономным учреждениям), в том числе государственным корпорациям и Государственной компании </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Российские автомобильные дороги</w:t>
      </w:r>
      <w:r w:rsidR="009B3E90" w:rsidRPr="008B2386">
        <w:rPr>
          <w:rFonts w:ascii="Times New Roman" w:eastAsia="Times New Roman" w:hAnsi="Times New Roman" w:cs="Times New Roman"/>
          <w:sz w:val="30"/>
          <w:szCs w:val="30"/>
          <w:lang w:eastAsia="ru-RU"/>
        </w:rPr>
        <w:t>"</w:t>
      </w:r>
      <w:r w:rsidRPr="0017269D">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 xml:space="preserve"> публично-правовым компаниям</w:t>
      </w:r>
      <w:r w:rsidR="0056500C">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 xml:space="preserve"> и бюджетными инвестициями юридическим лицам в соответствии со статьей 80 Бюджетного кодекса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lastRenderedPageBreak/>
        <w:t>2) взносами в уставные (складочные) капиталы юридических лиц (дочерних обществ юридических лиц), источником финансового обеспечения которых являются субсидии и бюджетные инвестиции, указанные в пункте 1 настоящей части;</w:t>
      </w:r>
    </w:p>
    <w:p w:rsidR="00AA1303" w:rsidRPr="008B2386" w:rsidRDefault="00AA1303" w:rsidP="008B2386">
      <w:pPr>
        <w:spacing w:after="0" w:line="480" w:lineRule="auto"/>
        <w:ind w:firstLine="709"/>
        <w:jc w:val="both"/>
        <w:rPr>
          <w:rFonts w:ascii="Times New Roman" w:eastAsia="Times New Roman" w:hAnsi="Times New Roman" w:cs="Times New Roman"/>
          <w:strike/>
          <w:sz w:val="30"/>
          <w:szCs w:val="30"/>
          <w:lang w:eastAsia="ru-RU"/>
        </w:rPr>
      </w:pPr>
      <w:r w:rsidRPr="008B2386">
        <w:rPr>
          <w:rFonts w:ascii="Times New Roman" w:eastAsia="Times New Roman" w:hAnsi="Times New Roman" w:cs="Times New Roman"/>
          <w:sz w:val="30"/>
          <w:szCs w:val="30"/>
          <w:lang w:eastAsia="ru-RU"/>
        </w:rPr>
        <w:t>3) авансовыми платежами по контрактам (договорам) о поставке товаров, выполнении работ, оказании услуг, заключаемым юридическими лицами, получающими</w:t>
      </w:r>
      <w:r w:rsidR="00466017" w:rsidRPr="00466017">
        <w:rPr>
          <w:rFonts w:ascii="Times New Roman" w:eastAsia="Times New Roman" w:hAnsi="Times New Roman" w:cs="Times New Roman"/>
          <w:sz w:val="30"/>
          <w:szCs w:val="30"/>
          <w:lang w:eastAsia="ru-RU"/>
        </w:rPr>
        <w:t xml:space="preserve"> </w:t>
      </w:r>
      <w:r w:rsidR="00466017" w:rsidRPr="008B2386">
        <w:rPr>
          <w:rFonts w:ascii="Times New Roman" w:eastAsia="Times New Roman" w:hAnsi="Times New Roman" w:cs="Times New Roman"/>
          <w:sz w:val="30"/>
          <w:szCs w:val="30"/>
          <w:lang w:eastAsia="ru-RU"/>
        </w:rPr>
        <w:t>субсидии</w:t>
      </w:r>
      <w:r w:rsidRPr="008B2386">
        <w:rPr>
          <w:rFonts w:ascii="Times New Roman" w:eastAsia="Times New Roman" w:hAnsi="Times New Roman" w:cs="Times New Roman"/>
          <w:sz w:val="30"/>
          <w:szCs w:val="30"/>
          <w:lang w:eastAsia="ru-RU"/>
        </w:rPr>
        <w:t xml:space="preserve">, юридическими лицами, получающими </w:t>
      </w:r>
      <w:r w:rsidR="00466017" w:rsidRPr="008B2386">
        <w:rPr>
          <w:rFonts w:ascii="Times New Roman" w:eastAsia="Times New Roman" w:hAnsi="Times New Roman" w:cs="Times New Roman"/>
          <w:sz w:val="30"/>
          <w:szCs w:val="30"/>
          <w:lang w:eastAsia="ru-RU"/>
        </w:rPr>
        <w:t>бюджетные инвестиции</w:t>
      </w:r>
      <w:r w:rsidRPr="008B2386">
        <w:rPr>
          <w:rFonts w:ascii="Times New Roman" w:eastAsia="Times New Roman" w:hAnsi="Times New Roman" w:cs="Times New Roman"/>
          <w:sz w:val="30"/>
          <w:szCs w:val="30"/>
          <w:lang w:eastAsia="ru-RU"/>
        </w:rPr>
        <w:t xml:space="preserve">, указанные в пункте 1 настоящей части, а также юридическими лицами, в уставные (складочные) капиталы которых предоставляются взносы, указанные в пункте 2 настоящей части, с юридическими лицами - исполнителями по контрактам (договорам), источником финансового обеспечения которых являются данные </w:t>
      </w:r>
      <w:r w:rsidR="00B36D15" w:rsidRPr="008B2386">
        <w:rPr>
          <w:rFonts w:ascii="Times New Roman" w:eastAsia="Times New Roman" w:hAnsi="Times New Roman" w:cs="Times New Roman"/>
          <w:sz w:val="30"/>
          <w:szCs w:val="30"/>
          <w:lang w:eastAsia="ru-RU"/>
        </w:rPr>
        <w:t>субсидии</w:t>
      </w:r>
      <w:r w:rsidR="00B36D15">
        <w:rPr>
          <w:rFonts w:ascii="Times New Roman" w:eastAsia="Times New Roman" w:hAnsi="Times New Roman" w:cs="Times New Roman"/>
          <w:sz w:val="30"/>
          <w:szCs w:val="30"/>
          <w:lang w:eastAsia="ru-RU"/>
        </w:rPr>
        <w:t>,</w:t>
      </w:r>
      <w:r w:rsidR="00B36D15" w:rsidRPr="008B2386">
        <w:rPr>
          <w:rFonts w:ascii="Times New Roman" w:eastAsia="Times New Roman" w:hAnsi="Times New Roman" w:cs="Times New Roman"/>
          <w:sz w:val="30"/>
          <w:szCs w:val="30"/>
          <w:lang w:eastAsia="ru-RU"/>
        </w:rPr>
        <w:t xml:space="preserve"> </w:t>
      </w:r>
      <w:r w:rsidRPr="008B2386">
        <w:rPr>
          <w:rFonts w:ascii="Times New Roman" w:eastAsia="Times New Roman" w:hAnsi="Times New Roman" w:cs="Times New Roman"/>
          <w:sz w:val="30"/>
          <w:szCs w:val="30"/>
          <w:lang w:eastAsia="ru-RU"/>
        </w:rPr>
        <w:t>бюджетные инвестиции и взносы в уставные (складочные) капиталы;</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4) авансовыми платежами по контрактам (договорам) о поставке товаров, выполнении работ, оказании услуг, заключаемым в целях исполнения контрактов (договоров), указанных в пункте 3 настоящей части, их исполнителями и соисполнителями;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5) авансовыми платежами по государственным контрактам о поставке товаров, выполнении работ, оказании услуг (за исключением государственных контрактов, заключаемых в рамках реализации </w:t>
      </w:r>
      <w:r w:rsidRPr="008B2386">
        <w:rPr>
          <w:rFonts w:ascii="Times New Roman" w:eastAsia="Times New Roman" w:hAnsi="Times New Roman" w:cs="Times New Roman"/>
          <w:sz w:val="30"/>
          <w:szCs w:val="30"/>
          <w:lang w:eastAsia="ru-RU"/>
        </w:rPr>
        <w:lastRenderedPageBreak/>
        <w:t>государственного оборонного заказа, подлежащих исполнению на отдельных счетах, открытых в уполномоченных банках в соответствии с Федеральным законом от 29 декабря 2012 г</w:t>
      </w:r>
      <w:r w:rsidR="005D5F24" w:rsidRPr="008B2386">
        <w:rPr>
          <w:rFonts w:ascii="Times New Roman" w:eastAsia="Times New Roman" w:hAnsi="Times New Roman" w:cs="Times New Roman"/>
          <w:sz w:val="30"/>
          <w:szCs w:val="30"/>
          <w:lang w:eastAsia="ru-RU"/>
        </w:rPr>
        <w:t>ода</w:t>
      </w:r>
      <w:r w:rsidRPr="008B2386">
        <w:rPr>
          <w:rFonts w:ascii="Times New Roman" w:eastAsia="Times New Roman" w:hAnsi="Times New Roman" w:cs="Times New Roman"/>
          <w:sz w:val="30"/>
          <w:szCs w:val="30"/>
          <w:lang w:eastAsia="ru-RU"/>
        </w:rPr>
        <w:t xml:space="preserve"> №</w:t>
      </w:r>
      <w:r w:rsidR="00B657FA">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 xml:space="preserve">275-ФЗ </w:t>
      </w:r>
      <w:r w:rsidR="009B3E90" w:rsidRPr="008B2386">
        <w:rPr>
          <w:rFonts w:ascii="Times New Roman" w:eastAsia="Times New Roman" w:hAnsi="Times New Roman" w:cs="Times New Roman"/>
          <w:sz w:val="30"/>
          <w:szCs w:val="30"/>
          <w:lang w:eastAsia="ru-RU"/>
        </w:rPr>
        <w:t>"</w:t>
      </w:r>
      <w:r w:rsidR="00B657FA">
        <w:rPr>
          <w:rFonts w:ascii="Times New Roman" w:eastAsia="Times New Roman" w:hAnsi="Times New Roman" w:cs="Times New Roman"/>
          <w:sz w:val="30"/>
          <w:szCs w:val="30"/>
          <w:lang w:eastAsia="ru-RU"/>
        </w:rPr>
        <w:t>О </w:t>
      </w:r>
      <w:r w:rsidRPr="008B2386">
        <w:rPr>
          <w:rFonts w:ascii="Times New Roman" w:eastAsia="Times New Roman" w:hAnsi="Times New Roman" w:cs="Times New Roman"/>
          <w:sz w:val="30"/>
          <w:szCs w:val="30"/>
          <w:lang w:eastAsia="ru-RU"/>
        </w:rPr>
        <w:t>государственном оборонном заказе</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 и государственных контрактов,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заключаемым на сумму более 100 000,0 тыс. рублей;</w:t>
      </w:r>
    </w:p>
    <w:p w:rsidR="00AA1303" w:rsidRPr="008B2386" w:rsidRDefault="00AA1303" w:rsidP="008B2386">
      <w:pPr>
        <w:spacing w:after="0" w:line="480" w:lineRule="auto"/>
        <w:ind w:firstLine="709"/>
        <w:jc w:val="both"/>
        <w:rPr>
          <w:rFonts w:ascii="Times New Roman" w:eastAsia="Times New Roman" w:hAnsi="Times New Roman" w:cs="Times New Roman"/>
          <w:strike/>
          <w:sz w:val="30"/>
          <w:szCs w:val="30"/>
          <w:lang w:eastAsia="ru-RU"/>
        </w:rPr>
      </w:pPr>
      <w:r w:rsidRPr="008B2386">
        <w:rPr>
          <w:rFonts w:ascii="Times New Roman" w:eastAsia="Times New Roman" w:hAnsi="Times New Roman" w:cs="Times New Roman"/>
          <w:sz w:val="30"/>
          <w:szCs w:val="30"/>
          <w:lang w:eastAsia="ru-RU"/>
        </w:rPr>
        <w:t>6) авансовыми платежами по контрактам (договорам) о поставке товаров, выполнении работ, оказании услуг, заключаемым исполнителями и соисполнителями по государственным контрактам, указанным в пункте 5 настоящей части, в рамках исполнения указанных государственных контрактов;</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7) авансовыми платежами по контрактам (договорам) о поставке товаров, выполнении работ, оказании услуг, заключаемым федеральными бюджетными или автономными учреждениями, лицевые счета которым открыты в территориальных органах Федерального казначейства, источником финансового обеспечения которых являются субсидии в соответствии с абзацем вторым пункта 1 статьи 78</w:t>
      </w:r>
      <w:r w:rsidRPr="008B2386">
        <w:rPr>
          <w:rFonts w:ascii="Times New Roman" w:eastAsia="Times New Roman" w:hAnsi="Times New Roman" w:cs="Times New Roman"/>
          <w:sz w:val="30"/>
          <w:szCs w:val="30"/>
          <w:vertAlign w:val="superscript"/>
          <w:lang w:eastAsia="ru-RU"/>
        </w:rPr>
        <w:t>1</w:t>
      </w:r>
      <w:r w:rsidRPr="008B2386">
        <w:rPr>
          <w:rFonts w:ascii="Times New Roman" w:eastAsia="Times New Roman" w:hAnsi="Times New Roman" w:cs="Times New Roman"/>
          <w:sz w:val="30"/>
          <w:szCs w:val="30"/>
          <w:lang w:eastAsia="ru-RU"/>
        </w:rPr>
        <w:t xml:space="preserve"> и статьей 78</w:t>
      </w:r>
      <w:r w:rsidRPr="008B2386">
        <w:rPr>
          <w:rFonts w:ascii="Times New Roman" w:eastAsia="Times New Roman" w:hAnsi="Times New Roman" w:cs="Times New Roman"/>
          <w:sz w:val="30"/>
          <w:szCs w:val="30"/>
          <w:vertAlign w:val="superscript"/>
          <w:lang w:eastAsia="ru-RU"/>
        </w:rPr>
        <w:t>2</w:t>
      </w:r>
      <w:r w:rsidRPr="008B2386">
        <w:rPr>
          <w:rFonts w:ascii="Times New Roman" w:eastAsia="Times New Roman" w:hAnsi="Times New Roman" w:cs="Times New Roman"/>
          <w:sz w:val="30"/>
          <w:szCs w:val="30"/>
          <w:lang w:eastAsia="ru-RU"/>
        </w:rPr>
        <w:t xml:space="preserve"> Бюджетного кодекса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lastRenderedPageBreak/>
        <w:t>8) источником финансового обеспечения государственных контрактов (контрактов, договоров) об осуществлении отдельных закупок товаров, работ, услуг в случаях, установленных Правительством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3. Положения части 2 настоящей статьи не распространяются на средства:</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1) предоставляемые из федерального бюджета:</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банкам и государственной корпорации </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Банк развития и внешнеэкономической деятельности (Внешэкономбанк)</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юридическим лицам в порядке возмещения недополученных доходов или возмещения фактически понесенных затрат в связи с производством (реализацией) товаров, выполнением работ, оказанием услуг; </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социально ориентированным некоммерческим организациям, осуществляющим деятельность, предусмотренную статьей 31</w:t>
      </w:r>
      <w:r w:rsidRPr="008B2386">
        <w:rPr>
          <w:rFonts w:ascii="Times New Roman" w:eastAsia="Times New Roman" w:hAnsi="Times New Roman" w:cs="Times New Roman"/>
          <w:sz w:val="30"/>
          <w:szCs w:val="30"/>
          <w:vertAlign w:val="superscript"/>
          <w:lang w:eastAsia="ru-RU"/>
        </w:rPr>
        <w:t>1</w:t>
      </w:r>
      <w:r w:rsidRPr="008B2386">
        <w:rPr>
          <w:rFonts w:ascii="Times New Roman" w:hAnsi="Times New Roman" w:cs="Times New Roman"/>
          <w:sz w:val="30"/>
          <w:szCs w:val="30"/>
        </w:rPr>
        <w:t xml:space="preserve"> </w:t>
      </w:r>
      <w:r w:rsidRPr="008B2386">
        <w:rPr>
          <w:rFonts w:ascii="Times New Roman" w:eastAsia="Times New Roman" w:hAnsi="Times New Roman" w:cs="Times New Roman"/>
          <w:sz w:val="30"/>
          <w:szCs w:val="30"/>
          <w:lang w:eastAsia="ru-RU"/>
        </w:rPr>
        <w:t>Федерального закона от 12 января 1996 года №</w:t>
      </w:r>
      <w:r w:rsidR="008C0014" w:rsidRPr="008B2386">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 xml:space="preserve">7-ФЗ </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О</w:t>
      </w:r>
      <w:r w:rsidR="001013D8" w:rsidRPr="008B2386">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 xml:space="preserve"> некоммерческих организациях</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 а также</w:t>
      </w:r>
      <w:r w:rsidRPr="008B2386">
        <w:rPr>
          <w:rFonts w:ascii="Times New Roman" w:hAnsi="Times New Roman" w:cs="Times New Roman"/>
          <w:sz w:val="30"/>
          <w:szCs w:val="30"/>
        </w:rPr>
        <w:t xml:space="preserve"> </w:t>
      </w:r>
      <w:r w:rsidRPr="008B2386">
        <w:rPr>
          <w:rFonts w:ascii="Times New Roman" w:eastAsia="Times New Roman" w:hAnsi="Times New Roman" w:cs="Times New Roman"/>
          <w:sz w:val="30"/>
          <w:szCs w:val="30"/>
          <w:lang w:eastAsia="ru-RU"/>
        </w:rPr>
        <w:t>политическим партиям в</w:t>
      </w:r>
      <w:r w:rsidR="00B84F33">
        <w:rPr>
          <w:rFonts w:ascii="Times New Roman" w:eastAsia="Times New Roman" w:hAnsi="Times New Roman" w:cs="Times New Roman"/>
          <w:sz w:val="30"/>
          <w:szCs w:val="30"/>
          <w:lang w:eastAsia="ru-RU"/>
        </w:rPr>
        <w:t> </w:t>
      </w:r>
      <w:r w:rsidR="004B3676">
        <w:rPr>
          <w:rFonts w:ascii="Times New Roman" w:eastAsia="Times New Roman" w:hAnsi="Times New Roman" w:cs="Times New Roman"/>
          <w:sz w:val="30"/>
          <w:szCs w:val="30"/>
          <w:lang w:eastAsia="ru-RU"/>
        </w:rPr>
        <w:t>целях</w:t>
      </w:r>
      <w:r w:rsidRPr="008B2386">
        <w:rPr>
          <w:rFonts w:ascii="Times New Roman" w:eastAsia="Times New Roman" w:hAnsi="Times New Roman" w:cs="Times New Roman"/>
          <w:sz w:val="30"/>
          <w:szCs w:val="30"/>
          <w:lang w:eastAsia="ru-RU"/>
        </w:rPr>
        <w:t xml:space="preserve"> компенсаци</w:t>
      </w:r>
      <w:r w:rsidR="004B3676">
        <w:rPr>
          <w:rFonts w:ascii="Times New Roman" w:eastAsia="Times New Roman" w:hAnsi="Times New Roman" w:cs="Times New Roman"/>
          <w:sz w:val="30"/>
          <w:szCs w:val="30"/>
          <w:lang w:eastAsia="ru-RU"/>
        </w:rPr>
        <w:t>и финансовых</w:t>
      </w:r>
      <w:r w:rsidRPr="008B2386">
        <w:rPr>
          <w:rFonts w:ascii="Times New Roman" w:eastAsia="Times New Roman" w:hAnsi="Times New Roman" w:cs="Times New Roman"/>
          <w:sz w:val="30"/>
          <w:szCs w:val="30"/>
          <w:lang w:eastAsia="ru-RU"/>
        </w:rPr>
        <w:t xml:space="preserve"> затрат по </w:t>
      </w:r>
      <w:r w:rsidR="004B3676">
        <w:rPr>
          <w:rFonts w:ascii="Times New Roman" w:eastAsia="Times New Roman" w:hAnsi="Times New Roman" w:cs="Times New Roman"/>
          <w:sz w:val="30"/>
          <w:szCs w:val="30"/>
          <w:lang w:eastAsia="ru-RU"/>
        </w:rPr>
        <w:t xml:space="preserve">итогам </w:t>
      </w:r>
      <w:r w:rsidRPr="008B2386">
        <w:rPr>
          <w:rFonts w:ascii="Times New Roman" w:eastAsia="Times New Roman" w:hAnsi="Times New Roman" w:cs="Times New Roman"/>
          <w:sz w:val="30"/>
          <w:szCs w:val="30"/>
          <w:lang w:eastAsia="ru-RU"/>
        </w:rPr>
        <w:t>их участи</w:t>
      </w:r>
      <w:r w:rsidR="004B3676">
        <w:rPr>
          <w:rFonts w:ascii="Times New Roman" w:eastAsia="Times New Roman" w:hAnsi="Times New Roman" w:cs="Times New Roman"/>
          <w:sz w:val="30"/>
          <w:szCs w:val="30"/>
          <w:lang w:eastAsia="ru-RU"/>
        </w:rPr>
        <w:t>я</w:t>
      </w:r>
      <w:r w:rsidRPr="008B2386">
        <w:rPr>
          <w:rFonts w:ascii="Times New Roman" w:eastAsia="Times New Roman" w:hAnsi="Times New Roman" w:cs="Times New Roman"/>
          <w:sz w:val="30"/>
          <w:szCs w:val="30"/>
          <w:lang w:eastAsia="ru-RU"/>
        </w:rPr>
        <w:t xml:space="preserve"> в</w:t>
      </w:r>
      <w:r w:rsidR="004B3676">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выбор</w:t>
      </w:r>
      <w:r w:rsidR="004B3676">
        <w:rPr>
          <w:rFonts w:ascii="Times New Roman" w:eastAsia="Times New Roman" w:hAnsi="Times New Roman" w:cs="Times New Roman"/>
          <w:sz w:val="30"/>
          <w:szCs w:val="30"/>
          <w:lang w:eastAsia="ru-RU"/>
        </w:rPr>
        <w:t>ах</w:t>
      </w:r>
      <w:r w:rsidRPr="008B2386">
        <w:rPr>
          <w:rFonts w:ascii="Times New Roman" w:eastAsia="Times New Roman" w:hAnsi="Times New Roman" w:cs="Times New Roman"/>
          <w:sz w:val="30"/>
          <w:szCs w:val="30"/>
          <w:lang w:eastAsia="ru-RU"/>
        </w:rPr>
        <w:t>;</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юридическим лицам за заслуги перед государством в области науки и техники, образования, культуры, искусства и средств массовой </w:t>
      </w:r>
      <w:r w:rsidRPr="008B2386">
        <w:rPr>
          <w:rFonts w:ascii="Times New Roman" w:eastAsia="Times New Roman" w:hAnsi="Times New Roman" w:cs="Times New Roman"/>
          <w:sz w:val="30"/>
          <w:szCs w:val="30"/>
          <w:lang w:eastAsia="ru-RU"/>
        </w:rPr>
        <w:lastRenderedPageBreak/>
        <w:t xml:space="preserve">информации  (гранты, включая гранты Президента Российской Федерации и Правительства Российской Федерации, премии, стипендии и иные поощрения); </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юридическим лицам в целях последующего предоставления грантов</w:t>
      </w:r>
      <w:r w:rsidRPr="008B2386">
        <w:rPr>
          <w:rFonts w:ascii="Times New Roman" w:hAnsi="Times New Roman" w:cs="Times New Roman"/>
          <w:sz w:val="30"/>
          <w:szCs w:val="30"/>
        </w:rPr>
        <w:t xml:space="preserve"> </w:t>
      </w:r>
      <w:r w:rsidRPr="008B2386">
        <w:rPr>
          <w:rFonts w:ascii="Times New Roman" w:eastAsia="Times New Roman" w:hAnsi="Times New Roman" w:cs="Times New Roman"/>
          <w:sz w:val="30"/>
          <w:szCs w:val="30"/>
          <w:lang w:eastAsia="ru-RU"/>
        </w:rPr>
        <w:t>юридическим и физическим лицам;</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2) предоставляемые юридическим лицам</w:t>
      </w:r>
      <w:r w:rsidR="001013D8" w:rsidRPr="008B2386">
        <w:rPr>
          <w:rFonts w:ascii="Times New Roman" w:eastAsia="Times New Roman" w:hAnsi="Times New Roman" w:cs="Times New Roman"/>
          <w:sz w:val="30"/>
          <w:szCs w:val="30"/>
          <w:lang w:eastAsia="ru-RU"/>
        </w:rPr>
        <w:t xml:space="preserve"> – </w:t>
      </w:r>
      <w:r w:rsidRPr="008B2386">
        <w:rPr>
          <w:rFonts w:ascii="Times New Roman" w:eastAsia="Times New Roman" w:hAnsi="Times New Roman" w:cs="Times New Roman"/>
          <w:bCs/>
          <w:sz w:val="30"/>
          <w:szCs w:val="30"/>
          <w:lang w:eastAsia="ru-RU"/>
        </w:rPr>
        <w:t>исполнителям</w:t>
      </w:r>
      <w:r w:rsidR="001013D8" w:rsidRPr="008B2386">
        <w:rPr>
          <w:rFonts w:ascii="Times New Roman" w:eastAsia="Times New Roman" w:hAnsi="Times New Roman" w:cs="Times New Roman"/>
          <w:bCs/>
          <w:sz w:val="30"/>
          <w:szCs w:val="30"/>
          <w:lang w:eastAsia="ru-RU"/>
        </w:rPr>
        <w:t xml:space="preserve"> </w:t>
      </w:r>
      <w:r w:rsidRPr="008B2386">
        <w:rPr>
          <w:rFonts w:ascii="Times New Roman" w:eastAsia="Times New Roman" w:hAnsi="Times New Roman" w:cs="Times New Roman"/>
          <w:bCs/>
          <w:sz w:val="30"/>
          <w:szCs w:val="30"/>
          <w:lang w:eastAsia="ru-RU"/>
        </w:rPr>
        <w:t xml:space="preserve"> контрактов (договоров) о поставке товаров, выполнении работ, оказании услуг, заключаемых</w:t>
      </w:r>
      <w:r w:rsidRPr="008B2386">
        <w:rPr>
          <w:rFonts w:ascii="Times New Roman" w:eastAsia="Times New Roman" w:hAnsi="Times New Roman" w:cs="Times New Roman"/>
          <w:sz w:val="30"/>
          <w:szCs w:val="30"/>
          <w:lang w:eastAsia="ru-RU"/>
        </w:rPr>
        <w:t xml:space="preserve"> </w:t>
      </w:r>
      <w:r w:rsidRPr="008B2386">
        <w:rPr>
          <w:rFonts w:ascii="Times New Roman" w:eastAsia="Times New Roman" w:hAnsi="Times New Roman" w:cs="Times New Roman"/>
          <w:bCs/>
          <w:sz w:val="30"/>
          <w:szCs w:val="30"/>
          <w:lang w:eastAsia="ru-RU"/>
        </w:rPr>
        <w:t>в рамках исполнения</w:t>
      </w:r>
      <w:r w:rsidRPr="008B2386">
        <w:rPr>
          <w:rFonts w:ascii="Times New Roman" w:eastAsia="Times New Roman" w:hAnsi="Times New Roman" w:cs="Times New Roman"/>
          <w:sz w:val="30"/>
          <w:szCs w:val="30"/>
          <w:lang w:eastAsia="ru-RU"/>
        </w:rPr>
        <w:t>:</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 государственных контрактов (контрактов, договоров), соглашений, предметом которых является приобретение услуг связи, коммунальных услуг, авиа - и железнодорожных билетов, билетов для проезда городским и пригородным транспортом, подписки на печатные издания, аренда в целях обеспечения деятельности юридического лица – получателя субсидии, исполнителя (соисполнителя) государственного контракта (контракта, договора);</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bCs/>
          <w:sz w:val="30"/>
          <w:szCs w:val="30"/>
          <w:lang w:eastAsia="ru-RU"/>
        </w:rPr>
        <w:t xml:space="preserve">договоров (соглашений) о предоставлении субсидий (бюджетных инвестиций), </w:t>
      </w:r>
      <w:r w:rsidRPr="008B2386">
        <w:rPr>
          <w:rFonts w:ascii="Times New Roman" w:eastAsia="Times New Roman" w:hAnsi="Times New Roman" w:cs="Times New Roman"/>
          <w:sz w:val="30"/>
          <w:szCs w:val="30"/>
          <w:lang w:eastAsia="ru-RU"/>
        </w:rPr>
        <w:t>по решению Правительства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4. Установить, что остатки средств в валюте Российской Федерации  по состоянию на 1 января 2017 года, источником образования которых являются не использованные в 2016 году субсидии из федерального бюджета, предоставленные юридическим </w:t>
      </w:r>
      <w:r w:rsidRPr="008B2386">
        <w:rPr>
          <w:rFonts w:ascii="Times New Roman" w:eastAsia="Times New Roman" w:hAnsi="Times New Roman" w:cs="Times New Roman"/>
          <w:sz w:val="30"/>
          <w:szCs w:val="30"/>
          <w:lang w:eastAsia="ru-RU"/>
        </w:rPr>
        <w:lastRenderedPageBreak/>
        <w:t xml:space="preserve">лицам, не являющимся федеральными бюджетными и автономными учреждениями, в целях финансового обеспечения затрат, связанных с производством (реализацией) товаров, выполнением работ, оказанием услуг,  субсидии </w:t>
      </w:r>
      <w:r w:rsidRPr="00D1790A">
        <w:rPr>
          <w:rFonts w:ascii="Times New Roman" w:eastAsia="Times New Roman" w:hAnsi="Times New Roman" w:cs="Times New Roman"/>
          <w:sz w:val="30"/>
          <w:szCs w:val="30"/>
          <w:lang w:eastAsia="ru-RU"/>
        </w:rPr>
        <w:t xml:space="preserve">государственным корпорациям и Государственной компании </w:t>
      </w:r>
      <w:r w:rsidR="009B3E90" w:rsidRPr="00D1790A">
        <w:rPr>
          <w:rFonts w:ascii="Times New Roman" w:eastAsia="Times New Roman" w:hAnsi="Times New Roman" w:cs="Times New Roman"/>
          <w:sz w:val="30"/>
          <w:szCs w:val="30"/>
          <w:lang w:eastAsia="ru-RU"/>
        </w:rPr>
        <w:t>"</w:t>
      </w:r>
      <w:r w:rsidRPr="00D1790A">
        <w:rPr>
          <w:rFonts w:ascii="Times New Roman" w:eastAsia="Times New Roman" w:hAnsi="Times New Roman" w:cs="Times New Roman"/>
          <w:sz w:val="30"/>
          <w:szCs w:val="30"/>
          <w:lang w:eastAsia="ru-RU"/>
        </w:rPr>
        <w:t>Российские автомобильные дороги</w:t>
      </w:r>
      <w:r w:rsidR="009B3E90" w:rsidRPr="00D1790A">
        <w:rPr>
          <w:rFonts w:ascii="Times New Roman" w:eastAsia="Times New Roman" w:hAnsi="Times New Roman" w:cs="Times New Roman"/>
          <w:sz w:val="30"/>
          <w:szCs w:val="30"/>
          <w:lang w:eastAsia="ru-RU"/>
        </w:rPr>
        <w:t>"</w:t>
      </w:r>
      <w:r w:rsidRPr="00D1790A">
        <w:rPr>
          <w:rFonts w:ascii="Times New Roman" w:eastAsia="Times New Roman" w:hAnsi="Times New Roman" w:cs="Times New Roman"/>
          <w:sz w:val="30"/>
          <w:szCs w:val="30"/>
          <w:lang w:eastAsia="ru-RU"/>
        </w:rPr>
        <w:t>,</w:t>
      </w:r>
      <w:r w:rsidR="00AA61AF" w:rsidRPr="00D1790A">
        <w:rPr>
          <w:rFonts w:ascii="Times New Roman" w:eastAsia="Times New Roman" w:hAnsi="Times New Roman" w:cs="Times New Roman"/>
          <w:sz w:val="30"/>
          <w:szCs w:val="30"/>
          <w:lang w:eastAsia="ru-RU"/>
        </w:rPr>
        <w:t xml:space="preserve"> публично-правовы</w:t>
      </w:r>
      <w:r w:rsidR="00D1790A" w:rsidRPr="00D1790A">
        <w:rPr>
          <w:rFonts w:ascii="Times New Roman" w:eastAsia="Times New Roman" w:hAnsi="Times New Roman" w:cs="Times New Roman"/>
          <w:sz w:val="30"/>
          <w:szCs w:val="30"/>
          <w:lang w:eastAsia="ru-RU"/>
        </w:rPr>
        <w:t>м</w:t>
      </w:r>
      <w:r w:rsidR="00AA61AF" w:rsidRPr="00D1790A">
        <w:rPr>
          <w:rFonts w:ascii="Times New Roman" w:eastAsia="Times New Roman" w:hAnsi="Times New Roman" w:cs="Times New Roman"/>
          <w:sz w:val="30"/>
          <w:szCs w:val="30"/>
          <w:lang w:eastAsia="ru-RU"/>
        </w:rPr>
        <w:t xml:space="preserve"> компани</w:t>
      </w:r>
      <w:r w:rsidR="00D1790A" w:rsidRPr="00D1790A">
        <w:rPr>
          <w:rFonts w:ascii="Times New Roman" w:eastAsia="Times New Roman" w:hAnsi="Times New Roman" w:cs="Times New Roman"/>
          <w:sz w:val="30"/>
          <w:szCs w:val="30"/>
          <w:lang w:eastAsia="ru-RU"/>
        </w:rPr>
        <w:t>ям</w:t>
      </w:r>
      <w:r w:rsidR="00AA61AF" w:rsidRPr="00D1790A">
        <w:rPr>
          <w:rFonts w:ascii="Times New Roman" w:eastAsia="Times New Roman" w:hAnsi="Times New Roman" w:cs="Times New Roman"/>
          <w:sz w:val="30"/>
          <w:szCs w:val="30"/>
          <w:lang w:eastAsia="ru-RU"/>
        </w:rPr>
        <w:t>,</w:t>
      </w:r>
      <w:r w:rsidRPr="00D1790A">
        <w:rPr>
          <w:rFonts w:ascii="Times New Roman" w:eastAsia="Times New Roman" w:hAnsi="Times New Roman" w:cs="Times New Roman"/>
          <w:sz w:val="30"/>
          <w:szCs w:val="30"/>
          <w:lang w:eastAsia="ru-RU"/>
        </w:rPr>
        <w:t xml:space="preserve"> бюджетные ин</w:t>
      </w:r>
      <w:r w:rsidRPr="008B2386">
        <w:rPr>
          <w:rFonts w:ascii="Times New Roman" w:eastAsia="Times New Roman" w:hAnsi="Times New Roman" w:cs="Times New Roman"/>
          <w:sz w:val="30"/>
          <w:szCs w:val="30"/>
          <w:lang w:eastAsia="ru-RU"/>
        </w:rPr>
        <w:t>вестиции юридическим лицам в соответствии со статьей 80 Бюджетного кодекса Российской Федерации, на счетах, открытых в Центральном банке Российской Федерации, в кредитных организациях указанным юридическим лицам, не позднее 1 апреля 2017  года подлежат в установленном Правительством Российской Федерации порядке перечислению на счета, открытые территориальным органам Федерального казначейства в подразделениях Центрального банка Российской Федерации, с отражением на соответствующих лицевых счетах для использования этими юридическими лицами в соответствии с решениями, указанными в части 5 настоящей статьи, с внесением соответствующих изменений в договоры (соглашения) о предоставлении субсидий и бюджетных инвестиций указанным юридическим лицам.</w:t>
      </w:r>
    </w:p>
    <w:p w:rsidR="000C3A5C" w:rsidRPr="006E60B3" w:rsidRDefault="000C3A5C" w:rsidP="000C3A5C">
      <w:pPr>
        <w:spacing w:after="0" w:line="480" w:lineRule="auto"/>
        <w:ind w:firstLine="709"/>
        <w:jc w:val="both"/>
        <w:rPr>
          <w:rFonts w:ascii="Times New Roman" w:eastAsia="Times New Roman" w:hAnsi="Times New Roman" w:cs="Times New Roman"/>
          <w:sz w:val="30"/>
          <w:szCs w:val="30"/>
          <w:lang w:eastAsia="ru-RU"/>
        </w:rPr>
      </w:pPr>
      <w:r w:rsidRPr="006E60B3">
        <w:rPr>
          <w:rFonts w:ascii="Times New Roman" w:eastAsia="Times New Roman" w:hAnsi="Times New Roman" w:cs="Times New Roman"/>
          <w:sz w:val="30"/>
          <w:szCs w:val="30"/>
          <w:lang w:eastAsia="ru-RU"/>
        </w:rPr>
        <w:t>Требования, установленные абзацем первым настоящей части, не распространяются на средства:</w:t>
      </w:r>
    </w:p>
    <w:p w:rsidR="000C3A5C" w:rsidRPr="006E60B3" w:rsidRDefault="000C3A5C" w:rsidP="000C3A5C">
      <w:pPr>
        <w:spacing w:after="0" w:line="480" w:lineRule="auto"/>
        <w:ind w:firstLine="709"/>
        <w:jc w:val="both"/>
        <w:rPr>
          <w:rFonts w:ascii="Times New Roman" w:hAnsi="Times New Roman"/>
          <w:sz w:val="30"/>
          <w:szCs w:val="30"/>
        </w:rPr>
      </w:pPr>
      <w:r w:rsidRPr="006E60B3">
        <w:rPr>
          <w:rFonts w:ascii="Times New Roman" w:hAnsi="Times New Roman"/>
          <w:sz w:val="30"/>
          <w:szCs w:val="30"/>
        </w:rPr>
        <w:lastRenderedPageBreak/>
        <w:t>перечисленные до 1 апреля 201</w:t>
      </w:r>
      <w:r w:rsidR="00230893" w:rsidRPr="006E60B3">
        <w:rPr>
          <w:rFonts w:ascii="Times New Roman" w:hAnsi="Times New Roman"/>
          <w:sz w:val="30"/>
          <w:szCs w:val="30"/>
        </w:rPr>
        <w:t>7</w:t>
      </w:r>
      <w:r w:rsidRPr="006E60B3">
        <w:rPr>
          <w:rFonts w:ascii="Times New Roman" w:hAnsi="Times New Roman"/>
          <w:sz w:val="30"/>
          <w:szCs w:val="30"/>
        </w:rPr>
        <w:t xml:space="preserve"> года указанными в настоящей части юридическими лицами со счетов, открытых им в кредитных организациях, на цели, ранее установленные условиями предоставления средств, в соответствии с решениями, предусмотренными частью 5 настоящей статьи;</w:t>
      </w:r>
    </w:p>
    <w:p w:rsidR="000C3A5C" w:rsidRPr="006E60B3" w:rsidRDefault="000C3A5C" w:rsidP="000C3A5C">
      <w:pPr>
        <w:spacing w:after="0" w:line="480" w:lineRule="auto"/>
        <w:ind w:firstLine="709"/>
        <w:jc w:val="both"/>
        <w:rPr>
          <w:rFonts w:ascii="Times New Roman" w:eastAsia="Times New Roman" w:hAnsi="Times New Roman" w:cs="Times New Roman"/>
          <w:sz w:val="30"/>
          <w:szCs w:val="30"/>
          <w:lang w:eastAsia="ru-RU"/>
        </w:rPr>
      </w:pPr>
      <w:r w:rsidRPr="006E60B3">
        <w:rPr>
          <w:rFonts w:ascii="Times New Roman" w:eastAsia="Times New Roman" w:hAnsi="Times New Roman" w:cs="Times New Roman"/>
          <w:sz w:val="30"/>
          <w:szCs w:val="30"/>
          <w:lang w:eastAsia="ru-RU"/>
        </w:rPr>
        <w:t>операции с которыми учитываются на счетах, открытых в Центральном банке Российской Федерации, кредитных организациях, с применением банковского сопровождения, с учетом положений абзаца шестого части 1 настоящей статьи;</w:t>
      </w:r>
    </w:p>
    <w:p w:rsidR="000C3A5C" w:rsidRDefault="000C3A5C" w:rsidP="000C3A5C">
      <w:pPr>
        <w:spacing w:after="0" w:line="480" w:lineRule="auto"/>
        <w:ind w:firstLine="709"/>
        <w:jc w:val="both"/>
        <w:rPr>
          <w:rFonts w:ascii="Times New Roman" w:eastAsia="Times New Roman" w:hAnsi="Times New Roman" w:cs="Times New Roman"/>
          <w:sz w:val="30"/>
          <w:szCs w:val="30"/>
          <w:lang w:eastAsia="ru-RU"/>
        </w:rPr>
      </w:pPr>
      <w:r w:rsidRPr="006E60B3">
        <w:rPr>
          <w:rFonts w:ascii="Times New Roman" w:eastAsia="Times New Roman" w:hAnsi="Times New Roman" w:cs="Times New Roman"/>
          <w:sz w:val="30"/>
          <w:szCs w:val="30"/>
          <w:lang w:eastAsia="ru-RU"/>
        </w:rPr>
        <w:t>указанные в части 3 настоящей статьи.</w:t>
      </w:r>
    </w:p>
    <w:p w:rsidR="00AA1303" w:rsidRPr="008B2386" w:rsidRDefault="00AA1303" w:rsidP="000C3A5C">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5. Установить, что федеральные органы исполнительной власти, иные организации, осуществляющие в соответствии с бюджетным законодательством Российской Федерации полномочия главного распорядителя средств федерального бюджета, предоставившие из федерального бюджета </w:t>
      </w:r>
      <w:r w:rsidR="00202F2F" w:rsidRPr="00202F2F">
        <w:rPr>
          <w:rFonts w:ascii="Times New Roman" w:eastAsia="Times New Roman" w:hAnsi="Times New Roman" w:cs="Times New Roman"/>
          <w:sz w:val="30"/>
          <w:szCs w:val="30"/>
          <w:lang w:eastAsia="ru-RU"/>
        </w:rPr>
        <w:t>средства</w:t>
      </w:r>
      <w:r w:rsidRPr="008B2386">
        <w:rPr>
          <w:rFonts w:ascii="Times New Roman" w:eastAsia="Times New Roman" w:hAnsi="Times New Roman" w:cs="Times New Roman"/>
          <w:sz w:val="30"/>
          <w:szCs w:val="30"/>
          <w:lang w:eastAsia="ru-RU"/>
        </w:rPr>
        <w:t xml:space="preserve">, указанные в части 4 настоящей статьи, а также средства, указанные в пункте 1 части 2 статьи 5 Федерального закона от 14 декабря 2015 года № 359-ФЗ </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О федеральном бюджете на 2016 год</w:t>
      </w:r>
      <w:r w:rsidR="009B3E90" w:rsidRPr="008B2386">
        <w:rPr>
          <w:rFonts w:ascii="Times New Roman" w:eastAsia="Times New Roman" w:hAnsi="Times New Roman" w:cs="Times New Roman"/>
          <w:sz w:val="30"/>
          <w:szCs w:val="30"/>
          <w:lang w:eastAsia="ru-RU"/>
        </w:rPr>
        <w:t>"</w:t>
      </w:r>
      <w:r w:rsidRPr="008B2386">
        <w:rPr>
          <w:rFonts w:ascii="Times New Roman" w:eastAsia="Times New Roman" w:hAnsi="Times New Roman" w:cs="Times New Roman"/>
          <w:sz w:val="30"/>
          <w:szCs w:val="30"/>
          <w:lang w:eastAsia="ru-RU"/>
        </w:rPr>
        <w:t>, находящиеся на счетах, открытых территориальным органам Федерального казначейства в подразделениях Центрального банка Российской Федерации, до</w:t>
      </w:r>
      <w:r w:rsidR="0087066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1</w:t>
      </w:r>
      <w:r w:rsidR="0087066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июля</w:t>
      </w:r>
      <w:r w:rsidR="0087066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2017</w:t>
      </w:r>
      <w:r w:rsidR="0087066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 xml:space="preserve">года в установленном Правительством Российской Федерации порядке принимают решение </w:t>
      </w:r>
      <w:r w:rsidRPr="008B2386">
        <w:rPr>
          <w:rFonts w:ascii="Times New Roman" w:eastAsia="Times New Roman" w:hAnsi="Times New Roman" w:cs="Times New Roman"/>
          <w:sz w:val="30"/>
          <w:szCs w:val="30"/>
          <w:lang w:eastAsia="ru-RU"/>
        </w:rPr>
        <w:lastRenderedPageBreak/>
        <w:t>об использовании в 2017 году полностью или частично остатков указанных средств с внесением соответствующих изменений в договоры (соглашения) о предоставлении субсидий и бюджетных инвестиций:</w:t>
      </w:r>
    </w:p>
    <w:p w:rsidR="00AA1303" w:rsidRPr="008B2386" w:rsidRDefault="00AA1303" w:rsidP="008B2386">
      <w:pPr>
        <w:spacing w:after="0" w:line="480" w:lineRule="auto"/>
        <w:ind w:firstLine="567"/>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на цели, ранее установленные условиями предоставления соответствующих средств;</w:t>
      </w:r>
    </w:p>
    <w:p w:rsidR="00AA1303" w:rsidRPr="008B2386" w:rsidRDefault="00AA1303" w:rsidP="008B2386">
      <w:pPr>
        <w:spacing w:after="0" w:line="480" w:lineRule="auto"/>
        <w:ind w:firstLine="567"/>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на иные цели, определенные настоящим Федеральным законом, при одновременном сокращении субсидий (бюджетных инвестиций), подлежащих предоставлению в 2017 году соответствующим юридическим лицам на указанные цели.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При отсутствии указанных решений по состоянию на</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1</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июля</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2017</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года остатки средств, указанные в абзаце первом настоящей части, подлежат перечислению в доход федерального бюджета с внесением соответствующих изменений в договоры (соглашения) о предоставлении субсидий и бюджетных инвестиций, в</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порядке, установленном Правительством Российской Федерации.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 xml:space="preserve">6. Установить, что предоставление субсидий юридическим лицам (за исключением субсидий федеральным бюджетным и автономным учреждениям)  осуществляется в пределах суммы, необходимой для оплаты денежных обязательств по расходам юридических лиц, </w:t>
      </w:r>
      <w:r w:rsidRPr="008B2386">
        <w:rPr>
          <w:rFonts w:ascii="Times New Roman" w:eastAsia="Times New Roman" w:hAnsi="Times New Roman" w:cs="Times New Roman"/>
          <w:sz w:val="30"/>
          <w:szCs w:val="30"/>
          <w:lang w:eastAsia="ru-RU"/>
        </w:rPr>
        <w:lastRenderedPageBreak/>
        <w:t>источником финансового обеспечения которых являются данные субсидии.</w:t>
      </w:r>
    </w:p>
    <w:p w:rsidR="00AA1303" w:rsidRPr="008B2386" w:rsidRDefault="00AA1303" w:rsidP="008B2386">
      <w:pPr>
        <w:spacing w:after="0" w:line="480" w:lineRule="auto"/>
        <w:ind w:firstLine="709"/>
        <w:jc w:val="both"/>
        <w:rPr>
          <w:rFonts w:ascii="Times New Roman" w:eastAsia="Times New Roman" w:hAnsi="Times New Roman" w:cs="Times New Roman"/>
          <w:sz w:val="30"/>
          <w:szCs w:val="30"/>
          <w:lang w:eastAsia="ru-RU"/>
        </w:rPr>
      </w:pPr>
      <w:r w:rsidRPr="008B2386">
        <w:rPr>
          <w:rFonts w:ascii="Times New Roman" w:eastAsia="Times New Roman" w:hAnsi="Times New Roman" w:cs="Times New Roman"/>
          <w:sz w:val="30"/>
          <w:szCs w:val="30"/>
          <w:lang w:eastAsia="ru-RU"/>
        </w:rPr>
        <w:t>Полномочия получателя средств федерального бюджета по</w:t>
      </w:r>
      <w:r w:rsidR="0056429F">
        <w:rPr>
          <w:rFonts w:ascii="Times New Roman" w:eastAsia="Times New Roman" w:hAnsi="Times New Roman" w:cs="Times New Roman"/>
          <w:sz w:val="30"/>
          <w:szCs w:val="30"/>
          <w:lang w:eastAsia="ru-RU"/>
        </w:rPr>
        <w:t> </w:t>
      </w:r>
      <w:r w:rsidRPr="008B2386">
        <w:rPr>
          <w:rFonts w:ascii="Times New Roman" w:eastAsia="Times New Roman" w:hAnsi="Times New Roman" w:cs="Times New Roman"/>
          <w:sz w:val="30"/>
          <w:szCs w:val="30"/>
          <w:lang w:eastAsia="ru-RU"/>
        </w:rPr>
        <w:t>перечислению субсидий, указанных в абзаце первом настоящей части, осуществляются территориальными органами Федерального казначейства в порядке, установленном Правительством Российской Федерации.</w:t>
      </w:r>
    </w:p>
    <w:p w:rsidR="00230893" w:rsidRDefault="00CB0594" w:rsidP="00CB0594">
      <w:pPr>
        <w:spacing w:after="0" w:line="480" w:lineRule="auto"/>
        <w:ind w:firstLine="709"/>
        <w:jc w:val="both"/>
        <w:rPr>
          <w:rFonts w:ascii="Times New Roman" w:eastAsia="Times New Roman" w:hAnsi="Times New Roman" w:cs="Times New Roman"/>
          <w:sz w:val="30"/>
          <w:szCs w:val="30"/>
          <w:lang w:eastAsia="ru-RU"/>
        </w:rPr>
      </w:pPr>
      <w:r w:rsidRPr="006E60B3">
        <w:rPr>
          <w:rFonts w:ascii="Times New Roman" w:eastAsia="Times New Roman" w:hAnsi="Times New Roman" w:cs="Times New Roman"/>
          <w:sz w:val="30"/>
          <w:szCs w:val="30"/>
          <w:lang w:eastAsia="ru-RU"/>
        </w:rPr>
        <w:t xml:space="preserve">7. </w:t>
      </w:r>
      <w:r w:rsidR="00230893" w:rsidRPr="006E60B3">
        <w:rPr>
          <w:rFonts w:ascii="Times New Roman" w:eastAsia="Times New Roman" w:hAnsi="Times New Roman" w:cs="Times New Roman"/>
          <w:sz w:val="30"/>
          <w:szCs w:val="30"/>
          <w:lang w:eastAsia="ru-RU"/>
        </w:rPr>
        <w:t>Установить, что при казначейском сопровождении целевых средств, предусмотренных частью 2 настоящей статьи, Правительство Российской Федерации вправе установить случаи перечисления средств по оплате обязательств юридических лиц, возникающих в рамках исполнения государственных контрактов (контрактов, договоров), договоров (соглашений) о предоставлении субсидий юридическим лицам, источником финансового обеспечения которых являются указанные целевые средства, в пределах суммы, необходимой для оплаты указанных обязательств (далее – расчеты по казначейскому аккредитиву).</w:t>
      </w:r>
    </w:p>
    <w:p w:rsidR="00CB0594" w:rsidRPr="00FB4D45" w:rsidRDefault="00CB0594" w:rsidP="00CB0594">
      <w:pPr>
        <w:spacing w:after="0" w:line="480" w:lineRule="auto"/>
        <w:ind w:firstLine="709"/>
        <w:jc w:val="both"/>
        <w:rPr>
          <w:rFonts w:ascii="Times New Roman" w:eastAsia="Times New Roman" w:hAnsi="Times New Roman" w:cs="Times New Roman"/>
          <w:sz w:val="30"/>
          <w:szCs w:val="30"/>
          <w:lang w:eastAsia="ru-RU"/>
        </w:rPr>
      </w:pPr>
      <w:r w:rsidRPr="00FB4D45">
        <w:rPr>
          <w:rFonts w:ascii="Times New Roman" w:eastAsia="Times New Roman" w:hAnsi="Times New Roman" w:cs="Times New Roman"/>
          <w:sz w:val="30"/>
          <w:szCs w:val="30"/>
          <w:lang w:eastAsia="ru-RU"/>
        </w:rPr>
        <w:t xml:space="preserve">Расчеты по казначейскому аккредитиву при казначейском сопровождении целевых средств осуществляются в порядке, установленном Министерством финансов Российской Федерации, после проверки документов, подтверждающих факт поставки товаров, </w:t>
      </w:r>
      <w:r w:rsidRPr="00FB4D45">
        <w:rPr>
          <w:rFonts w:ascii="Times New Roman" w:eastAsia="Times New Roman" w:hAnsi="Times New Roman" w:cs="Times New Roman"/>
          <w:sz w:val="30"/>
          <w:szCs w:val="30"/>
          <w:lang w:eastAsia="ru-RU"/>
        </w:rPr>
        <w:lastRenderedPageBreak/>
        <w:t>выполнения работ, оказания услуг, в соответствии с порядком санкционирования операций, установленным Министерством финансов Российской Федерации.</w:t>
      </w:r>
    </w:p>
    <w:p w:rsidR="00CB0594" w:rsidRPr="00FB4D45" w:rsidRDefault="00CB0594" w:rsidP="00CB0594">
      <w:pPr>
        <w:spacing w:after="0" w:line="480" w:lineRule="auto"/>
        <w:ind w:firstLine="709"/>
        <w:jc w:val="both"/>
        <w:rPr>
          <w:rFonts w:ascii="Times New Roman" w:eastAsia="Times New Roman" w:hAnsi="Times New Roman" w:cs="Times New Roman"/>
          <w:sz w:val="30"/>
          <w:szCs w:val="30"/>
          <w:lang w:eastAsia="ru-RU"/>
        </w:rPr>
      </w:pPr>
      <w:r w:rsidRPr="00FB4D45">
        <w:rPr>
          <w:rFonts w:ascii="Times New Roman" w:eastAsia="Times New Roman" w:hAnsi="Times New Roman" w:cs="Times New Roman"/>
          <w:sz w:val="30"/>
          <w:szCs w:val="30"/>
          <w:lang w:eastAsia="ru-RU"/>
        </w:rPr>
        <w:t>Федеральное казначейство устанавливает формы документов, применяемых при осуществлении расчетов по казначейскому аккредитиву при казначейском сопровождении целевых средств, и порядок их заполнения.</w:t>
      </w:r>
    </w:p>
    <w:p w:rsidR="00CB0594" w:rsidRPr="00FB4D45" w:rsidRDefault="00CB0594" w:rsidP="00CB0594">
      <w:pPr>
        <w:spacing w:after="0" w:line="480" w:lineRule="auto"/>
        <w:ind w:firstLine="709"/>
        <w:jc w:val="both"/>
        <w:rPr>
          <w:rFonts w:ascii="Times New Roman" w:eastAsia="Times New Roman" w:hAnsi="Times New Roman" w:cs="Times New Roman"/>
          <w:sz w:val="30"/>
          <w:szCs w:val="30"/>
          <w:lang w:eastAsia="ru-RU"/>
        </w:rPr>
      </w:pPr>
      <w:r w:rsidRPr="006E60B3">
        <w:rPr>
          <w:rFonts w:ascii="Times New Roman" w:eastAsia="Times New Roman" w:hAnsi="Times New Roman" w:cs="Times New Roman"/>
          <w:sz w:val="30"/>
          <w:szCs w:val="30"/>
          <w:lang w:eastAsia="ru-RU"/>
        </w:rPr>
        <w:t>Расчеты по казначейскому аккредитиву при банковском сопровождении государственных контрактов осуществляются в порядке, установленном Министерством финансов Российской Федерации и Центральным банком Российской Федерации, в пределах суммы аванса, предусмотренного государственным контрактом (контрактом, договором).</w:t>
      </w:r>
    </w:p>
    <w:p w:rsidR="00CB0594" w:rsidRPr="00FB4D45" w:rsidRDefault="00CB0594" w:rsidP="00CB0594">
      <w:pPr>
        <w:spacing w:after="0" w:line="480" w:lineRule="auto"/>
        <w:ind w:firstLine="709"/>
        <w:jc w:val="both"/>
        <w:rPr>
          <w:rFonts w:ascii="Times New Roman" w:eastAsia="Times New Roman" w:hAnsi="Times New Roman" w:cs="Times New Roman"/>
          <w:sz w:val="30"/>
          <w:szCs w:val="30"/>
          <w:lang w:eastAsia="ru-RU"/>
        </w:rPr>
      </w:pPr>
      <w:r w:rsidRPr="00FB4D45">
        <w:rPr>
          <w:rFonts w:ascii="Times New Roman" w:eastAsia="Times New Roman" w:hAnsi="Times New Roman" w:cs="Times New Roman"/>
          <w:sz w:val="30"/>
          <w:szCs w:val="30"/>
          <w:lang w:eastAsia="ru-RU"/>
        </w:rPr>
        <w:t>Центральный банк Российской Федерации и Федеральное казначейство устанавливают формы документов, применяемых при осуществлении расчетов по казначейскому аккредитиву при банковском сопровождении государственных контрактов, и порядок их заполнения.</w:t>
      </w:r>
    </w:p>
    <w:p w:rsidR="00CB0594" w:rsidRPr="008B2386" w:rsidRDefault="00CB0594" w:rsidP="00CB0594">
      <w:pPr>
        <w:spacing w:after="0" w:line="48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8</w:t>
      </w:r>
      <w:r w:rsidRPr="00FB4D45">
        <w:rPr>
          <w:rFonts w:ascii="Times New Roman" w:eastAsia="Times New Roman" w:hAnsi="Times New Roman" w:cs="Times New Roman"/>
          <w:sz w:val="30"/>
          <w:szCs w:val="30"/>
          <w:lang w:eastAsia="ru-RU"/>
        </w:rPr>
        <w:t xml:space="preserve">. Установить, что территориальные органы Федерального казначейства осуществляют казначейское сопровождение средств, предоставляемых из федерального бюджета в виде субсидий в целях софинансирования расходных обязательств субъектов Российской </w:t>
      </w:r>
      <w:r w:rsidRPr="00FB4D45">
        <w:rPr>
          <w:rFonts w:ascii="Times New Roman" w:eastAsia="Times New Roman" w:hAnsi="Times New Roman" w:cs="Times New Roman"/>
          <w:sz w:val="30"/>
          <w:szCs w:val="30"/>
          <w:lang w:eastAsia="ru-RU"/>
        </w:rPr>
        <w:lastRenderedPageBreak/>
        <w:t>Федерации по договорам (соглашениям) о предоставлении субсидий юридическим лицам из бюджетов субъектов Российской Федерации в целях поддержки отраслей промышленности и сельского хозяйства, в порядке, установленном Правительством Российской Федерации.</w:t>
      </w:r>
    </w:p>
    <w:p w:rsidR="00AA1303" w:rsidRPr="008B2386" w:rsidRDefault="00CB0594" w:rsidP="008B2386">
      <w:pPr>
        <w:spacing w:after="0" w:line="48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9</w:t>
      </w:r>
      <w:r w:rsidR="00AA1303" w:rsidRPr="008B2386">
        <w:rPr>
          <w:rFonts w:ascii="Times New Roman" w:eastAsia="Times New Roman" w:hAnsi="Times New Roman" w:cs="Times New Roman"/>
          <w:sz w:val="30"/>
          <w:szCs w:val="30"/>
          <w:lang w:eastAsia="ru-RU"/>
        </w:rPr>
        <w:t>. Счета, предназначенные для выдачи и внесения наличных денег и осуществления расчетов по отдельным операциям организациями, лицевые счета которым открыты в органах Федерального казначейства, финансовых органах субъектов Российской Федерации (муниципальных образований), подлежат открытию территориальными органами Федерального казначейства в кредитных организациях, включенных в перечень банков, предусмотренный пунктом 3 статьи 74</w:t>
      </w:r>
      <w:r w:rsidR="00AA1303" w:rsidRPr="008B2386">
        <w:rPr>
          <w:rFonts w:ascii="Times New Roman" w:eastAsia="Times New Roman" w:hAnsi="Times New Roman" w:cs="Times New Roman"/>
          <w:sz w:val="30"/>
          <w:szCs w:val="30"/>
          <w:vertAlign w:val="superscript"/>
          <w:lang w:eastAsia="ru-RU"/>
        </w:rPr>
        <w:t>1</w:t>
      </w:r>
      <w:r w:rsidR="00AA1303" w:rsidRPr="008B2386">
        <w:rPr>
          <w:rFonts w:ascii="Times New Roman" w:eastAsia="Times New Roman" w:hAnsi="Times New Roman" w:cs="Times New Roman"/>
          <w:sz w:val="30"/>
          <w:szCs w:val="30"/>
          <w:lang w:eastAsia="ru-RU"/>
        </w:rPr>
        <w:t xml:space="preserve"> Налогового кодекса Российской Федерации.</w:t>
      </w:r>
    </w:p>
    <w:p w:rsidR="00AA1303" w:rsidRPr="008B2386" w:rsidRDefault="00CB0594" w:rsidP="008B2386">
      <w:pPr>
        <w:spacing w:after="0" w:line="480" w:lineRule="auto"/>
        <w:ind w:firstLine="709"/>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10</w:t>
      </w:r>
      <w:r w:rsidR="00AA1303" w:rsidRPr="008B2386">
        <w:rPr>
          <w:rFonts w:ascii="Times New Roman" w:eastAsia="Times New Roman" w:hAnsi="Times New Roman" w:cs="Times New Roman"/>
          <w:sz w:val="30"/>
          <w:szCs w:val="30"/>
          <w:lang w:eastAsia="ru-RU"/>
        </w:rPr>
        <w:t>. Остатки средств федерального бюджета по состоянию на</w:t>
      </w:r>
      <w:r w:rsidR="0056429F">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1</w:t>
      </w:r>
      <w:r w:rsidR="0056429F">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января</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2017</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года на счетах Федерального казначейства, образовавшиеся в связи с неиспользованием по состоянию на</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1</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января</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2017</w:t>
      </w:r>
      <w:r w:rsidR="003E2832">
        <w:rPr>
          <w:rFonts w:ascii="Times New Roman" w:eastAsia="Times New Roman" w:hAnsi="Times New Roman" w:cs="Times New Roman"/>
          <w:sz w:val="30"/>
          <w:szCs w:val="30"/>
          <w:lang w:eastAsia="ru-RU"/>
        </w:rPr>
        <w:t> </w:t>
      </w:r>
      <w:r w:rsidR="00AA1303" w:rsidRPr="008B2386">
        <w:rPr>
          <w:rFonts w:ascii="Times New Roman" w:eastAsia="Times New Roman" w:hAnsi="Times New Roman" w:cs="Times New Roman"/>
          <w:sz w:val="30"/>
          <w:szCs w:val="30"/>
          <w:lang w:eastAsia="ru-RU"/>
        </w:rPr>
        <w:t xml:space="preserve">года доходов федерального бюджета, полученных федеральными казенными учреждениями, исполняющими наказания в виде лишения свободы, в результате осуществления ими собственной производственной деятельности в целях исполнения требований уголовно-исполнительного законодательства Российской Федерации об обязательном привлечении осужденных к труду, подлежат </w:t>
      </w:r>
      <w:r w:rsidR="00AA1303" w:rsidRPr="008B2386">
        <w:rPr>
          <w:rFonts w:ascii="Times New Roman" w:eastAsia="Times New Roman" w:hAnsi="Times New Roman" w:cs="Times New Roman"/>
          <w:sz w:val="30"/>
          <w:szCs w:val="30"/>
          <w:lang w:eastAsia="ru-RU"/>
        </w:rPr>
        <w:lastRenderedPageBreak/>
        <w:t>использованию указанными учреждениями в 2017 году в соответствии с пунктом 10 статьи 241 Бюджетного кодекса Российской Федерации.</w:t>
      </w:r>
    </w:p>
    <w:p w:rsidR="00AB1884" w:rsidRPr="008B2386" w:rsidRDefault="00AB1884"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672CD" w:rsidRPr="008B2386">
        <w:rPr>
          <w:rFonts w:ascii="Times New Roman" w:hAnsi="Times New Roman" w:cs="Times New Roman"/>
          <w:sz w:val="30"/>
          <w:szCs w:val="30"/>
        </w:rPr>
        <w:t>1</w:t>
      </w:r>
      <w:r w:rsidRPr="008B2386">
        <w:rPr>
          <w:rFonts w:ascii="Times New Roman" w:hAnsi="Times New Roman" w:cs="Times New Roman"/>
          <w:sz w:val="30"/>
          <w:szCs w:val="30"/>
        </w:rPr>
        <w:t>. Установить, что средства в объеме остатков субсидий, предоставленных в 2016 году федеральным бюджетным и автономным учреждениям на финансовое обеспечение выполнения государственных заданий на оказание государственных услуг (выполнение работ), образовавшихся в связи с недостижением</w:t>
      </w:r>
      <w:r w:rsidR="008E6192" w:rsidRPr="008E6192">
        <w:t xml:space="preserve"> </w:t>
      </w:r>
      <w:r w:rsidR="008E6192" w:rsidRPr="008E6192">
        <w:rPr>
          <w:rFonts w:ascii="Times New Roman" w:hAnsi="Times New Roman" w:cs="Times New Roman"/>
          <w:sz w:val="30"/>
          <w:szCs w:val="30"/>
        </w:rPr>
        <w:t>федеральным</w:t>
      </w:r>
      <w:r w:rsidR="008E6192">
        <w:rPr>
          <w:rFonts w:ascii="Times New Roman" w:hAnsi="Times New Roman" w:cs="Times New Roman"/>
          <w:sz w:val="30"/>
          <w:szCs w:val="30"/>
        </w:rPr>
        <w:t>и</w:t>
      </w:r>
      <w:r w:rsidR="008E6192" w:rsidRPr="008E6192">
        <w:rPr>
          <w:rFonts w:ascii="Times New Roman" w:hAnsi="Times New Roman" w:cs="Times New Roman"/>
          <w:sz w:val="30"/>
          <w:szCs w:val="30"/>
        </w:rPr>
        <w:t xml:space="preserve"> бюджетным</w:t>
      </w:r>
      <w:r w:rsidR="008E6192">
        <w:rPr>
          <w:rFonts w:ascii="Times New Roman" w:hAnsi="Times New Roman" w:cs="Times New Roman"/>
          <w:sz w:val="30"/>
          <w:szCs w:val="30"/>
        </w:rPr>
        <w:t>и</w:t>
      </w:r>
      <w:r w:rsidR="008E6192" w:rsidRPr="008E6192">
        <w:rPr>
          <w:rFonts w:ascii="Times New Roman" w:hAnsi="Times New Roman" w:cs="Times New Roman"/>
          <w:sz w:val="30"/>
          <w:szCs w:val="30"/>
        </w:rPr>
        <w:t xml:space="preserve"> и автономным</w:t>
      </w:r>
      <w:r w:rsidR="008E6192">
        <w:rPr>
          <w:rFonts w:ascii="Times New Roman" w:hAnsi="Times New Roman" w:cs="Times New Roman"/>
          <w:sz w:val="30"/>
          <w:szCs w:val="30"/>
        </w:rPr>
        <w:t>и</w:t>
      </w:r>
      <w:r w:rsidR="008E6192" w:rsidRPr="008E6192">
        <w:rPr>
          <w:rFonts w:ascii="Times New Roman" w:hAnsi="Times New Roman" w:cs="Times New Roman"/>
          <w:sz w:val="30"/>
          <w:szCs w:val="30"/>
        </w:rPr>
        <w:t xml:space="preserve"> учреждениям</w:t>
      </w:r>
      <w:r w:rsidR="008E6192">
        <w:rPr>
          <w:rFonts w:ascii="Times New Roman" w:hAnsi="Times New Roman" w:cs="Times New Roman"/>
          <w:sz w:val="30"/>
          <w:szCs w:val="30"/>
        </w:rPr>
        <w:t>и</w:t>
      </w:r>
      <w:r w:rsidRPr="008B2386">
        <w:rPr>
          <w:rFonts w:ascii="Times New Roman" w:hAnsi="Times New Roman" w:cs="Times New Roman"/>
          <w:sz w:val="30"/>
          <w:szCs w:val="30"/>
        </w:rPr>
        <w:t xml:space="preserve"> установленных государственным заданием показателей, характеризующих объем государственных услуг (работ), подлежат в установленном Правительством Российской Федерации порядке возврату в федеральный бюджет.</w:t>
      </w:r>
    </w:p>
    <w:p w:rsidR="00B9009C" w:rsidRPr="008B2386" w:rsidRDefault="00B9009C" w:rsidP="008B2386">
      <w:pPr>
        <w:spacing w:after="0" w:line="48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1932" w:hanging="1223"/>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4546F6"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6.</w:t>
      </w:r>
      <w:r w:rsidR="004546F6"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Бюджетные ассигнования федерального бюджета на 2017 год и на плановый период 2018 и 2019 годов</w:t>
      </w:r>
    </w:p>
    <w:p w:rsidR="00B9009C" w:rsidRPr="008B2386" w:rsidRDefault="00B9009C"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 xml:space="preserve">Утвердить общий объем бюджетных ассигнований на исполнение публичных нормативных обязательств </w:t>
      </w:r>
      <w:r w:rsidR="00AF1625" w:rsidRPr="008B2386">
        <w:rPr>
          <w:rFonts w:ascii="Times New Roman" w:hAnsi="Times New Roman" w:cs="Times New Roman"/>
          <w:sz w:val="30"/>
          <w:szCs w:val="30"/>
        </w:rPr>
        <w:t xml:space="preserve">на 2017 год в сумме </w:t>
      </w:r>
      <w:r w:rsidR="008D3401" w:rsidRPr="008D3401">
        <w:rPr>
          <w:rFonts w:ascii="Times New Roman" w:hAnsi="Times New Roman" w:cs="Times New Roman"/>
          <w:sz w:val="30"/>
          <w:szCs w:val="30"/>
        </w:rPr>
        <w:t>723</w:t>
      </w:r>
      <w:r w:rsidR="008D3401">
        <w:rPr>
          <w:rFonts w:ascii="Times New Roman" w:hAnsi="Times New Roman" w:cs="Times New Roman"/>
          <w:sz w:val="30"/>
          <w:szCs w:val="30"/>
        </w:rPr>
        <w:t> </w:t>
      </w:r>
      <w:r w:rsidR="008D3401" w:rsidRPr="008D3401">
        <w:rPr>
          <w:rFonts w:ascii="Times New Roman" w:hAnsi="Times New Roman" w:cs="Times New Roman"/>
          <w:sz w:val="30"/>
          <w:szCs w:val="30"/>
        </w:rPr>
        <w:t>884</w:t>
      </w:r>
      <w:r w:rsidR="008D3401">
        <w:rPr>
          <w:rFonts w:ascii="Times New Roman" w:hAnsi="Times New Roman" w:cs="Times New Roman"/>
          <w:sz w:val="30"/>
          <w:szCs w:val="30"/>
        </w:rPr>
        <w:t> </w:t>
      </w:r>
      <w:r w:rsidR="008D3401" w:rsidRPr="008D3401">
        <w:rPr>
          <w:rFonts w:ascii="Times New Roman" w:hAnsi="Times New Roman" w:cs="Times New Roman"/>
          <w:sz w:val="30"/>
          <w:szCs w:val="30"/>
        </w:rPr>
        <w:t>583,0</w:t>
      </w:r>
      <w:r w:rsidR="00A20367">
        <w:rPr>
          <w:rFonts w:ascii="Times New Roman" w:hAnsi="Times New Roman" w:cs="Times New Roman"/>
          <w:sz w:val="30"/>
          <w:szCs w:val="30"/>
        </w:rPr>
        <w:t xml:space="preserve"> </w:t>
      </w:r>
      <w:r w:rsidR="00AF1625" w:rsidRPr="008B2386">
        <w:rPr>
          <w:rFonts w:ascii="Times New Roman" w:hAnsi="Times New Roman" w:cs="Times New Roman"/>
          <w:sz w:val="30"/>
          <w:szCs w:val="30"/>
        </w:rPr>
        <w:t>тыс.</w:t>
      </w:r>
      <w:r w:rsidR="00E90985">
        <w:rPr>
          <w:rFonts w:ascii="Times New Roman" w:hAnsi="Times New Roman" w:cs="Times New Roman"/>
          <w:sz w:val="30"/>
          <w:szCs w:val="30"/>
        </w:rPr>
        <w:t> </w:t>
      </w:r>
      <w:r w:rsidR="00A20367">
        <w:rPr>
          <w:rFonts w:ascii="Times New Roman" w:hAnsi="Times New Roman" w:cs="Times New Roman"/>
          <w:sz w:val="30"/>
          <w:szCs w:val="30"/>
        </w:rPr>
        <w:t xml:space="preserve">рублей, на 2018 год в сумме </w:t>
      </w:r>
      <w:r w:rsidR="00355F75" w:rsidRPr="00355F75">
        <w:rPr>
          <w:rFonts w:ascii="Times New Roman" w:hAnsi="Times New Roman" w:cs="Times New Roman"/>
          <w:sz w:val="30"/>
          <w:szCs w:val="30"/>
        </w:rPr>
        <w:t>765</w:t>
      </w:r>
      <w:r w:rsidR="00355F75">
        <w:rPr>
          <w:rFonts w:ascii="Times New Roman" w:hAnsi="Times New Roman" w:cs="Times New Roman"/>
          <w:sz w:val="30"/>
          <w:szCs w:val="30"/>
        </w:rPr>
        <w:t> </w:t>
      </w:r>
      <w:r w:rsidR="00355F75" w:rsidRPr="00355F75">
        <w:rPr>
          <w:rFonts w:ascii="Times New Roman" w:hAnsi="Times New Roman" w:cs="Times New Roman"/>
          <w:sz w:val="30"/>
          <w:szCs w:val="30"/>
        </w:rPr>
        <w:t>611</w:t>
      </w:r>
      <w:r w:rsidR="00355F75">
        <w:rPr>
          <w:rFonts w:ascii="Times New Roman" w:hAnsi="Times New Roman" w:cs="Times New Roman"/>
          <w:sz w:val="30"/>
          <w:szCs w:val="30"/>
        </w:rPr>
        <w:t> </w:t>
      </w:r>
      <w:r w:rsidR="00355F75" w:rsidRPr="00355F75">
        <w:rPr>
          <w:rFonts w:ascii="Times New Roman" w:hAnsi="Times New Roman" w:cs="Times New Roman"/>
          <w:sz w:val="30"/>
          <w:szCs w:val="30"/>
        </w:rPr>
        <w:t>994,9</w:t>
      </w:r>
      <w:r w:rsidR="001F5B6D">
        <w:rPr>
          <w:rFonts w:ascii="Times New Roman" w:hAnsi="Times New Roman" w:cs="Times New Roman"/>
          <w:sz w:val="30"/>
          <w:szCs w:val="30"/>
        </w:rPr>
        <w:t> </w:t>
      </w:r>
      <w:r w:rsidR="00AF1625" w:rsidRPr="008B2386">
        <w:rPr>
          <w:rFonts w:ascii="Times New Roman" w:hAnsi="Times New Roman" w:cs="Times New Roman"/>
          <w:sz w:val="30"/>
          <w:szCs w:val="30"/>
        </w:rPr>
        <w:t>тыс.</w:t>
      </w:r>
      <w:r w:rsidR="00355F75">
        <w:rPr>
          <w:rFonts w:ascii="Times New Roman" w:hAnsi="Times New Roman" w:cs="Times New Roman"/>
          <w:sz w:val="30"/>
          <w:szCs w:val="30"/>
        </w:rPr>
        <w:t> </w:t>
      </w:r>
      <w:r w:rsidR="00AF1625" w:rsidRPr="008B2386">
        <w:rPr>
          <w:rFonts w:ascii="Times New Roman" w:hAnsi="Times New Roman" w:cs="Times New Roman"/>
          <w:sz w:val="30"/>
          <w:szCs w:val="30"/>
        </w:rPr>
        <w:t xml:space="preserve">рублей и на 2019 год в сумме </w:t>
      </w:r>
      <w:r w:rsidR="00355F75" w:rsidRPr="00355F75">
        <w:rPr>
          <w:rFonts w:ascii="Times New Roman" w:hAnsi="Times New Roman" w:cs="Times New Roman"/>
          <w:sz w:val="30"/>
          <w:szCs w:val="30"/>
        </w:rPr>
        <w:t>793</w:t>
      </w:r>
      <w:r w:rsidR="00355F75">
        <w:rPr>
          <w:rFonts w:ascii="Times New Roman" w:hAnsi="Times New Roman" w:cs="Times New Roman"/>
          <w:sz w:val="30"/>
          <w:szCs w:val="30"/>
        </w:rPr>
        <w:t> </w:t>
      </w:r>
      <w:r w:rsidR="00355F75" w:rsidRPr="00355F75">
        <w:rPr>
          <w:rFonts w:ascii="Times New Roman" w:hAnsi="Times New Roman" w:cs="Times New Roman"/>
          <w:sz w:val="30"/>
          <w:szCs w:val="30"/>
        </w:rPr>
        <w:t>112</w:t>
      </w:r>
      <w:r w:rsidR="00355F75">
        <w:rPr>
          <w:rFonts w:ascii="Times New Roman" w:hAnsi="Times New Roman" w:cs="Times New Roman"/>
          <w:sz w:val="30"/>
          <w:szCs w:val="30"/>
        </w:rPr>
        <w:t> </w:t>
      </w:r>
      <w:r w:rsidR="00355F75" w:rsidRPr="00355F75">
        <w:rPr>
          <w:rFonts w:ascii="Times New Roman" w:hAnsi="Times New Roman" w:cs="Times New Roman"/>
          <w:sz w:val="30"/>
          <w:szCs w:val="30"/>
        </w:rPr>
        <w:t>982,9</w:t>
      </w:r>
      <w:r w:rsidR="00355F75">
        <w:rPr>
          <w:rFonts w:ascii="Times New Roman" w:hAnsi="Times New Roman" w:cs="Times New Roman"/>
          <w:sz w:val="30"/>
          <w:szCs w:val="30"/>
        </w:rPr>
        <w:t> </w:t>
      </w:r>
      <w:r w:rsidR="00AF1625" w:rsidRPr="008B2386">
        <w:rPr>
          <w:rFonts w:ascii="Times New Roman" w:hAnsi="Times New Roman" w:cs="Times New Roman"/>
          <w:sz w:val="30"/>
          <w:szCs w:val="30"/>
        </w:rPr>
        <w:t>тыс.</w:t>
      </w:r>
      <w:r w:rsidR="00355F75">
        <w:rPr>
          <w:rFonts w:ascii="Times New Roman" w:hAnsi="Times New Roman" w:cs="Times New Roman"/>
          <w:sz w:val="30"/>
          <w:szCs w:val="30"/>
        </w:rPr>
        <w:t> </w:t>
      </w:r>
      <w:r w:rsidR="00AF1625" w:rsidRPr="008B2386">
        <w:rPr>
          <w:rFonts w:ascii="Times New Roman" w:hAnsi="Times New Roman" w:cs="Times New Roman"/>
          <w:sz w:val="30"/>
          <w:szCs w:val="30"/>
        </w:rPr>
        <w:t>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Утвердить ведомственную структуру расходов федерального бюджета: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1)</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 2017 год согласно приложениям </w:t>
      </w:r>
      <w:r w:rsidR="007049C8">
        <w:rPr>
          <w:rFonts w:ascii="Times New Roman" w:hAnsi="Times New Roman" w:cs="Times New Roman"/>
          <w:sz w:val="30"/>
          <w:szCs w:val="30"/>
        </w:rPr>
        <w:t>9</w:t>
      </w:r>
      <w:r w:rsidRPr="008B2386">
        <w:rPr>
          <w:rFonts w:ascii="Times New Roman" w:hAnsi="Times New Roman" w:cs="Times New Roman"/>
          <w:sz w:val="30"/>
          <w:szCs w:val="30"/>
        </w:rPr>
        <w:t xml:space="preserve">, </w:t>
      </w:r>
      <w:r w:rsidR="007049C8">
        <w:rPr>
          <w:rFonts w:ascii="Times New Roman" w:hAnsi="Times New Roman" w:cs="Times New Roman"/>
          <w:sz w:val="30"/>
          <w:szCs w:val="30"/>
        </w:rPr>
        <w:t>10</w:t>
      </w:r>
      <w:r w:rsidRPr="008B2386">
        <w:rPr>
          <w:rFonts w:ascii="Times New Roman" w:hAnsi="Times New Roman" w:cs="Times New Roman"/>
          <w:sz w:val="30"/>
          <w:szCs w:val="30"/>
        </w:rPr>
        <w:t xml:space="preserve"> (секретно) и 1</w:t>
      </w:r>
      <w:r w:rsidR="007049C8">
        <w:rPr>
          <w:rFonts w:ascii="Times New Roman" w:hAnsi="Times New Roman" w:cs="Times New Roman"/>
          <w:sz w:val="30"/>
          <w:szCs w:val="30"/>
        </w:rPr>
        <w:t>1</w:t>
      </w:r>
      <w:r w:rsidR="003E2832">
        <w:rPr>
          <w:rFonts w:ascii="Times New Roman" w:hAnsi="Times New Roman" w:cs="Times New Roman"/>
          <w:sz w:val="30"/>
          <w:szCs w:val="30"/>
        </w:rPr>
        <w:t> </w:t>
      </w:r>
      <w:r w:rsidRPr="008B2386">
        <w:rPr>
          <w:rFonts w:ascii="Times New Roman" w:hAnsi="Times New Roman" w:cs="Times New Roman"/>
          <w:sz w:val="30"/>
          <w:szCs w:val="30"/>
        </w:rPr>
        <w:t>(совершенно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приложениям 1</w:t>
      </w:r>
      <w:r w:rsidR="007049C8">
        <w:rPr>
          <w:rFonts w:ascii="Times New Roman" w:hAnsi="Times New Roman" w:cs="Times New Roman"/>
          <w:sz w:val="30"/>
          <w:szCs w:val="30"/>
        </w:rPr>
        <w:t>2</w:t>
      </w:r>
      <w:r w:rsidRPr="008B2386">
        <w:rPr>
          <w:rFonts w:ascii="Times New Roman" w:hAnsi="Times New Roman" w:cs="Times New Roman"/>
          <w:sz w:val="30"/>
          <w:szCs w:val="30"/>
        </w:rPr>
        <w:t>, 1</w:t>
      </w:r>
      <w:r w:rsidR="007049C8">
        <w:rPr>
          <w:rFonts w:ascii="Times New Roman" w:hAnsi="Times New Roman" w:cs="Times New Roman"/>
          <w:sz w:val="30"/>
          <w:szCs w:val="30"/>
        </w:rPr>
        <w:t>3</w:t>
      </w:r>
      <w:r w:rsidRPr="008B2386">
        <w:rPr>
          <w:rFonts w:ascii="Times New Roman" w:hAnsi="Times New Roman" w:cs="Times New Roman"/>
          <w:sz w:val="30"/>
          <w:szCs w:val="30"/>
        </w:rPr>
        <w:t xml:space="preserve"> (секретно) и 1</w:t>
      </w:r>
      <w:r w:rsidR="007049C8">
        <w:rPr>
          <w:rFonts w:ascii="Times New Roman" w:hAnsi="Times New Roman" w:cs="Times New Roman"/>
          <w:sz w:val="30"/>
          <w:szCs w:val="30"/>
        </w:rPr>
        <w:t>4</w:t>
      </w:r>
      <w:r w:rsidRPr="008B2386">
        <w:rPr>
          <w:rFonts w:ascii="Times New Roman" w:hAnsi="Times New Roman" w:cs="Times New Roman"/>
          <w:sz w:val="30"/>
          <w:szCs w:val="30"/>
        </w:rPr>
        <w:t xml:space="preserve"> (совершенно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бюджетных ассигнований по</w:t>
      </w:r>
      <w:r w:rsidR="006F3F89">
        <w:rPr>
          <w:rFonts w:ascii="Times New Roman" w:hAnsi="Times New Roman" w:cs="Times New Roman"/>
          <w:sz w:val="30"/>
          <w:szCs w:val="30"/>
        </w:rPr>
        <w:t> </w:t>
      </w:r>
      <w:r w:rsidRPr="008B2386">
        <w:rPr>
          <w:rFonts w:ascii="Times New Roman" w:hAnsi="Times New Roman" w:cs="Times New Roman"/>
          <w:sz w:val="30"/>
          <w:szCs w:val="30"/>
        </w:rPr>
        <w:t>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2017 год согласно приложениям 1</w:t>
      </w:r>
      <w:r w:rsidR="00F22071">
        <w:rPr>
          <w:rFonts w:ascii="Times New Roman" w:hAnsi="Times New Roman" w:cs="Times New Roman"/>
          <w:sz w:val="30"/>
          <w:szCs w:val="30"/>
        </w:rPr>
        <w:t>5</w:t>
      </w:r>
      <w:r w:rsidRPr="008B2386">
        <w:rPr>
          <w:rFonts w:ascii="Times New Roman" w:hAnsi="Times New Roman" w:cs="Times New Roman"/>
          <w:sz w:val="30"/>
          <w:szCs w:val="30"/>
        </w:rPr>
        <w:t xml:space="preserve"> и 1</w:t>
      </w:r>
      <w:r w:rsidR="00F22071">
        <w:rPr>
          <w:rFonts w:ascii="Times New Roman" w:hAnsi="Times New Roman" w:cs="Times New Roman"/>
          <w:sz w:val="30"/>
          <w:szCs w:val="30"/>
        </w:rPr>
        <w:t>6</w:t>
      </w:r>
      <w:r w:rsidRPr="008B2386">
        <w:rPr>
          <w:rFonts w:ascii="Times New Roman" w:hAnsi="Times New Roman" w:cs="Times New Roman"/>
          <w:sz w:val="30"/>
          <w:szCs w:val="30"/>
        </w:rPr>
        <w:t xml:space="preserve"> (секретно) к</w:t>
      </w:r>
      <w:r w:rsidR="007F7CEA">
        <w:rPr>
          <w:rFonts w:ascii="Times New Roman" w:hAnsi="Times New Roman" w:cs="Times New Roman"/>
          <w:sz w:val="30"/>
          <w:szCs w:val="30"/>
        </w:rPr>
        <w:t> </w:t>
      </w:r>
      <w:r w:rsidRPr="008B2386">
        <w:rPr>
          <w:rFonts w:ascii="Times New Roman" w:hAnsi="Times New Roman" w:cs="Times New Roman"/>
          <w:sz w:val="30"/>
          <w:szCs w:val="30"/>
        </w:rPr>
        <w:t>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приложениям</w:t>
      </w:r>
      <w:r w:rsidR="004F7057">
        <w:rPr>
          <w:rFonts w:ascii="Times New Roman" w:hAnsi="Times New Roman" w:cs="Times New Roman"/>
          <w:sz w:val="30"/>
          <w:szCs w:val="30"/>
        </w:rPr>
        <w:t> </w:t>
      </w:r>
      <w:r w:rsidR="00F22071">
        <w:rPr>
          <w:rFonts w:ascii="Times New Roman" w:hAnsi="Times New Roman" w:cs="Times New Roman"/>
          <w:sz w:val="30"/>
          <w:szCs w:val="30"/>
        </w:rPr>
        <w:t>17</w:t>
      </w:r>
      <w:r w:rsidRPr="008B2386">
        <w:rPr>
          <w:rFonts w:ascii="Times New Roman" w:hAnsi="Times New Roman" w:cs="Times New Roman"/>
          <w:sz w:val="30"/>
          <w:szCs w:val="30"/>
        </w:rPr>
        <w:t xml:space="preserve"> и 1</w:t>
      </w:r>
      <w:r w:rsidR="00F22071">
        <w:rPr>
          <w:rFonts w:ascii="Times New Roman" w:hAnsi="Times New Roman" w:cs="Times New Roman"/>
          <w:sz w:val="30"/>
          <w:szCs w:val="30"/>
        </w:rPr>
        <w:t>8</w:t>
      </w:r>
      <w:r w:rsidRPr="008B2386">
        <w:rPr>
          <w:rFonts w:ascii="Times New Roman" w:hAnsi="Times New Roman" w:cs="Times New Roman"/>
          <w:sz w:val="30"/>
          <w:szCs w:val="30"/>
        </w:rPr>
        <w:t xml:space="preserve">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бюджетных ассигнований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2017 год согласно п</w:t>
      </w:r>
      <w:r w:rsidR="007F7CEA">
        <w:rPr>
          <w:rFonts w:ascii="Times New Roman" w:hAnsi="Times New Roman" w:cs="Times New Roman"/>
          <w:sz w:val="30"/>
          <w:szCs w:val="30"/>
        </w:rPr>
        <w:t xml:space="preserve">риложениям </w:t>
      </w:r>
      <w:r w:rsidR="00F22071">
        <w:rPr>
          <w:rFonts w:ascii="Times New Roman" w:hAnsi="Times New Roman" w:cs="Times New Roman"/>
          <w:sz w:val="30"/>
          <w:szCs w:val="30"/>
        </w:rPr>
        <w:t>19</w:t>
      </w:r>
      <w:r w:rsidR="007F7CEA">
        <w:rPr>
          <w:rFonts w:ascii="Times New Roman" w:hAnsi="Times New Roman" w:cs="Times New Roman"/>
          <w:sz w:val="30"/>
          <w:szCs w:val="30"/>
        </w:rPr>
        <w:t xml:space="preserve"> и </w:t>
      </w:r>
      <w:r w:rsidR="00F22071">
        <w:rPr>
          <w:rFonts w:ascii="Times New Roman" w:hAnsi="Times New Roman" w:cs="Times New Roman"/>
          <w:sz w:val="30"/>
          <w:szCs w:val="30"/>
        </w:rPr>
        <w:t>20</w:t>
      </w:r>
      <w:r w:rsidR="007F7CEA">
        <w:rPr>
          <w:rFonts w:ascii="Times New Roman" w:hAnsi="Times New Roman" w:cs="Times New Roman"/>
          <w:sz w:val="30"/>
          <w:szCs w:val="30"/>
        </w:rPr>
        <w:t xml:space="preserve"> (секретно) к </w:t>
      </w:r>
      <w:r w:rsidRPr="008B2386">
        <w:rPr>
          <w:rFonts w:ascii="Times New Roman" w:hAnsi="Times New Roman" w:cs="Times New Roman"/>
          <w:sz w:val="30"/>
          <w:szCs w:val="30"/>
        </w:rPr>
        <w:t>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2)</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приложениям</w:t>
      </w:r>
      <w:r w:rsidR="004F7057">
        <w:rPr>
          <w:rFonts w:ascii="Times New Roman" w:hAnsi="Times New Roman" w:cs="Times New Roman"/>
          <w:sz w:val="30"/>
          <w:szCs w:val="30"/>
        </w:rPr>
        <w:t> </w:t>
      </w:r>
      <w:r w:rsidRPr="008B2386">
        <w:rPr>
          <w:rFonts w:ascii="Times New Roman" w:hAnsi="Times New Roman" w:cs="Times New Roman"/>
          <w:sz w:val="30"/>
          <w:szCs w:val="30"/>
        </w:rPr>
        <w:t>2</w:t>
      </w:r>
      <w:r w:rsidR="00EF35AF">
        <w:rPr>
          <w:rFonts w:ascii="Times New Roman" w:hAnsi="Times New Roman" w:cs="Times New Roman"/>
          <w:sz w:val="30"/>
          <w:szCs w:val="30"/>
        </w:rPr>
        <w:t>1</w:t>
      </w:r>
      <w:r w:rsidRPr="008B2386">
        <w:rPr>
          <w:rFonts w:ascii="Times New Roman" w:hAnsi="Times New Roman" w:cs="Times New Roman"/>
          <w:sz w:val="30"/>
          <w:szCs w:val="30"/>
        </w:rPr>
        <w:t xml:space="preserve"> и 2</w:t>
      </w:r>
      <w:r w:rsidR="00EF35AF">
        <w:rPr>
          <w:rFonts w:ascii="Times New Roman" w:hAnsi="Times New Roman" w:cs="Times New Roman"/>
          <w:sz w:val="30"/>
          <w:szCs w:val="30"/>
        </w:rPr>
        <w:t>2</w:t>
      </w:r>
      <w:r w:rsidRPr="008B2386">
        <w:rPr>
          <w:rFonts w:ascii="Times New Roman" w:hAnsi="Times New Roman" w:cs="Times New Roman"/>
          <w:sz w:val="30"/>
          <w:szCs w:val="30"/>
        </w:rPr>
        <w:t xml:space="preserve">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Утвердить основные показатели государственного оборонного заказа: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w:t>
      </w:r>
      <w:r w:rsidR="00EF35AF">
        <w:rPr>
          <w:rFonts w:ascii="Times New Roman" w:hAnsi="Times New Roman" w:cs="Times New Roman"/>
          <w:sz w:val="30"/>
          <w:szCs w:val="30"/>
        </w:rPr>
        <w:t xml:space="preserve"> 2017 год согласно приложению 23</w:t>
      </w:r>
      <w:r w:rsidRPr="008B2386">
        <w:rPr>
          <w:rFonts w:ascii="Times New Roman" w:hAnsi="Times New Roman" w:cs="Times New Roman"/>
          <w:sz w:val="30"/>
          <w:szCs w:val="30"/>
        </w:rPr>
        <w:t xml:space="preserve">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546F6"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приложению</w:t>
      </w:r>
      <w:r w:rsidR="006F3F89">
        <w:rPr>
          <w:rFonts w:ascii="Times New Roman" w:hAnsi="Times New Roman" w:cs="Times New Roman"/>
          <w:sz w:val="30"/>
          <w:szCs w:val="30"/>
        </w:rPr>
        <w:t> </w:t>
      </w:r>
      <w:r w:rsidR="00EF35AF">
        <w:rPr>
          <w:rFonts w:ascii="Times New Roman" w:hAnsi="Times New Roman" w:cs="Times New Roman"/>
          <w:sz w:val="30"/>
          <w:szCs w:val="30"/>
        </w:rPr>
        <w:t>24</w:t>
      </w:r>
      <w:r w:rsidR="006F3F89">
        <w:rPr>
          <w:rFonts w:ascii="Times New Roman" w:hAnsi="Times New Roman" w:cs="Times New Roman"/>
          <w:sz w:val="30"/>
          <w:szCs w:val="30"/>
        </w:rPr>
        <w:t> </w:t>
      </w:r>
      <w:r w:rsidRPr="008B2386">
        <w:rPr>
          <w:rFonts w:ascii="Times New Roman" w:hAnsi="Times New Roman" w:cs="Times New Roman"/>
          <w:sz w:val="30"/>
          <w:szCs w:val="30"/>
        </w:rPr>
        <w:t>(секретно)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бюджетных ассигнований на реализацию федеральных целевых программ: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на 2017 год согласно приложениям 2</w:t>
      </w:r>
      <w:r w:rsidR="00EF35AF">
        <w:rPr>
          <w:rFonts w:ascii="Times New Roman" w:hAnsi="Times New Roman" w:cs="Times New Roman"/>
          <w:sz w:val="30"/>
          <w:szCs w:val="30"/>
        </w:rPr>
        <w:t>5</w:t>
      </w:r>
      <w:r w:rsidRPr="008B2386">
        <w:rPr>
          <w:rFonts w:ascii="Times New Roman" w:hAnsi="Times New Roman" w:cs="Times New Roman"/>
          <w:sz w:val="30"/>
          <w:szCs w:val="30"/>
        </w:rPr>
        <w:t>, 2</w:t>
      </w:r>
      <w:r w:rsidR="00EF35AF">
        <w:rPr>
          <w:rFonts w:ascii="Times New Roman" w:hAnsi="Times New Roman" w:cs="Times New Roman"/>
          <w:sz w:val="30"/>
          <w:szCs w:val="30"/>
        </w:rPr>
        <w:t>6</w:t>
      </w:r>
      <w:r w:rsidRPr="008B2386">
        <w:rPr>
          <w:rFonts w:ascii="Times New Roman" w:hAnsi="Times New Roman" w:cs="Times New Roman"/>
          <w:sz w:val="30"/>
          <w:szCs w:val="30"/>
        </w:rPr>
        <w:t xml:space="preserve"> (секретно) и 2</w:t>
      </w:r>
      <w:r w:rsidR="00EF35AF">
        <w:rPr>
          <w:rFonts w:ascii="Times New Roman" w:hAnsi="Times New Roman" w:cs="Times New Roman"/>
          <w:sz w:val="30"/>
          <w:szCs w:val="30"/>
        </w:rPr>
        <w:t>7</w:t>
      </w:r>
      <w:r w:rsidR="007F7CEA">
        <w:rPr>
          <w:rFonts w:ascii="Times New Roman" w:hAnsi="Times New Roman" w:cs="Times New Roman"/>
          <w:sz w:val="30"/>
          <w:szCs w:val="30"/>
        </w:rPr>
        <w:t> </w:t>
      </w:r>
      <w:r w:rsidRPr="008B2386">
        <w:rPr>
          <w:rFonts w:ascii="Times New Roman" w:hAnsi="Times New Roman" w:cs="Times New Roman"/>
          <w:sz w:val="30"/>
          <w:szCs w:val="30"/>
        </w:rPr>
        <w:t>(совершенно секретно) к настоящему Федеральному закону;</w:t>
      </w:r>
    </w:p>
    <w:p w:rsidR="00DD7A00"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приложениям</w:t>
      </w:r>
      <w:r w:rsidR="004F7057">
        <w:rPr>
          <w:rFonts w:ascii="Times New Roman" w:hAnsi="Times New Roman" w:cs="Times New Roman"/>
          <w:sz w:val="30"/>
          <w:szCs w:val="30"/>
        </w:rPr>
        <w:t> </w:t>
      </w:r>
      <w:r w:rsidRPr="008B2386">
        <w:rPr>
          <w:rFonts w:ascii="Times New Roman" w:hAnsi="Times New Roman" w:cs="Times New Roman"/>
          <w:sz w:val="30"/>
          <w:szCs w:val="30"/>
        </w:rPr>
        <w:t>2</w:t>
      </w:r>
      <w:r w:rsidR="00B82CF4">
        <w:rPr>
          <w:rFonts w:ascii="Times New Roman" w:hAnsi="Times New Roman" w:cs="Times New Roman"/>
          <w:sz w:val="30"/>
          <w:szCs w:val="30"/>
        </w:rPr>
        <w:t>8</w:t>
      </w:r>
      <w:r w:rsidRPr="008B2386">
        <w:rPr>
          <w:rFonts w:ascii="Times New Roman" w:hAnsi="Times New Roman" w:cs="Times New Roman"/>
          <w:sz w:val="30"/>
          <w:szCs w:val="30"/>
        </w:rPr>
        <w:t>, 2</w:t>
      </w:r>
      <w:r w:rsidR="00B82CF4">
        <w:rPr>
          <w:rFonts w:ascii="Times New Roman" w:hAnsi="Times New Roman" w:cs="Times New Roman"/>
          <w:sz w:val="30"/>
          <w:szCs w:val="30"/>
        </w:rPr>
        <w:t>9</w:t>
      </w:r>
      <w:r w:rsidR="004F7057">
        <w:rPr>
          <w:rFonts w:ascii="Times New Roman" w:hAnsi="Times New Roman" w:cs="Times New Roman"/>
          <w:sz w:val="30"/>
          <w:szCs w:val="30"/>
        </w:rPr>
        <w:t> </w:t>
      </w:r>
      <w:r w:rsidR="00B82CF4">
        <w:rPr>
          <w:rFonts w:ascii="Times New Roman" w:hAnsi="Times New Roman" w:cs="Times New Roman"/>
          <w:sz w:val="30"/>
          <w:szCs w:val="30"/>
        </w:rPr>
        <w:t>(секретно) и 30</w:t>
      </w:r>
      <w:r w:rsidR="004F7057">
        <w:rPr>
          <w:rFonts w:ascii="Times New Roman" w:hAnsi="Times New Roman" w:cs="Times New Roman"/>
          <w:sz w:val="30"/>
          <w:szCs w:val="30"/>
        </w:rPr>
        <w:t> </w:t>
      </w:r>
      <w:r w:rsidRPr="008B2386">
        <w:rPr>
          <w:rFonts w:ascii="Times New Roman" w:hAnsi="Times New Roman" w:cs="Times New Roman"/>
          <w:sz w:val="30"/>
          <w:szCs w:val="30"/>
        </w:rPr>
        <w:t>(совершенно секретно) к</w:t>
      </w:r>
      <w:r w:rsidR="004F7057">
        <w:rPr>
          <w:rFonts w:ascii="Times New Roman" w:hAnsi="Times New Roman" w:cs="Times New Roman"/>
          <w:sz w:val="30"/>
          <w:szCs w:val="30"/>
        </w:rPr>
        <w:t> </w:t>
      </w:r>
      <w:r w:rsidRPr="008B2386">
        <w:rPr>
          <w:rFonts w:ascii="Times New Roman" w:hAnsi="Times New Roman" w:cs="Times New Roman"/>
          <w:sz w:val="30"/>
          <w:szCs w:val="30"/>
        </w:rPr>
        <w:t>настоящему Федеральному закону.</w:t>
      </w:r>
    </w:p>
    <w:p w:rsidR="00DD7A00" w:rsidRPr="008B2386" w:rsidRDefault="00E345A9" w:rsidP="008B238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7</w:t>
      </w:r>
      <w:r w:rsidR="00DD7A00"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00DD7A00" w:rsidRPr="008B2386">
        <w:rPr>
          <w:rFonts w:ascii="Times New Roman" w:hAnsi="Times New Roman" w:cs="Times New Roman"/>
          <w:sz w:val="30"/>
          <w:szCs w:val="30"/>
        </w:rPr>
        <w:t>Субвенции, межбюджетные субсидии, иные межбюджетные трансферты, бюджетные кредиты, предусмотренные настоящим Федеральным законом, предоставляются в порядке, установленном Правительством Российской Федерации.</w:t>
      </w:r>
    </w:p>
    <w:p w:rsidR="00DD7A00" w:rsidRPr="008B2386" w:rsidRDefault="00E345A9" w:rsidP="008B238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8</w:t>
      </w:r>
      <w:r w:rsidR="00DD7A00"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00DD7A00" w:rsidRPr="008B2386">
        <w:rPr>
          <w:rFonts w:ascii="Times New Roman" w:hAnsi="Times New Roman" w:cs="Times New Roman"/>
          <w:sz w:val="30"/>
          <w:szCs w:val="30"/>
        </w:rPr>
        <w:t xml:space="preserve">Субсидии юридическим лицам, индивидуальным предпринимателям, физическим лицам - производителям товаров </w:t>
      </w:r>
      <w:r w:rsidR="00DD7A00" w:rsidRPr="008B2386">
        <w:rPr>
          <w:rFonts w:ascii="Times New Roman" w:hAnsi="Times New Roman" w:cs="Times New Roman"/>
          <w:sz w:val="30"/>
          <w:szCs w:val="30"/>
        </w:rPr>
        <w:lastRenderedPageBreak/>
        <w:t>(работ, услуг), предусмотренные настоящим Федеральным законом, предоставляются в порядке, установленном Правительством Российской Федерации или уполномоченными им федеральными органами государственной власти (федеральными государственными органами).</w:t>
      </w:r>
    </w:p>
    <w:p w:rsidR="00DD7A00" w:rsidRPr="008B2386" w:rsidRDefault="00E345A9" w:rsidP="008B238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9</w:t>
      </w:r>
      <w:r w:rsidR="00DD7A00"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00DD7A00" w:rsidRPr="008B2386">
        <w:rPr>
          <w:rFonts w:ascii="Times New Roman" w:hAnsi="Times New Roman" w:cs="Times New Roman"/>
          <w:sz w:val="30"/>
          <w:szCs w:val="30"/>
        </w:rPr>
        <w:t>Главные распорядители средств федерального бюджета в</w:t>
      </w:r>
      <w:r w:rsidR="004F7057">
        <w:rPr>
          <w:rFonts w:ascii="Times New Roman" w:hAnsi="Times New Roman" w:cs="Times New Roman"/>
          <w:sz w:val="30"/>
          <w:szCs w:val="30"/>
        </w:rPr>
        <w:t> </w:t>
      </w:r>
      <w:r w:rsidR="00DD7A00" w:rsidRPr="008B2386">
        <w:rPr>
          <w:rFonts w:ascii="Times New Roman" w:hAnsi="Times New Roman" w:cs="Times New Roman"/>
          <w:sz w:val="30"/>
          <w:szCs w:val="30"/>
        </w:rPr>
        <w:t>течение трех рабочих дней со дня заключения соглашения (договора) о</w:t>
      </w:r>
      <w:r w:rsidR="004F7057">
        <w:rPr>
          <w:rFonts w:ascii="Times New Roman" w:hAnsi="Times New Roman" w:cs="Times New Roman"/>
          <w:sz w:val="30"/>
          <w:szCs w:val="30"/>
        </w:rPr>
        <w:t> </w:t>
      </w:r>
      <w:r w:rsidR="00DD7A00" w:rsidRPr="008B2386">
        <w:rPr>
          <w:rFonts w:ascii="Times New Roman" w:hAnsi="Times New Roman" w:cs="Times New Roman"/>
          <w:sz w:val="30"/>
          <w:szCs w:val="30"/>
        </w:rPr>
        <w:t>предоставлении субсидий юридическим лицам, индивидуальным предпринимателям, физическим лицам - производителям товаров (работ, услуг), бюджетных инвестиций юридическим лицам, не</w:t>
      </w:r>
      <w:r w:rsidR="00070E25">
        <w:rPr>
          <w:rFonts w:ascii="Times New Roman" w:hAnsi="Times New Roman" w:cs="Times New Roman"/>
          <w:sz w:val="30"/>
          <w:szCs w:val="30"/>
        </w:rPr>
        <w:t> </w:t>
      </w:r>
      <w:r w:rsidR="00DD7A00" w:rsidRPr="008B2386">
        <w:rPr>
          <w:rFonts w:ascii="Times New Roman" w:hAnsi="Times New Roman" w:cs="Times New Roman"/>
          <w:sz w:val="30"/>
          <w:szCs w:val="30"/>
        </w:rPr>
        <w:t xml:space="preserve">являющимся федеральными государственными учреждениями и федеральными государственными унитарными предприятиями, субсидий, субвенций, иных межбюджетных трансфертов, имеющих целевое назначение, бюджетам субъектов Российской Федерации обеспечивают формирование и представление информации и документов по каждому соглашению (договору) в реестр соглашений (договоров), ведение которого осуществляется Федеральным казначейством в порядке, установленном Министерством финансов Российской Федерации. Реестр соглашений (договоров) размещается на едином портале бюджетной системы Российской Федерации, доступ к </w:t>
      </w:r>
      <w:r w:rsidR="00DD7A00" w:rsidRPr="008B2386">
        <w:rPr>
          <w:rFonts w:ascii="Times New Roman" w:hAnsi="Times New Roman" w:cs="Times New Roman"/>
          <w:sz w:val="30"/>
          <w:szCs w:val="30"/>
        </w:rPr>
        <w:lastRenderedPageBreak/>
        <w:t xml:space="preserve">которому обеспечивается в информационно-телекоммуникационной сети </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Интернет</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E345A9">
        <w:rPr>
          <w:rFonts w:ascii="Times New Roman" w:hAnsi="Times New Roman" w:cs="Times New Roman"/>
          <w:sz w:val="30"/>
          <w:szCs w:val="30"/>
        </w:rPr>
        <w:t>0</w:t>
      </w:r>
      <w:r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субсидии из федерального бюджета бюджетам субъектов Российской Федерации на возмещение части затрат на создание инфраструктуры индустриальных парков и технопарков, предусмотренные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экономики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предоставляются в порядке, установленном Правительством Российской Федерации, в случае и в</w:t>
      </w:r>
      <w:r w:rsidR="00070E25">
        <w:rPr>
          <w:rFonts w:ascii="Times New Roman" w:hAnsi="Times New Roman" w:cs="Times New Roman"/>
          <w:sz w:val="30"/>
          <w:szCs w:val="30"/>
        </w:rPr>
        <w:t> </w:t>
      </w:r>
      <w:r w:rsidRPr="008B2386">
        <w:rPr>
          <w:rFonts w:ascii="Times New Roman" w:hAnsi="Times New Roman" w:cs="Times New Roman"/>
          <w:sz w:val="30"/>
          <w:szCs w:val="30"/>
        </w:rPr>
        <w:t>пределах поступления доходов федерального бюджета от уплаты резидентами индустриального парка или технопарка налогов, сборов и таможенных пошлин, учитываемых при расчете объема указанных субсидий в соответствии с правилами, утвержденными Правительством Российской Федерации, в объеме до 4 348 330,0 тыс. 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E345A9">
        <w:rPr>
          <w:rFonts w:ascii="Times New Roman" w:hAnsi="Times New Roman" w:cs="Times New Roman"/>
          <w:sz w:val="30"/>
          <w:szCs w:val="30"/>
        </w:rPr>
        <w:t>1</w:t>
      </w:r>
      <w:r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охраны окружающей среды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Охрана окружающей среды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предоставляются в объеме до 292 528,0 тыс. рублей в случае и в</w:t>
      </w:r>
      <w:r w:rsidR="00070E25">
        <w:rPr>
          <w:rFonts w:ascii="Times New Roman" w:hAnsi="Times New Roman" w:cs="Times New Roman"/>
          <w:sz w:val="30"/>
          <w:szCs w:val="30"/>
        </w:rPr>
        <w:t> </w:t>
      </w:r>
      <w:r w:rsidRPr="008B2386">
        <w:rPr>
          <w:rFonts w:ascii="Times New Roman" w:hAnsi="Times New Roman" w:cs="Times New Roman"/>
          <w:sz w:val="30"/>
          <w:szCs w:val="30"/>
        </w:rPr>
        <w:t xml:space="preserve">пределах поступления доходов федерального бюджета от сборов, </w:t>
      </w:r>
      <w:r w:rsidRPr="008B2386">
        <w:rPr>
          <w:rFonts w:ascii="Times New Roman" w:hAnsi="Times New Roman" w:cs="Times New Roman"/>
          <w:sz w:val="30"/>
          <w:szCs w:val="30"/>
        </w:rPr>
        <w:lastRenderedPageBreak/>
        <w:t>вносимых заказчиками документации, подлежащей государственной экологической экспертизе, организация и проведение которой осуществляются федеральным органом исполнительной власти в области экологической экспертизы, рассчитанных в соответствии со сметой расходов на проведение государственной экологической экспертизы.</w:t>
      </w:r>
    </w:p>
    <w:p w:rsidR="00DD7A00" w:rsidRPr="008B2386" w:rsidRDefault="00F6223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367B1A">
        <w:rPr>
          <w:rFonts w:ascii="Times New Roman" w:hAnsi="Times New Roman" w:cs="Times New Roman"/>
          <w:sz w:val="30"/>
          <w:szCs w:val="30"/>
        </w:rPr>
        <w:t>2</w:t>
      </w:r>
      <w:r w:rsidR="00DD7A00" w:rsidRPr="008B2386">
        <w:rPr>
          <w:rFonts w:ascii="Times New Roman" w:hAnsi="Times New Roman" w:cs="Times New Roman"/>
          <w:sz w:val="30"/>
          <w:szCs w:val="30"/>
        </w:rPr>
        <w:t>.</w:t>
      </w:r>
      <w:r w:rsidR="00336642" w:rsidRPr="008B2386">
        <w:rPr>
          <w:rFonts w:ascii="Times New Roman" w:hAnsi="Times New Roman" w:cs="Times New Roman"/>
          <w:sz w:val="30"/>
          <w:szCs w:val="30"/>
        </w:rPr>
        <w:t> </w:t>
      </w:r>
      <w:r w:rsidR="00DD7A00" w:rsidRPr="008B2386">
        <w:rPr>
          <w:rFonts w:ascii="Times New Roman" w:hAnsi="Times New Roman" w:cs="Times New Roman"/>
          <w:sz w:val="30"/>
          <w:szCs w:val="30"/>
        </w:rPr>
        <w:t>Условием предоставления субсидий и бюджетных инвестиций из федерального бюджета юридическим лицам, не являющимся федеральными государственными учреждениями и федеральными государственными унитарными предприятиями, является отсутствие у них просроченной задолженности по денежным обязательствам перед Российской Федерацией.</w:t>
      </w:r>
    </w:p>
    <w:p w:rsidR="005D2E70" w:rsidRPr="008B2386" w:rsidRDefault="005D2E70"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1932" w:hanging="1223"/>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336642"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7.</w:t>
      </w:r>
      <w:r w:rsidR="00336642"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использования бюджетных ассигнований на обеспечение деятельности федеральных государственных органов и федеральных государственных учреждений</w:t>
      </w:r>
    </w:p>
    <w:p w:rsidR="005D2E70" w:rsidRPr="008B2386" w:rsidRDefault="005D2E70"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 xml:space="preserve">Правительство Российской Федерации не вправе принимать решения, приводящие к увеличению в 2017 году численности федеральных государственных служащих, а также работников федеральных казенных учреждений, за исключением решений в отношении работников федеральных казенных учреждений, </w:t>
      </w:r>
      <w:r w:rsidRPr="008B2386">
        <w:rPr>
          <w:rFonts w:ascii="Times New Roman" w:hAnsi="Times New Roman" w:cs="Times New Roman"/>
          <w:sz w:val="30"/>
          <w:szCs w:val="30"/>
        </w:rPr>
        <w:lastRenderedPageBreak/>
        <w:t>создаваемых Правительством Российской Федерации в целях реализации мероприятий по поддержке экономики и социальной сферы Республики Крым и города федерального значения Севастополя.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финансовое обеспечение судов в 2017 году осуществляется исходя из штатной численности: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судей судов общей юрисдикции (без мировых судей) в количестве 25 433 единиц и работников их аппаратов (без персонала по охране и обслуживанию зданий, транспортного хозяйства) в количестве 68 616 единиц;</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судей системы арбитражных судов Российской Федерации в</w:t>
      </w:r>
      <w:r w:rsidR="00070E25">
        <w:rPr>
          <w:rFonts w:ascii="Times New Roman" w:hAnsi="Times New Roman" w:cs="Times New Roman"/>
          <w:sz w:val="30"/>
          <w:szCs w:val="30"/>
        </w:rPr>
        <w:t> </w:t>
      </w:r>
      <w:r w:rsidRPr="008B2386">
        <w:rPr>
          <w:rFonts w:ascii="Times New Roman" w:hAnsi="Times New Roman" w:cs="Times New Roman"/>
          <w:sz w:val="30"/>
          <w:szCs w:val="30"/>
        </w:rPr>
        <w:t>количестве 4 319 единиц и работников их аппаратов (без персонала по</w:t>
      </w:r>
      <w:r w:rsidR="00070E25">
        <w:rPr>
          <w:rFonts w:ascii="Times New Roman" w:hAnsi="Times New Roman" w:cs="Times New Roman"/>
          <w:sz w:val="30"/>
          <w:szCs w:val="30"/>
        </w:rPr>
        <w:t> </w:t>
      </w:r>
      <w:r w:rsidRPr="008B2386">
        <w:rPr>
          <w:rFonts w:ascii="Times New Roman" w:hAnsi="Times New Roman" w:cs="Times New Roman"/>
          <w:sz w:val="30"/>
          <w:szCs w:val="30"/>
        </w:rPr>
        <w:t xml:space="preserve">охране и обслуживанию зданий, транспортного хозяйства) </w:t>
      </w:r>
      <w:r w:rsidR="00070E25">
        <w:rPr>
          <w:rFonts w:ascii="Times New Roman" w:hAnsi="Times New Roman" w:cs="Times New Roman"/>
          <w:sz w:val="30"/>
          <w:szCs w:val="30"/>
        </w:rPr>
        <w:t>в </w:t>
      </w:r>
      <w:r w:rsidRPr="008B2386">
        <w:rPr>
          <w:rFonts w:ascii="Times New Roman" w:hAnsi="Times New Roman" w:cs="Times New Roman"/>
          <w:sz w:val="30"/>
          <w:szCs w:val="30"/>
        </w:rPr>
        <w:t>количестве 11 856 единиц;</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персонала по охране и обслуживанию зданий, транспортного хозяйства, определяемой Судебным департаментом при Верховном Суде Российской Федерации в пределах ассигнований на оплату труда для судов общей юрисдикции, арбитражных судов, Судебного департамента при Верховном Суде Российской Федерации и его управлений в субъектах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 xml:space="preserve">работников Судебного департамента при Верховном Суде Российской Федерации и его управлений в субъектах Российской </w:t>
      </w:r>
      <w:r w:rsidRPr="008B2386">
        <w:rPr>
          <w:rFonts w:ascii="Times New Roman" w:hAnsi="Times New Roman" w:cs="Times New Roman"/>
          <w:sz w:val="30"/>
          <w:szCs w:val="30"/>
        </w:rPr>
        <w:lastRenderedPageBreak/>
        <w:t>Федерации (без персонала по охране и обслуживанию зданий, транспортного хозяйства) в количестве 6 615 единиц, в том числе работников центрального аппарата в количестве 522 единиц;</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работников аппарата Верховного Суда Российской Федерации (без персонала по охране и обслуживанию зданий, транспортного хозяйства) в количестве 1 392 единиц.</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336642" w:rsidRPr="008B2386">
        <w:rPr>
          <w:rFonts w:ascii="Times New Roman" w:hAnsi="Times New Roman" w:cs="Times New Roman"/>
          <w:sz w:val="30"/>
          <w:szCs w:val="30"/>
        </w:rPr>
        <w:t> </w:t>
      </w:r>
      <w:r w:rsidRPr="008B2386">
        <w:rPr>
          <w:rFonts w:ascii="Times New Roman" w:hAnsi="Times New Roman" w:cs="Times New Roman"/>
          <w:sz w:val="30"/>
          <w:szCs w:val="30"/>
        </w:rPr>
        <w:t xml:space="preserve">Использование бюджетных ассигнований, предусмотренных Министерству здравоохранения Российской Федерации, Министерству труда и социальной защиты Российской Федерации, Министерству образования и науки Российской Федерации и Министерству культуры Российской Федерации в целях реализации Указа Президента Российской Федерации от 7 мая 2012 года № 597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мероприятиях по</w:t>
      </w:r>
      <w:r w:rsidR="001A5C4E">
        <w:rPr>
          <w:rFonts w:ascii="Times New Roman" w:hAnsi="Times New Roman" w:cs="Times New Roman"/>
          <w:sz w:val="30"/>
          <w:szCs w:val="30"/>
        </w:rPr>
        <w:t> </w:t>
      </w:r>
      <w:r w:rsidRPr="008B2386">
        <w:rPr>
          <w:rFonts w:ascii="Times New Roman" w:hAnsi="Times New Roman" w:cs="Times New Roman"/>
          <w:sz w:val="30"/>
          <w:szCs w:val="30"/>
        </w:rPr>
        <w:t>реализации государственной социальной политики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Указа Президента Российской Федерации от 1 июня 2012 года № 761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w:t>
      </w:r>
      <w:r w:rsidR="001A5C4E">
        <w:rPr>
          <w:rFonts w:ascii="Times New Roman" w:hAnsi="Times New Roman" w:cs="Times New Roman"/>
          <w:sz w:val="30"/>
          <w:szCs w:val="30"/>
        </w:rPr>
        <w:t> </w:t>
      </w:r>
      <w:r w:rsidRPr="008B2386">
        <w:rPr>
          <w:rFonts w:ascii="Times New Roman" w:hAnsi="Times New Roman" w:cs="Times New Roman"/>
          <w:sz w:val="30"/>
          <w:szCs w:val="30"/>
        </w:rPr>
        <w:t>Национальной стратегии действий в интересах детей на 2012 - 2017 годы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Указа Президента Российской Федерации от 28 декабря 2012 года № 1688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некоторых мерах по реализации государственной политики в сфере защиты детей-сирот и детей, оставшихся без попечения родителей</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в части повышения оплаты труда отдельных категорий работников, осуществляется в порядке, установленном Правительством Российской Федерации.</w:t>
      </w:r>
    </w:p>
    <w:p w:rsidR="00C77883" w:rsidRPr="008B2386" w:rsidRDefault="00C77883"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1932" w:hanging="123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67708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8.</w:t>
      </w:r>
      <w:r w:rsidR="0067708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установления отдельных расходных обязательств Российской Федерации и использования бюджетных ассигнований в сфере социального обеспечения населения</w:t>
      </w:r>
    </w:p>
    <w:p w:rsidR="00C77883" w:rsidRPr="008B2386" w:rsidRDefault="00C77883"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в 2017 году размер материнского (семейного) капитала, предусмотренного Федеральным законом от 29 декабря 2006 года № 256-ФЗ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дополнительных мерах государственной поддержки семей, имеющих детей</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составляет 453 026 рубл</w:t>
      </w:r>
      <w:r w:rsidR="00F34C94">
        <w:rPr>
          <w:rFonts w:ascii="Times New Roman" w:hAnsi="Times New Roman" w:cs="Times New Roman"/>
          <w:sz w:val="30"/>
          <w:szCs w:val="30"/>
        </w:rPr>
        <w:t>ей</w:t>
      </w:r>
      <w:r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в 2017 году размер накопительного взноса на одного участника накопительно-ипотечной системы жилищного обеспечения военнослужащих, включенного в реестр участников, в сумме 260,39</w:t>
      </w:r>
      <w:r w:rsidR="002D4DFA">
        <w:rPr>
          <w:rFonts w:ascii="Times New Roman" w:hAnsi="Times New Roman" w:cs="Times New Roman"/>
          <w:sz w:val="30"/>
          <w:szCs w:val="30"/>
        </w:rPr>
        <w:t> </w:t>
      </w:r>
      <w:r w:rsidRPr="008B2386">
        <w:rPr>
          <w:rFonts w:ascii="Times New Roman" w:hAnsi="Times New Roman" w:cs="Times New Roman"/>
          <w:sz w:val="30"/>
          <w:szCs w:val="30"/>
        </w:rPr>
        <w:t>тыс. 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с 1 января 2017 года размер индексации сумм, выплачиваемых по денежному обязательству непосредственно на содержание гражданина в возмещение вреда, причиненного жизни или здоровью, на основании судебного акта, предусматривающего взыскание за счет средств федерального бюджета, </w:t>
      </w:r>
      <w:r w:rsidR="008B0459">
        <w:rPr>
          <w:rFonts w:ascii="Times New Roman" w:hAnsi="Times New Roman" w:cs="Times New Roman"/>
          <w:sz w:val="30"/>
          <w:szCs w:val="30"/>
        </w:rPr>
        <w:t>1,04</w:t>
      </w:r>
      <w:r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бюджетных ассигнований по</w:t>
      </w:r>
      <w:r w:rsidR="001A5C4E">
        <w:rPr>
          <w:rFonts w:ascii="Times New Roman" w:hAnsi="Times New Roman" w:cs="Times New Roman"/>
          <w:sz w:val="30"/>
          <w:szCs w:val="30"/>
        </w:rPr>
        <w:t> </w:t>
      </w:r>
      <w:r w:rsidRPr="008B2386">
        <w:rPr>
          <w:rFonts w:ascii="Times New Roman" w:hAnsi="Times New Roman" w:cs="Times New Roman"/>
          <w:sz w:val="30"/>
          <w:szCs w:val="30"/>
        </w:rPr>
        <w:t xml:space="preserve">субъектам Российской Федерации на осуществление социальных выплат для приобретения жилья гражданами, выезжающими из районов Крайнего Севера и приравненных к ним местностей, а также </w:t>
      </w:r>
      <w:r w:rsidRPr="008B2386">
        <w:rPr>
          <w:rFonts w:ascii="Times New Roman" w:hAnsi="Times New Roman" w:cs="Times New Roman"/>
          <w:sz w:val="30"/>
          <w:szCs w:val="30"/>
        </w:rPr>
        <w:lastRenderedPageBreak/>
        <w:t xml:space="preserve">гражданами, выехавшими из указанных районов и местностей не ранее 1 января 1992 года, в соответствии с федеральной целевой программой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Жилище</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на 2015 - 2020 годы:</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на 2017 год согласно приложению 3</w:t>
      </w:r>
      <w:r w:rsidR="00B82CF4">
        <w:rPr>
          <w:rFonts w:ascii="Times New Roman" w:hAnsi="Times New Roman" w:cs="Times New Roman"/>
          <w:sz w:val="30"/>
          <w:szCs w:val="30"/>
        </w:rPr>
        <w:t>1</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приложению 3</w:t>
      </w:r>
      <w:r w:rsidR="00B82CF4">
        <w:rPr>
          <w:rFonts w:ascii="Times New Roman" w:hAnsi="Times New Roman" w:cs="Times New Roman"/>
          <w:sz w:val="30"/>
          <w:szCs w:val="30"/>
        </w:rPr>
        <w:t>2</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величину прожиточного минимума пенсионера в</w:t>
      </w:r>
      <w:r w:rsidR="001A5C4E">
        <w:rPr>
          <w:rFonts w:ascii="Times New Roman" w:hAnsi="Times New Roman" w:cs="Times New Roman"/>
          <w:sz w:val="30"/>
          <w:szCs w:val="30"/>
        </w:rPr>
        <w:t> </w:t>
      </w:r>
      <w:r w:rsidRPr="008B2386">
        <w:rPr>
          <w:rFonts w:ascii="Times New Roman" w:hAnsi="Times New Roman" w:cs="Times New Roman"/>
          <w:sz w:val="30"/>
          <w:szCs w:val="30"/>
        </w:rPr>
        <w:t xml:space="preserve">целом по Российской Федерации для определения размера федеральной социальной доплаты к пенсии в соответствии со статьей 4 Федерального закона от 24 октября 1997 года № 134-ФЗ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прожиточном минимуме в Российской Федерации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на 2017 год в</w:t>
      </w:r>
      <w:r w:rsidR="001A5C4E">
        <w:rPr>
          <w:rFonts w:ascii="Times New Roman" w:hAnsi="Times New Roman" w:cs="Times New Roman"/>
          <w:sz w:val="30"/>
          <w:szCs w:val="30"/>
        </w:rPr>
        <w:t> </w:t>
      </w:r>
      <w:r w:rsidRPr="008B2386">
        <w:rPr>
          <w:rFonts w:ascii="Times New Roman" w:hAnsi="Times New Roman" w:cs="Times New Roman"/>
          <w:sz w:val="30"/>
          <w:szCs w:val="30"/>
        </w:rPr>
        <w:t>размере 8 5</w:t>
      </w:r>
      <w:r w:rsidR="00D40103" w:rsidRPr="008B2386">
        <w:rPr>
          <w:rFonts w:ascii="Times New Roman" w:hAnsi="Times New Roman" w:cs="Times New Roman"/>
          <w:sz w:val="30"/>
          <w:szCs w:val="30"/>
        </w:rPr>
        <w:t>93</w:t>
      </w:r>
      <w:r w:rsidRPr="008B2386">
        <w:rPr>
          <w:rFonts w:ascii="Times New Roman" w:hAnsi="Times New Roman" w:cs="Times New Roman"/>
          <w:sz w:val="30"/>
          <w:szCs w:val="30"/>
        </w:rPr>
        <w:t xml:space="preserve"> рублей.</w:t>
      </w:r>
    </w:p>
    <w:p w:rsidR="00DD7A00" w:rsidRPr="008B2386" w:rsidRDefault="00407D7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6. </w:t>
      </w:r>
      <w:r w:rsidR="00420F1B" w:rsidRPr="008B2386">
        <w:rPr>
          <w:rFonts w:ascii="Times New Roman" w:hAnsi="Times New Roman" w:cs="Times New Roman"/>
          <w:sz w:val="30"/>
          <w:szCs w:val="30"/>
        </w:rPr>
        <w:t xml:space="preserve">Установить с 1 января 2017 года размер индексации компенсации и с 1 февраля 2017 года размер индексации ежемесячного пособия детям, предусмотренных подпунктами </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б</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 xml:space="preserve"> и </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в</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 xml:space="preserve"> пункта 6 Указа Президента Российской Федерации от 26 января 2012 года №</w:t>
      </w:r>
      <w:r w:rsidR="005A1BE4">
        <w:rPr>
          <w:rFonts w:ascii="Times New Roman" w:hAnsi="Times New Roman" w:cs="Times New Roman"/>
          <w:sz w:val="30"/>
          <w:szCs w:val="30"/>
        </w:rPr>
        <w:t> </w:t>
      </w:r>
      <w:r w:rsidR="00420F1B" w:rsidRPr="008B2386">
        <w:rPr>
          <w:rFonts w:ascii="Times New Roman" w:hAnsi="Times New Roman" w:cs="Times New Roman"/>
          <w:sz w:val="30"/>
          <w:szCs w:val="30"/>
        </w:rPr>
        <w:t xml:space="preserve">110 </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 xml:space="preserve">О дополнительных гарантиях и компенсациях сотрудникам, федеральным государственным гражданским служащим и работникам следственных органов Следственного комитета Российской Федерации, </w:t>
      </w:r>
      <w:r w:rsidR="00420F1B" w:rsidRPr="008B2386">
        <w:rPr>
          <w:rFonts w:ascii="Times New Roman" w:hAnsi="Times New Roman" w:cs="Times New Roman"/>
          <w:sz w:val="30"/>
          <w:szCs w:val="30"/>
        </w:rPr>
        <w:lastRenderedPageBreak/>
        <w:t>осуществляющим служебную деятельность на территории Северо-Кавказского региона Российской Федерации, и членам их семей</w:t>
      </w:r>
      <w:r w:rsidR="009B3E90" w:rsidRPr="008B2386">
        <w:rPr>
          <w:rFonts w:ascii="Times New Roman" w:hAnsi="Times New Roman" w:cs="Times New Roman"/>
          <w:sz w:val="30"/>
          <w:szCs w:val="30"/>
        </w:rPr>
        <w:t>"</w:t>
      </w:r>
      <w:r w:rsidR="00420F1B" w:rsidRPr="008B2386">
        <w:rPr>
          <w:rFonts w:ascii="Times New Roman" w:hAnsi="Times New Roman" w:cs="Times New Roman"/>
          <w:sz w:val="30"/>
          <w:szCs w:val="30"/>
        </w:rPr>
        <w:t>, 1,059.</w:t>
      </w:r>
    </w:p>
    <w:p w:rsidR="00C77883" w:rsidRPr="008B2386" w:rsidRDefault="00C77883"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1946" w:hanging="123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67708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9.</w:t>
      </w:r>
      <w:r w:rsidR="0067708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предоставления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C77883" w:rsidRPr="008B2386" w:rsidRDefault="00C77883"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бюджетных ассигнований на</w:t>
      </w:r>
      <w:r w:rsidR="005A1BE4">
        <w:rPr>
          <w:rFonts w:ascii="Times New Roman" w:hAnsi="Times New Roman" w:cs="Times New Roman"/>
          <w:sz w:val="30"/>
          <w:szCs w:val="30"/>
        </w:rPr>
        <w:t> </w:t>
      </w:r>
      <w:r w:rsidRPr="008B2386">
        <w:rPr>
          <w:rFonts w:ascii="Times New Roman" w:hAnsi="Times New Roman" w:cs="Times New Roman"/>
          <w:sz w:val="30"/>
          <w:szCs w:val="30"/>
        </w:rPr>
        <w:t>предоставление федеральными органами исполнительной власти</w:t>
      </w:r>
      <w:r w:rsidR="0046528A" w:rsidRPr="008B2386">
        <w:rPr>
          <w:rFonts w:ascii="Times New Roman" w:hAnsi="Times New Roman" w:cs="Times New Roman"/>
          <w:sz w:val="30"/>
          <w:szCs w:val="30"/>
        </w:rPr>
        <w:t>,</w:t>
      </w:r>
      <w:r w:rsidRPr="008B2386">
        <w:rPr>
          <w:rFonts w:ascii="Times New Roman" w:hAnsi="Times New Roman" w:cs="Times New Roman"/>
          <w:sz w:val="30"/>
          <w:szCs w:val="30"/>
        </w:rPr>
        <w:t xml:space="preserve"> Государственной корпорацией по атомной энергии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Росатом</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Государственной корпорацией по космической деятельности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Роскосмос</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осуществляющими функции в соответствующей сфере деятельности, бюджетных инвестиций юридическим лицам, не</w:t>
      </w:r>
      <w:r w:rsidR="005A1BE4">
        <w:rPr>
          <w:rFonts w:ascii="Times New Roman" w:hAnsi="Times New Roman" w:cs="Times New Roman"/>
          <w:sz w:val="30"/>
          <w:szCs w:val="30"/>
        </w:rPr>
        <w:t> </w:t>
      </w:r>
      <w:r w:rsidRPr="008B2386">
        <w:rPr>
          <w:rFonts w:ascii="Times New Roman" w:hAnsi="Times New Roman" w:cs="Times New Roman"/>
          <w:sz w:val="30"/>
          <w:szCs w:val="30"/>
        </w:rPr>
        <w:t>являющимся государственными (муниципальными) учреждениями и государственными (муниципал</w:t>
      </w:r>
      <w:r w:rsidR="00AA0AFA">
        <w:rPr>
          <w:rFonts w:ascii="Times New Roman" w:hAnsi="Times New Roman" w:cs="Times New Roman"/>
          <w:sz w:val="30"/>
          <w:szCs w:val="30"/>
        </w:rPr>
        <w:t>ьными) унитарными предприятиями</w:t>
      </w:r>
      <w:r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на 2017 год согласно при</w:t>
      </w:r>
      <w:r w:rsidR="005A1BE4">
        <w:rPr>
          <w:rFonts w:ascii="Times New Roman" w:hAnsi="Times New Roman" w:cs="Times New Roman"/>
          <w:sz w:val="30"/>
          <w:szCs w:val="30"/>
        </w:rPr>
        <w:t>ложениям 3</w:t>
      </w:r>
      <w:r w:rsidR="00AC7713">
        <w:rPr>
          <w:rFonts w:ascii="Times New Roman" w:hAnsi="Times New Roman" w:cs="Times New Roman"/>
          <w:sz w:val="30"/>
          <w:szCs w:val="30"/>
        </w:rPr>
        <w:t>3</w:t>
      </w:r>
      <w:r w:rsidR="00A31C93">
        <w:rPr>
          <w:rFonts w:ascii="Times New Roman" w:hAnsi="Times New Roman" w:cs="Times New Roman"/>
          <w:sz w:val="30"/>
          <w:szCs w:val="30"/>
        </w:rPr>
        <w:t xml:space="preserve"> и</w:t>
      </w:r>
      <w:r w:rsidR="005A1BE4">
        <w:rPr>
          <w:rFonts w:ascii="Times New Roman" w:hAnsi="Times New Roman" w:cs="Times New Roman"/>
          <w:sz w:val="30"/>
          <w:szCs w:val="30"/>
        </w:rPr>
        <w:t xml:space="preserve"> 3</w:t>
      </w:r>
      <w:r w:rsidR="00AC7713">
        <w:rPr>
          <w:rFonts w:ascii="Times New Roman" w:hAnsi="Times New Roman" w:cs="Times New Roman"/>
          <w:sz w:val="30"/>
          <w:szCs w:val="30"/>
        </w:rPr>
        <w:t>4</w:t>
      </w:r>
      <w:r w:rsidR="005A1BE4">
        <w:rPr>
          <w:rFonts w:ascii="Times New Roman" w:hAnsi="Times New Roman" w:cs="Times New Roman"/>
          <w:sz w:val="30"/>
          <w:szCs w:val="30"/>
        </w:rPr>
        <w:t xml:space="preserve"> (секретно) </w:t>
      </w:r>
      <w:r w:rsidRPr="008B2386">
        <w:rPr>
          <w:rFonts w:ascii="Times New Roman" w:hAnsi="Times New Roman" w:cs="Times New Roman"/>
          <w:sz w:val="30"/>
          <w:szCs w:val="30"/>
        </w:rPr>
        <w:t>к</w:t>
      </w:r>
      <w:r w:rsidR="00A31C93">
        <w:rPr>
          <w:rFonts w:ascii="Times New Roman" w:hAnsi="Times New Roman" w:cs="Times New Roman"/>
          <w:sz w:val="30"/>
          <w:szCs w:val="30"/>
        </w:rPr>
        <w:t> </w:t>
      </w:r>
      <w:r w:rsidRPr="008B2386">
        <w:rPr>
          <w:rFonts w:ascii="Times New Roman" w:hAnsi="Times New Roman" w:cs="Times New Roman"/>
          <w:sz w:val="30"/>
          <w:szCs w:val="30"/>
        </w:rPr>
        <w:t>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на плановый период 2018 и 2019 годов согласно приложениям</w:t>
      </w:r>
      <w:r w:rsidR="002D4DFA">
        <w:rPr>
          <w:rFonts w:ascii="Times New Roman" w:hAnsi="Times New Roman" w:cs="Times New Roman"/>
          <w:sz w:val="30"/>
          <w:szCs w:val="30"/>
        </w:rPr>
        <w:t> </w:t>
      </w:r>
      <w:r w:rsidRPr="008B2386">
        <w:rPr>
          <w:rFonts w:ascii="Times New Roman" w:hAnsi="Times New Roman" w:cs="Times New Roman"/>
          <w:sz w:val="30"/>
          <w:szCs w:val="30"/>
        </w:rPr>
        <w:t>35</w:t>
      </w:r>
      <w:r w:rsidR="00A31C93">
        <w:rPr>
          <w:rFonts w:ascii="Times New Roman" w:hAnsi="Times New Roman" w:cs="Times New Roman"/>
          <w:sz w:val="30"/>
          <w:szCs w:val="30"/>
        </w:rPr>
        <w:t xml:space="preserve"> и</w:t>
      </w:r>
      <w:r w:rsidRPr="008B2386">
        <w:rPr>
          <w:rFonts w:ascii="Times New Roman" w:hAnsi="Times New Roman" w:cs="Times New Roman"/>
          <w:sz w:val="30"/>
          <w:szCs w:val="30"/>
        </w:rPr>
        <w:t xml:space="preserve"> 36 (секретно)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7708F" w:rsidRPr="008B2386">
        <w:rPr>
          <w:rFonts w:ascii="Times New Roman" w:hAnsi="Times New Roman" w:cs="Times New Roman"/>
          <w:sz w:val="30"/>
          <w:szCs w:val="30"/>
        </w:rPr>
        <w:t> </w:t>
      </w:r>
      <w:r w:rsidRPr="008B2386">
        <w:rPr>
          <w:rFonts w:ascii="Times New Roman" w:hAnsi="Times New Roman" w:cs="Times New Roman"/>
          <w:sz w:val="30"/>
          <w:szCs w:val="30"/>
        </w:rPr>
        <w:t xml:space="preserve">Правительство Российской Федерации вправе в 2017 году вносить в уставный капитал акционерного общества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Сельскохозяйственный 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имущество ликвидируемых расчетно-</w:t>
      </w:r>
      <w:r w:rsidRPr="008B2386">
        <w:rPr>
          <w:rFonts w:ascii="Times New Roman" w:hAnsi="Times New Roman" w:cs="Times New Roman"/>
          <w:sz w:val="30"/>
          <w:szCs w:val="30"/>
        </w:rPr>
        <w:lastRenderedPageBreak/>
        <w:t>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Федеральный орган исполнительной власти, осуществляющий функции по управлению федеральным имуществом, вправе в 2017 году закрепить в оперативном управлении за федеральными органами исполнительной власти (их территориальными органами) имущество ликвидируемых расчетно-кассовых центров Центрального банка Российской Федерации (здания, сооружения, технические и программные средства информационно-телекоммуникационных и инженерных систем (сетей), переданное Центральным банком Российской Федерации безвозмездно в казну Российской Федерации.</w:t>
      </w:r>
    </w:p>
    <w:p w:rsidR="003246F0" w:rsidRPr="008B2386" w:rsidRDefault="003246F0" w:rsidP="00792374">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3. Установить, что взносы в уставные капиталы публичного акционерного общества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Объединенная авиастроительная корпорация</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г. Москва, и акционерного общества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Объединенная двигателестроительная корпорация</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г. Москва, в целях реализации проекта по разработке и организации серийного производства самолета Ил-114 и двигателя для него, проекта глубокой модернизации самолета Ил-96 и проекта создан</w:t>
      </w:r>
      <w:bookmarkStart w:id="0" w:name="_GoBack"/>
      <w:bookmarkEnd w:id="0"/>
      <w:r w:rsidRPr="008B2386">
        <w:rPr>
          <w:rFonts w:ascii="Times New Roman" w:hAnsi="Times New Roman" w:cs="Times New Roman"/>
          <w:sz w:val="30"/>
          <w:szCs w:val="30"/>
        </w:rPr>
        <w:t xml:space="preserve">ия перспективного двигателя большой тяги </w:t>
      </w:r>
      <w:r w:rsidRPr="008B2386">
        <w:rPr>
          <w:rFonts w:ascii="Times New Roman" w:hAnsi="Times New Roman" w:cs="Times New Roman"/>
          <w:sz w:val="30"/>
          <w:szCs w:val="30"/>
        </w:rPr>
        <w:br/>
      </w:r>
      <w:r w:rsidRPr="008B2386">
        <w:rPr>
          <w:rFonts w:ascii="Times New Roman" w:hAnsi="Times New Roman" w:cs="Times New Roman"/>
          <w:sz w:val="30"/>
          <w:szCs w:val="30"/>
        </w:rPr>
        <w:lastRenderedPageBreak/>
        <w:t>ПД-35</w:t>
      </w:r>
      <w:r w:rsidR="00FA5EEA">
        <w:rPr>
          <w:rFonts w:ascii="Times New Roman" w:hAnsi="Times New Roman" w:cs="Times New Roman"/>
          <w:sz w:val="30"/>
          <w:szCs w:val="30"/>
        </w:rPr>
        <w:t>, а также в уставный капитал публичного акционерного общества</w:t>
      </w:r>
      <w:r w:rsidR="00090E11">
        <w:rPr>
          <w:rFonts w:ascii="Times New Roman" w:hAnsi="Times New Roman" w:cs="Times New Roman"/>
          <w:sz w:val="30"/>
          <w:szCs w:val="30"/>
        </w:rPr>
        <w:t xml:space="preserve"> </w:t>
      </w:r>
      <w:r w:rsidR="00FA5EEA" w:rsidRPr="008B2386">
        <w:rPr>
          <w:rFonts w:ascii="Times New Roman" w:hAnsi="Times New Roman" w:cs="Times New Roman"/>
          <w:sz w:val="30"/>
          <w:szCs w:val="30"/>
        </w:rPr>
        <w:t>"</w:t>
      </w:r>
      <w:r w:rsidR="00FA5EEA">
        <w:rPr>
          <w:rFonts w:ascii="Times New Roman" w:hAnsi="Times New Roman" w:cs="Times New Roman"/>
          <w:sz w:val="30"/>
          <w:szCs w:val="30"/>
        </w:rPr>
        <w:t>Государственная транспортная лизинговая компания</w:t>
      </w:r>
      <w:r w:rsidR="00FA5EEA" w:rsidRPr="008B2386">
        <w:rPr>
          <w:rFonts w:ascii="Times New Roman" w:hAnsi="Times New Roman" w:cs="Times New Roman"/>
          <w:sz w:val="30"/>
          <w:szCs w:val="30"/>
        </w:rPr>
        <w:t>"</w:t>
      </w:r>
      <w:r w:rsidR="00A84EEA">
        <w:rPr>
          <w:rFonts w:ascii="Times New Roman" w:hAnsi="Times New Roman" w:cs="Times New Roman"/>
          <w:sz w:val="30"/>
          <w:szCs w:val="30"/>
        </w:rPr>
        <w:t>,</w:t>
      </w:r>
      <w:r w:rsidR="00FA5EEA">
        <w:rPr>
          <w:rFonts w:ascii="Times New Roman" w:hAnsi="Times New Roman" w:cs="Times New Roman"/>
          <w:sz w:val="30"/>
          <w:szCs w:val="30"/>
        </w:rPr>
        <w:t xml:space="preserve"> г. Москва</w:t>
      </w:r>
      <w:r w:rsidR="00A84EEA">
        <w:rPr>
          <w:rFonts w:ascii="Times New Roman" w:hAnsi="Times New Roman" w:cs="Times New Roman"/>
          <w:sz w:val="30"/>
          <w:szCs w:val="30"/>
        </w:rPr>
        <w:t>,</w:t>
      </w:r>
      <w:r w:rsidR="00FA5EEA">
        <w:rPr>
          <w:rFonts w:ascii="Times New Roman" w:hAnsi="Times New Roman" w:cs="Times New Roman"/>
          <w:sz w:val="30"/>
          <w:szCs w:val="30"/>
        </w:rPr>
        <w:t xml:space="preserve">  в</w:t>
      </w:r>
      <w:r w:rsidR="00090E11">
        <w:rPr>
          <w:rFonts w:ascii="Times New Roman" w:hAnsi="Times New Roman" w:cs="Times New Roman"/>
          <w:sz w:val="30"/>
          <w:szCs w:val="30"/>
        </w:rPr>
        <w:t> </w:t>
      </w:r>
      <w:r w:rsidR="00FA5EEA">
        <w:rPr>
          <w:rFonts w:ascii="Times New Roman" w:hAnsi="Times New Roman" w:cs="Times New Roman"/>
          <w:sz w:val="30"/>
          <w:szCs w:val="30"/>
        </w:rPr>
        <w:t>целях обеспечения ме</w:t>
      </w:r>
      <w:r w:rsidR="00324E68">
        <w:rPr>
          <w:rFonts w:ascii="Times New Roman" w:hAnsi="Times New Roman" w:cs="Times New Roman"/>
          <w:sz w:val="30"/>
          <w:szCs w:val="30"/>
        </w:rPr>
        <w:t>ханизма поддержания продаж</w:t>
      </w:r>
      <w:r w:rsidR="005B3015">
        <w:rPr>
          <w:rFonts w:ascii="Times New Roman" w:hAnsi="Times New Roman" w:cs="Times New Roman"/>
          <w:sz w:val="30"/>
          <w:szCs w:val="30"/>
        </w:rPr>
        <w:t xml:space="preserve"> воздушных судов Ил-96-400М </w:t>
      </w:r>
      <w:r w:rsidRPr="008B2386">
        <w:rPr>
          <w:rFonts w:ascii="Times New Roman" w:hAnsi="Times New Roman" w:cs="Times New Roman"/>
          <w:sz w:val="30"/>
          <w:szCs w:val="30"/>
        </w:rPr>
        <w:t xml:space="preserve">осуществляются по решениям Правительства Российской Федерации в случае и в пределах поступления доходов федерального бюджета от дивидендов по акциям акционерного общества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Роснефтегаз</w:t>
      </w:r>
      <w:r w:rsidR="009B3E90" w:rsidRPr="008B2386">
        <w:rPr>
          <w:rFonts w:ascii="Times New Roman" w:hAnsi="Times New Roman" w:cs="Times New Roman"/>
          <w:sz w:val="30"/>
          <w:szCs w:val="30"/>
        </w:rPr>
        <w:t>"</w:t>
      </w:r>
      <w:r w:rsidR="00832B5B">
        <w:rPr>
          <w:rFonts w:ascii="Times New Roman" w:hAnsi="Times New Roman" w:cs="Times New Roman"/>
          <w:sz w:val="30"/>
          <w:szCs w:val="30"/>
        </w:rPr>
        <w:t xml:space="preserve"> (за исключением </w:t>
      </w:r>
      <w:r w:rsidR="005C4189">
        <w:rPr>
          <w:rFonts w:ascii="Times New Roman" w:hAnsi="Times New Roman" w:cs="Times New Roman"/>
          <w:sz w:val="30"/>
          <w:szCs w:val="30"/>
        </w:rPr>
        <w:t>поступлений, связанных с</w:t>
      </w:r>
      <w:r w:rsidR="00750DD8" w:rsidRPr="00A74EF8">
        <w:rPr>
          <w:rFonts w:ascii="Times New Roman" w:hAnsi="Times New Roman" w:cs="Times New Roman"/>
          <w:sz w:val="30"/>
          <w:szCs w:val="30"/>
        </w:rPr>
        <w:t xml:space="preserve"> реализацией пакетов акций</w:t>
      </w:r>
      <w:r w:rsidRPr="00A74EF8">
        <w:rPr>
          <w:rFonts w:ascii="Times New Roman" w:hAnsi="Times New Roman" w:cs="Times New Roman"/>
          <w:sz w:val="30"/>
          <w:szCs w:val="30"/>
        </w:rPr>
        <w:t xml:space="preserve">, принадлежащих  акционерному обществу </w:t>
      </w:r>
      <w:r w:rsidR="009B3E90" w:rsidRPr="00A74EF8">
        <w:rPr>
          <w:rFonts w:ascii="Times New Roman" w:hAnsi="Times New Roman" w:cs="Times New Roman"/>
          <w:sz w:val="30"/>
          <w:szCs w:val="30"/>
        </w:rPr>
        <w:t>"</w:t>
      </w:r>
      <w:r w:rsidRPr="00A74EF8">
        <w:rPr>
          <w:rFonts w:ascii="Times New Roman" w:hAnsi="Times New Roman" w:cs="Times New Roman"/>
          <w:sz w:val="30"/>
          <w:szCs w:val="30"/>
        </w:rPr>
        <w:t>Роснефтегаз</w:t>
      </w:r>
      <w:r w:rsidR="009B3E90" w:rsidRPr="00A74EF8">
        <w:rPr>
          <w:rFonts w:ascii="Times New Roman" w:hAnsi="Times New Roman" w:cs="Times New Roman"/>
          <w:sz w:val="30"/>
          <w:szCs w:val="30"/>
        </w:rPr>
        <w:t>"</w:t>
      </w:r>
      <w:r w:rsidR="00C01BE2">
        <w:rPr>
          <w:rFonts w:ascii="Times New Roman" w:hAnsi="Times New Roman" w:cs="Times New Roman"/>
          <w:sz w:val="30"/>
          <w:szCs w:val="30"/>
        </w:rPr>
        <w:t>)</w:t>
      </w:r>
      <w:r w:rsidR="00832B5B" w:rsidRPr="00832B5B">
        <w:rPr>
          <w:rFonts w:ascii="Times New Roman" w:hAnsi="Times New Roman" w:cs="Times New Roman"/>
          <w:sz w:val="30"/>
          <w:szCs w:val="30"/>
        </w:rPr>
        <w:t xml:space="preserve"> </w:t>
      </w:r>
      <w:r w:rsidR="00832B5B" w:rsidRPr="008B2386">
        <w:rPr>
          <w:rFonts w:ascii="Times New Roman" w:hAnsi="Times New Roman" w:cs="Times New Roman"/>
          <w:sz w:val="30"/>
          <w:szCs w:val="30"/>
        </w:rPr>
        <w:t>сверх</w:t>
      </w:r>
      <w:r w:rsidR="00832B5B">
        <w:rPr>
          <w:rFonts w:ascii="Times New Roman" w:hAnsi="Times New Roman" w:cs="Times New Roman"/>
          <w:sz w:val="30"/>
          <w:szCs w:val="30"/>
        </w:rPr>
        <w:t xml:space="preserve"> суммы</w:t>
      </w:r>
      <w:r w:rsidR="00832B5B" w:rsidRPr="008B2386">
        <w:rPr>
          <w:rFonts w:ascii="Times New Roman" w:hAnsi="Times New Roman" w:cs="Times New Roman"/>
          <w:sz w:val="30"/>
          <w:szCs w:val="30"/>
        </w:rPr>
        <w:t xml:space="preserve"> </w:t>
      </w:r>
      <w:r w:rsidR="00832B5B">
        <w:rPr>
          <w:rFonts w:ascii="Times New Roman" w:hAnsi="Times New Roman" w:cs="Times New Roman"/>
          <w:sz w:val="30"/>
          <w:szCs w:val="30"/>
        </w:rPr>
        <w:t>156 455 281,6 </w:t>
      </w:r>
      <w:r w:rsidR="00832B5B" w:rsidRPr="008B2386">
        <w:rPr>
          <w:rFonts w:ascii="Times New Roman" w:hAnsi="Times New Roman" w:cs="Times New Roman"/>
          <w:sz w:val="30"/>
          <w:szCs w:val="30"/>
        </w:rPr>
        <w:t>тыс.</w:t>
      </w:r>
      <w:r w:rsidR="00832B5B">
        <w:rPr>
          <w:rFonts w:ascii="Times New Roman" w:hAnsi="Times New Roman" w:cs="Times New Roman"/>
          <w:sz w:val="30"/>
          <w:szCs w:val="30"/>
        </w:rPr>
        <w:t> </w:t>
      </w:r>
      <w:r w:rsidR="00832B5B" w:rsidRPr="008B2386">
        <w:rPr>
          <w:rFonts w:ascii="Times New Roman" w:hAnsi="Times New Roman" w:cs="Times New Roman"/>
          <w:sz w:val="30"/>
          <w:szCs w:val="30"/>
        </w:rPr>
        <w:t>рублей</w:t>
      </w:r>
      <w:r w:rsidR="00C01BE2">
        <w:rPr>
          <w:rFonts w:ascii="Times New Roman" w:hAnsi="Times New Roman" w:cs="Times New Roman"/>
          <w:sz w:val="30"/>
          <w:szCs w:val="30"/>
        </w:rPr>
        <w:t>.</w:t>
      </w:r>
    </w:p>
    <w:p w:rsidR="00DD7A00" w:rsidRDefault="003246F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DD7A00" w:rsidRPr="008B2386">
        <w:rPr>
          <w:rFonts w:ascii="Times New Roman" w:hAnsi="Times New Roman" w:cs="Times New Roman"/>
          <w:sz w:val="30"/>
          <w:szCs w:val="30"/>
        </w:rPr>
        <w:t>.</w:t>
      </w:r>
      <w:r w:rsidR="0067708F" w:rsidRPr="008B2386">
        <w:rPr>
          <w:rFonts w:ascii="Times New Roman" w:hAnsi="Times New Roman" w:cs="Times New Roman"/>
          <w:sz w:val="30"/>
          <w:szCs w:val="30"/>
        </w:rPr>
        <w:t> </w:t>
      </w:r>
      <w:r w:rsidR="00DD7A00" w:rsidRPr="008B2386">
        <w:rPr>
          <w:rFonts w:ascii="Times New Roman" w:hAnsi="Times New Roman" w:cs="Times New Roman"/>
          <w:sz w:val="30"/>
          <w:szCs w:val="30"/>
        </w:rPr>
        <w:t>Правительство Российской Федерации вправе принять в</w:t>
      </w:r>
      <w:r w:rsidR="002D4DFA">
        <w:rPr>
          <w:rFonts w:ascii="Times New Roman" w:hAnsi="Times New Roman" w:cs="Times New Roman"/>
          <w:sz w:val="30"/>
          <w:szCs w:val="30"/>
        </w:rPr>
        <w:t> </w:t>
      </w:r>
      <w:r w:rsidR="00DD7A00" w:rsidRPr="008B2386">
        <w:rPr>
          <w:rFonts w:ascii="Times New Roman" w:hAnsi="Times New Roman" w:cs="Times New Roman"/>
          <w:sz w:val="30"/>
          <w:szCs w:val="30"/>
        </w:rPr>
        <w:t>2017</w:t>
      </w:r>
      <w:r w:rsidR="002D4DFA">
        <w:rPr>
          <w:rFonts w:ascii="Times New Roman" w:hAnsi="Times New Roman" w:cs="Times New Roman"/>
          <w:sz w:val="30"/>
          <w:szCs w:val="30"/>
        </w:rPr>
        <w:t> </w:t>
      </w:r>
      <w:r w:rsidR="00DD7A00" w:rsidRPr="008B2386">
        <w:rPr>
          <w:rFonts w:ascii="Times New Roman" w:hAnsi="Times New Roman" w:cs="Times New Roman"/>
          <w:sz w:val="30"/>
          <w:szCs w:val="30"/>
        </w:rPr>
        <w:t xml:space="preserve">году передаваемые государственной корпорацией </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Агентство по страхованию вкладов</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 xml:space="preserve"> по балансовой стоимости в казну Российской Федерации отдельные земе</w:t>
      </w:r>
      <w:r w:rsidR="007354C0">
        <w:rPr>
          <w:rFonts w:ascii="Times New Roman" w:hAnsi="Times New Roman" w:cs="Times New Roman"/>
          <w:sz w:val="30"/>
          <w:szCs w:val="30"/>
        </w:rPr>
        <w:t>льные участки, расположенные на </w:t>
      </w:r>
      <w:r w:rsidR="00DD7A00" w:rsidRPr="008B2386">
        <w:rPr>
          <w:rFonts w:ascii="Times New Roman" w:hAnsi="Times New Roman" w:cs="Times New Roman"/>
          <w:sz w:val="30"/>
          <w:szCs w:val="30"/>
        </w:rPr>
        <w:t>территории Краснодарского края, приобретенные государственной корпорацией при осуществлении мероприятий по предупреждению банкротства банков в соответствии с Федеральным законом от</w:t>
      </w:r>
      <w:r w:rsidR="007354C0">
        <w:rPr>
          <w:rFonts w:ascii="Times New Roman" w:hAnsi="Times New Roman" w:cs="Times New Roman"/>
          <w:sz w:val="30"/>
          <w:szCs w:val="30"/>
        </w:rPr>
        <w:t> </w:t>
      </w:r>
      <w:r w:rsidR="00DD7A00" w:rsidRPr="008B2386">
        <w:rPr>
          <w:rFonts w:ascii="Times New Roman" w:hAnsi="Times New Roman" w:cs="Times New Roman"/>
          <w:sz w:val="30"/>
          <w:szCs w:val="30"/>
        </w:rPr>
        <w:t>27</w:t>
      </w:r>
      <w:r w:rsidR="007354C0">
        <w:rPr>
          <w:rFonts w:ascii="Times New Roman" w:hAnsi="Times New Roman" w:cs="Times New Roman"/>
          <w:sz w:val="30"/>
          <w:szCs w:val="30"/>
        </w:rPr>
        <w:t> </w:t>
      </w:r>
      <w:r w:rsidR="00DD7A00" w:rsidRPr="008B2386">
        <w:rPr>
          <w:rFonts w:ascii="Times New Roman" w:hAnsi="Times New Roman" w:cs="Times New Roman"/>
          <w:sz w:val="30"/>
          <w:szCs w:val="30"/>
        </w:rPr>
        <w:t>октября</w:t>
      </w:r>
      <w:r w:rsidR="007354C0">
        <w:rPr>
          <w:rFonts w:ascii="Times New Roman" w:hAnsi="Times New Roman" w:cs="Times New Roman"/>
          <w:sz w:val="30"/>
          <w:szCs w:val="30"/>
        </w:rPr>
        <w:t> </w:t>
      </w:r>
      <w:r w:rsidR="00DD7A00" w:rsidRPr="008B2386">
        <w:rPr>
          <w:rFonts w:ascii="Times New Roman" w:hAnsi="Times New Roman" w:cs="Times New Roman"/>
          <w:sz w:val="30"/>
          <w:szCs w:val="30"/>
        </w:rPr>
        <w:t>2008</w:t>
      </w:r>
      <w:r w:rsidR="007354C0">
        <w:rPr>
          <w:rFonts w:ascii="Times New Roman" w:hAnsi="Times New Roman" w:cs="Times New Roman"/>
          <w:sz w:val="30"/>
          <w:szCs w:val="30"/>
        </w:rPr>
        <w:t> </w:t>
      </w:r>
      <w:r w:rsidR="00DD7A00" w:rsidRPr="008B2386">
        <w:rPr>
          <w:rFonts w:ascii="Times New Roman" w:hAnsi="Times New Roman" w:cs="Times New Roman"/>
          <w:sz w:val="30"/>
          <w:szCs w:val="30"/>
        </w:rPr>
        <w:t xml:space="preserve">года № 175-ФЗ </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О дополнительных мерах для укрепления стабильности банковской системы в период до</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31</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декабря</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2014</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года</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 с уменьшением имущественного взноса Российской Федерации в государственную корпорацию, внесенного в</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 xml:space="preserve">соответствии с частью 5 статьи 13 Федерального закона </w:t>
      </w:r>
      <w:r w:rsidR="00DD7A00" w:rsidRPr="008B2386">
        <w:rPr>
          <w:rFonts w:ascii="Times New Roman" w:hAnsi="Times New Roman" w:cs="Times New Roman"/>
          <w:sz w:val="30"/>
          <w:szCs w:val="30"/>
        </w:rPr>
        <w:lastRenderedPageBreak/>
        <w:t>от</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24</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июля</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2007</w:t>
      </w:r>
      <w:r w:rsidR="0043234D">
        <w:rPr>
          <w:rFonts w:ascii="Times New Roman" w:hAnsi="Times New Roman" w:cs="Times New Roman"/>
          <w:sz w:val="30"/>
          <w:szCs w:val="30"/>
        </w:rPr>
        <w:t> </w:t>
      </w:r>
      <w:r w:rsidR="00DD7A00" w:rsidRPr="008B2386">
        <w:rPr>
          <w:rFonts w:ascii="Times New Roman" w:hAnsi="Times New Roman" w:cs="Times New Roman"/>
          <w:sz w:val="30"/>
          <w:szCs w:val="30"/>
        </w:rPr>
        <w:t>года №</w:t>
      </w:r>
      <w:r w:rsidR="007354C0">
        <w:rPr>
          <w:rFonts w:ascii="Times New Roman" w:hAnsi="Times New Roman" w:cs="Times New Roman"/>
          <w:sz w:val="30"/>
          <w:szCs w:val="30"/>
        </w:rPr>
        <w:t> </w:t>
      </w:r>
      <w:r w:rsidR="00DD7A00" w:rsidRPr="008B2386">
        <w:rPr>
          <w:rFonts w:ascii="Times New Roman" w:hAnsi="Times New Roman" w:cs="Times New Roman"/>
          <w:sz w:val="30"/>
          <w:szCs w:val="30"/>
        </w:rPr>
        <w:t xml:space="preserve">198-ФЗ </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О федеральном бюджете на 2008 год и на плановый период 2009 и 2010 годов</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 xml:space="preserve">. </w:t>
      </w:r>
    </w:p>
    <w:p w:rsidR="00062236" w:rsidRPr="00062236" w:rsidRDefault="00062236" w:rsidP="0006223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5</w:t>
      </w:r>
      <w:r w:rsidRPr="00062236">
        <w:rPr>
          <w:rFonts w:ascii="Times New Roman" w:hAnsi="Times New Roman" w:cs="Times New Roman"/>
          <w:sz w:val="30"/>
          <w:szCs w:val="30"/>
        </w:rPr>
        <w:t>. Установить, что отдельные субсидии юридическим лицам и отдельные межбюджетные трансферты бюджетам субъектов Российской Федерации:</w:t>
      </w:r>
    </w:p>
    <w:p w:rsidR="00062236" w:rsidRPr="00062236" w:rsidRDefault="00062236" w:rsidP="00062236">
      <w:pPr>
        <w:spacing w:after="0" w:line="480" w:lineRule="auto"/>
        <w:ind w:firstLine="709"/>
        <w:jc w:val="both"/>
        <w:rPr>
          <w:rFonts w:ascii="Times New Roman" w:hAnsi="Times New Roman" w:cs="Times New Roman"/>
          <w:sz w:val="30"/>
          <w:szCs w:val="30"/>
        </w:rPr>
      </w:pPr>
      <w:r w:rsidRPr="00062236">
        <w:rPr>
          <w:rFonts w:ascii="Times New Roman" w:hAnsi="Times New Roman" w:cs="Times New Roman"/>
          <w:sz w:val="30"/>
          <w:szCs w:val="30"/>
        </w:rPr>
        <w:t>1)</w:t>
      </w:r>
      <w:r w:rsidR="00D45272">
        <w:rPr>
          <w:rFonts w:ascii="Times New Roman" w:hAnsi="Times New Roman" w:cs="Times New Roman"/>
          <w:sz w:val="30"/>
          <w:szCs w:val="30"/>
        </w:rPr>
        <w:t> </w:t>
      </w:r>
      <w:r w:rsidRPr="00062236">
        <w:rPr>
          <w:rFonts w:ascii="Times New Roman" w:hAnsi="Times New Roman" w:cs="Times New Roman"/>
          <w:sz w:val="30"/>
          <w:szCs w:val="30"/>
        </w:rPr>
        <w:t xml:space="preserve">в 2017 году согласно приложению </w:t>
      </w:r>
      <w:r w:rsidR="00D05DAE">
        <w:rPr>
          <w:rFonts w:ascii="Times New Roman" w:hAnsi="Times New Roman" w:cs="Times New Roman"/>
          <w:sz w:val="30"/>
          <w:szCs w:val="30"/>
        </w:rPr>
        <w:t>3</w:t>
      </w:r>
      <w:r w:rsidRPr="00062236">
        <w:rPr>
          <w:rFonts w:ascii="Times New Roman" w:hAnsi="Times New Roman" w:cs="Times New Roman"/>
          <w:sz w:val="30"/>
          <w:szCs w:val="30"/>
        </w:rPr>
        <w:t>7 (секретно) к настоящему Федеральному закону предоставляются в порядке, установленном Правительством Российской Федерации, в пределах поступления доходов федерально</w:t>
      </w:r>
      <w:r w:rsidR="00D05DAE">
        <w:rPr>
          <w:rFonts w:ascii="Times New Roman" w:hAnsi="Times New Roman" w:cs="Times New Roman"/>
          <w:sz w:val="30"/>
          <w:szCs w:val="30"/>
        </w:rPr>
        <w:t>го бюджета согласно приложению 38</w:t>
      </w:r>
      <w:r w:rsidRPr="00062236">
        <w:rPr>
          <w:rFonts w:ascii="Times New Roman" w:hAnsi="Times New Roman" w:cs="Times New Roman"/>
          <w:sz w:val="30"/>
          <w:szCs w:val="30"/>
        </w:rPr>
        <w:t xml:space="preserve"> (секретно) к настоящему Федеральному закону в объеме до 168 435 564,2 тыс. рублей;</w:t>
      </w:r>
    </w:p>
    <w:p w:rsidR="00062236" w:rsidRPr="008B2386" w:rsidRDefault="00D45272" w:rsidP="0006223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2) в плановом периоде</w:t>
      </w:r>
      <w:r w:rsidR="00062236" w:rsidRPr="00062236">
        <w:rPr>
          <w:rFonts w:ascii="Times New Roman" w:hAnsi="Times New Roman" w:cs="Times New Roman"/>
          <w:sz w:val="30"/>
          <w:szCs w:val="30"/>
        </w:rPr>
        <w:t xml:space="preserve"> 2018 и </w:t>
      </w:r>
      <w:r>
        <w:rPr>
          <w:rFonts w:ascii="Times New Roman" w:hAnsi="Times New Roman" w:cs="Times New Roman"/>
          <w:sz w:val="30"/>
          <w:szCs w:val="30"/>
        </w:rPr>
        <w:t>2019 годов</w:t>
      </w:r>
      <w:r w:rsidR="00517EE1">
        <w:rPr>
          <w:rFonts w:ascii="Times New Roman" w:hAnsi="Times New Roman" w:cs="Times New Roman"/>
          <w:sz w:val="30"/>
          <w:szCs w:val="30"/>
        </w:rPr>
        <w:t xml:space="preserve"> согласно приложению </w:t>
      </w:r>
      <w:r w:rsidR="00D05DAE">
        <w:rPr>
          <w:rFonts w:ascii="Times New Roman" w:hAnsi="Times New Roman" w:cs="Times New Roman"/>
          <w:sz w:val="30"/>
          <w:szCs w:val="30"/>
        </w:rPr>
        <w:t>39</w:t>
      </w:r>
      <w:r>
        <w:rPr>
          <w:rFonts w:ascii="Times New Roman" w:hAnsi="Times New Roman" w:cs="Times New Roman"/>
          <w:sz w:val="30"/>
          <w:szCs w:val="30"/>
        </w:rPr>
        <w:t> </w:t>
      </w:r>
      <w:r w:rsidR="00062236" w:rsidRPr="00062236">
        <w:rPr>
          <w:rFonts w:ascii="Times New Roman" w:hAnsi="Times New Roman" w:cs="Times New Roman"/>
          <w:sz w:val="30"/>
          <w:szCs w:val="30"/>
        </w:rPr>
        <w:t>(секретно) к настоящему Федеральному закону предоставляются в порядке, установленном Правительством Российской Федерации, в пределах поступления доходов федерального бюджета согласно приложению</w:t>
      </w:r>
      <w:r w:rsidR="00EC252F">
        <w:rPr>
          <w:rFonts w:ascii="Times New Roman" w:hAnsi="Times New Roman" w:cs="Times New Roman"/>
          <w:sz w:val="30"/>
          <w:szCs w:val="30"/>
        </w:rPr>
        <w:t> </w:t>
      </w:r>
      <w:r w:rsidR="00D05DAE">
        <w:rPr>
          <w:rFonts w:ascii="Times New Roman" w:hAnsi="Times New Roman" w:cs="Times New Roman"/>
          <w:sz w:val="30"/>
          <w:szCs w:val="30"/>
        </w:rPr>
        <w:t>40</w:t>
      </w:r>
      <w:r w:rsidR="00A97619">
        <w:rPr>
          <w:rFonts w:ascii="Times New Roman" w:hAnsi="Times New Roman" w:cs="Times New Roman"/>
          <w:sz w:val="30"/>
          <w:szCs w:val="30"/>
        </w:rPr>
        <w:t> </w:t>
      </w:r>
      <w:r w:rsidR="00062236" w:rsidRPr="00062236">
        <w:rPr>
          <w:rFonts w:ascii="Times New Roman" w:hAnsi="Times New Roman" w:cs="Times New Roman"/>
          <w:sz w:val="30"/>
          <w:szCs w:val="30"/>
        </w:rPr>
        <w:t>(секретно) к настоящему Федеральному закону в 2018 году в объеме до</w:t>
      </w:r>
      <w:r w:rsidR="00062236">
        <w:rPr>
          <w:rFonts w:ascii="Times New Roman" w:hAnsi="Times New Roman" w:cs="Times New Roman"/>
          <w:sz w:val="30"/>
          <w:szCs w:val="30"/>
        </w:rPr>
        <w:t> </w:t>
      </w:r>
      <w:r w:rsidR="00062236" w:rsidRPr="00062236">
        <w:rPr>
          <w:rFonts w:ascii="Times New Roman" w:hAnsi="Times New Roman" w:cs="Times New Roman"/>
          <w:sz w:val="30"/>
          <w:szCs w:val="30"/>
        </w:rPr>
        <w:t>174</w:t>
      </w:r>
      <w:r w:rsidR="00062236">
        <w:rPr>
          <w:rFonts w:ascii="Times New Roman" w:hAnsi="Times New Roman" w:cs="Times New Roman"/>
          <w:sz w:val="30"/>
          <w:szCs w:val="30"/>
        </w:rPr>
        <w:t> </w:t>
      </w:r>
      <w:r w:rsidR="00062236" w:rsidRPr="00062236">
        <w:rPr>
          <w:rFonts w:ascii="Times New Roman" w:hAnsi="Times New Roman" w:cs="Times New Roman"/>
          <w:sz w:val="30"/>
          <w:szCs w:val="30"/>
        </w:rPr>
        <w:t>200</w:t>
      </w:r>
      <w:r w:rsidR="00062236">
        <w:rPr>
          <w:rFonts w:ascii="Times New Roman" w:hAnsi="Times New Roman" w:cs="Times New Roman"/>
          <w:sz w:val="30"/>
          <w:szCs w:val="30"/>
        </w:rPr>
        <w:t> 320,7</w:t>
      </w:r>
      <w:r w:rsidR="00062236" w:rsidRPr="00062236">
        <w:rPr>
          <w:rFonts w:ascii="Times New Roman" w:hAnsi="Times New Roman" w:cs="Times New Roman"/>
          <w:sz w:val="30"/>
          <w:szCs w:val="30"/>
        </w:rPr>
        <w:t xml:space="preserve"> тыс. рублей и в 2019 году в объеме до</w:t>
      </w:r>
      <w:r w:rsidR="00062236">
        <w:rPr>
          <w:rFonts w:ascii="Times New Roman" w:hAnsi="Times New Roman" w:cs="Times New Roman"/>
          <w:sz w:val="30"/>
          <w:szCs w:val="30"/>
        </w:rPr>
        <w:t> </w:t>
      </w:r>
      <w:r w:rsidR="00062236" w:rsidRPr="00062236">
        <w:rPr>
          <w:rFonts w:ascii="Times New Roman" w:hAnsi="Times New Roman" w:cs="Times New Roman"/>
          <w:sz w:val="30"/>
          <w:szCs w:val="30"/>
        </w:rPr>
        <w:t>179</w:t>
      </w:r>
      <w:r w:rsidR="00062236">
        <w:rPr>
          <w:rFonts w:ascii="Times New Roman" w:hAnsi="Times New Roman" w:cs="Times New Roman"/>
          <w:sz w:val="30"/>
          <w:szCs w:val="30"/>
        </w:rPr>
        <w:t> </w:t>
      </w:r>
      <w:r w:rsidR="00062236" w:rsidRPr="00062236">
        <w:rPr>
          <w:rFonts w:ascii="Times New Roman" w:hAnsi="Times New Roman" w:cs="Times New Roman"/>
          <w:sz w:val="30"/>
          <w:szCs w:val="30"/>
        </w:rPr>
        <w:t>767</w:t>
      </w:r>
      <w:r w:rsidR="00062236">
        <w:rPr>
          <w:rFonts w:ascii="Times New Roman" w:hAnsi="Times New Roman" w:cs="Times New Roman"/>
          <w:sz w:val="30"/>
          <w:szCs w:val="30"/>
        </w:rPr>
        <w:t> </w:t>
      </w:r>
      <w:r w:rsidR="00062236" w:rsidRPr="00062236">
        <w:rPr>
          <w:rFonts w:ascii="Times New Roman" w:hAnsi="Times New Roman" w:cs="Times New Roman"/>
          <w:sz w:val="30"/>
          <w:szCs w:val="30"/>
        </w:rPr>
        <w:t>184,9 тыс. рублей.</w:t>
      </w:r>
    </w:p>
    <w:p w:rsidR="00C77883" w:rsidRDefault="00C77883"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lastRenderedPageBreak/>
        <w:t>Статья</w:t>
      </w:r>
      <w:r w:rsidR="00913363"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10.</w:t>
      </w:r>
      <w:r w:rsidR="00913363"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Межбюджетные трансферты бюджетам субъектов Российской Федерации и бюджету города Байконура</w:t>
      </w:r>
    </w:p>
    <w:p w:rsidR="00C77883" w:rsidRPr="008B2386" w:rsidRDefault="00C77883"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Утвердить распределение межбюджетных трансфертов бюджетам субъектов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 2017 год согласно приложению </w:t>
      </w:r>
      <w:r w:rsidR="00977D4D">
        <w:rPr>
          <w:rFonts w:ascii="Times New Roman" w:hAnsi="Times New Roman" w:cs="Times New Roman"/>
          <w:sz w:val="30"/>
          <w:szCs w:val="30"/>
        </w:rPr>
        <w:t>41</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 плановый период 2018 и 2019 годов согласно приложению </w:t>
      </w:r>
      <w:r w:rsidR="00977D4D">
        <w:rPr>
          <w:rFonts w:ascii="Times New Roman" w:hAnsi="Times New Roman" w:cs="Times New Roman"/>
          <w:sz w:val="30"/>
          <w:szCs w:val="30"/>
        </w:rPr>
        <w:t>42</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Распределение межбюджетных трансфертов бюджетам субъектов Российской Федерации, а также бюджету города Байконура (за исключением межбюджетных трансфертов, распределение которых утверждено приложени</w:t>
      </w:r>
      <w:r w:rsidR="00A21292">
        <w:rPr>
          <w:rFonts w:ascii="Times New Roman" w:hAnsi="Times New Roman" w:cs="Times New Roman"/>
          <w:sz w:val="30"/>
          <w:szCs w:val="30"/>
        </w:rPr>
        <w:t>ем</w:t>
      </w:r>
      <w:r w:rsidRPr="008B2386">
        <w:rPr>
          <w:rFonts w:ascii="Times New Roman" w:hAnsi="Times New Roman" w:cs="Times New Roman"/>
          <w:sz w:val="30"/>
          <w:szCs w:val="30"/>
        </w:rPr>
        <w:t xml:space="preserve"> </w:t>
      </w:r>
      <w:r w:rsidR="00977D4D">
        <w:rPr>
          <w:rFonts w:ascii="Times New Roman" w:hAnsi="Times New Roman" w:cs="Times New Roman"/>
          <w:sz w:val="30"/>
          <w:szCs w:val="30"/>
        </w:rPr>
        <w:t>41</w:t>
      </w:r>
      <w:r w:rsidRPr="008B2386">
        <w:rPr>
          <w:rFonts w:ascii="Times New Roman" w:hAnsi="Times New Roman" w:cs="Times New Roman"/>
          <w:sz w:val="30"/>
          <w:szCs w:val="30"/>
        </w:rPr>
        <w:t xml:space="preserve"> к настоящему Федеральному закону), утверждается Правительством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Распределение субсидий и иных межбюджетных трансфертов бюджетам субъектов Российской Федерации на 2017 год (за</w:t>
      </w:r>
      <w:r w:rsidR="007354C0">
        <w:rPr>
          <w:rFonts w:ascii="Times New Roman" w:hAnsi="Times New Roman" w:cs="Times New Roman"/>
          <w:sz w:val="30"/>
          <w:szCs w:val="30"/>
        </w:rPr>
        <w:t> </w:t>
      </w:r>
      <w:r w:rsidRPr="008B2386">
        <w:rPr>
          <w:rFonts w:ascii="Times New Roman" w:hAnsi="Times New Roman" w:cs="Times New Roman"/>
          <w:sz w:val="30"/>
          <w:szCs w:val="30"/>
        </w:rPr>
        <w:t>исключением субсидий и иных межбюджетных трансфертов, распределение которых утверждено приложени</w:t>
      </w:r>
      <w:r w:rsidR="00A21292">
        <w:rPr>
          <w:rFonts w:ascii="Times New Roman" w:hAnsi="Times New Roman" w:cs="Times New Roman"/>
          <w:sz w:val="30"/>
          <w:szCs w:val="30"/>
        </w:rPr>
        <w:t>ем</w:t>
      </w:r>
      <w:r w:rsidRPr="008B2386">
        <w:rPr>
          <w:rFonts w:ascii="Times New Roman" w:hAnsi="Times New Roman" w:cs="Times New Roman"/>
          <w:sz w:val="30"/>
          <w:szCs w:val="30"/>
        </w:rPr>
        <w:t xml:space="preserve"> </w:t>
      </w:r>
      <w:r w:rsidR="00977D4D">
        <w:rPr>
          <w:rFonts w:ascii="Times New Roman" w:hAnsi="Times New Roman" w:cs="Times New Roman"/>
          <w:sz w:val="30"/>
          <w:szCs w:val="30"/>
        </w:rPr>
        <w:t>41</w:t>
      </w:r>
      <w:r w:rsidRPr="008B2386">
        <w:rPr>
          <w:rFonts w:ascii="Times New Roman" w:hAnsi="Times New Roman" w:cs="Times New Roman"/>
          <w:sz w:val="30"/>
          <w:szCs w:val="30"/>
        </w:rPr>
        <w:t xml:space="preserve"> к</w:t>
      </w:r>
      <w:r w:rsidR="007354C0">
        <w:rPr>
          <w:rFonts w:ascii="Times New Roman" w:hAnsi="Times New Roman" w:cs="Times New Roman"/>
          <w:sz w:val="30"/>
          <w:szCs w:val="30"/>
        </w:rPr>
        <w:t> </w:t>
      </w:r>
      <w:r w:rsidRPr="008B2386">
        <w:rPr>
          <w:rFonts w:ascii="Times New Roman" w:hAnsi="Times New Roman" w:cs="Times New Roman"/>
          <w:sz w:val="30"/>
          <w:szCs w:val="30"/>
        </w:rPr>
        <w:t>настоящему Федеральному закону, а также субсидий на</w:t>
      </w:r>
      <w:r w:rsidR="00D46326">
        <w:rPr>
          <w:rFonts w:ascii="Times New Roman" w:hAnsi="Times New Roman" w:cs="Times New Roman"/>
          <w:sz w:val="30"/>
          <w:szCs w:val="30"/>
        </w:rPr>
        <w:t> </w:t>
      </w:r>
      <w:r w:rsidRPr="008B2386">
        <w:rPr>
          <w:rFonts w:ascii="Times New Roman" w:hAnsi="Times New Roman" w:cs="Times New Roman"/>
          <w:sz w:val="30"/>
          <w:szCs w:val="30"/>
        </w:rPr>
        <w:t xml:space="preserve">софинансирование расходных обязательств субъектов Российской Федерации по поддержке сельскохозяйственного производства и устойчивого развития сельских территорий, иных межбюджетных трансфертов, </w:t>
      </w:r>
      <w:r w:rsidRPr="008B2386">
        <w:rPr>
          <w:rFonts w:ascii="Times New Roman" w:hAnsi="Times New Roman" w:cs="Times New Roman"/>
          <w:sz w:val="30"/>
          <w:szCs w:val="30"/>
        </w:rPr>
        <w:lastRenderedPageBreak/>
        <w:t>распределяемых на конкурсной основе, из резервных фондов Президента Российской Федерации и Правительства Российской Федерации, резервного фонда Правительства Российской Федерации по предупреждению и ликвидации чрезвычайных ситуаций и последствий стихийных бедствий) утверждается Правительством Российской Федерации до 1 апреля 2017 года.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Дотации на выравнивание бюджетной обеспеченности субъектов Российской Федерации рассчитываются раздельно для бюджетов Архангельской области (без автономного округа), Ненецкого автономного округа, Тюменской области (без автономных округов), Ханты-Мансийского автономного округа - Югры, Ямало-Ненецкого автономного округа.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913363" w:rsidRPr="008B2386">
        <w:rPr>
          <w:rFonts w:ascii="Times New Roman" w:hAnsi="Times New Roman" w:cs="Times New Roman"/>
          <w:sz w:val="30"/>
          <w:szCs w:val="30"/>
        </w:rPr>
        <w:t> </w:t>
      </w:r>
      <w:r w:rsidRPr="008B2386">
        <w:rPr>
          <w:rFonts w:ascii="Times New Roman" w:hAnsi="Times New Roman" w:cs="Times New Roman"/>
          <w:sz w:val="30"/>
          <w:szCs w:val="30"/>
        </w:rPr>
        <w:t>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w:t>
      </w:r>
      <w:r w:rsidR="00BE4084">
        <w:rPr>
          <w:rFonts w:ascii="Times New Roman" w:hAnsi="Times New Roman" w:cs="Times New Roman"/>
          <w:sz w:val="30"/>
          <w:szCs w:val="30"/>
        </w:rPr>
        <w:t> </w:t>
      </w:r>
      <w:r w:rsidRPr="008B2386">
        <w:rPr>
          <w:rFonts w:ascii="Times New Roman" w:hAnsi="Times New Roman" w:cs="Times New Roman"/>
          <w:sz w:val="30"/>
          <w:szCs w:val="30"/>
        </w:rPr>
        <w:t>установленном законодательством Российской Федерации порядк</w:t>
      </w:r>
      <w:r w:rsidR="00BE4084">
        <w:rPr>
          <w:rFonts w:ascii="Times New Roman" w:hAnsi="Times New Roman" w:cs="Times New Roman"/>
          <w:sz w:val="30"/>
          <w:szCs w:val="30"/>
        </w:rPr>
        <w:t>е, по </w:t>
      </w:r>
      <w:r w:rsidRPr="008B2386">
        <w:rPr>
          <w:rFonts w:ascii="Times New Roman" w:hAnsi="Times New Roman" w:cs="Times New Roman"/>
          <w:sz w:val="30"/>
          <w:szCs w:val="30"/>
        </w:rPr>
        <w:t xml:space="preserve">выплате денежных средств гражданам в рамках обеспечения мер социальной поддержки и (или) компенсация затрат на обеспечение деятельности исполнительных органов государственной власти субъектов Российской Федерации (местных администраций) и государственных (муниципальных) учреждений, находящихся в их </w:t>
      </w:r>
      <w:r w:rsidRPr="008B2386">
        <w:rPr>
          <w:rFonts w:ascii="Times New Roman" w:hAnsi="Times New Roman" w:cs="Times New Roman"/>
          <w:sz w:val="30"/>
          <w:szCs w:val="30"/>
        </w:rPr>
        <w:lastRenderedPageBreak/>
        <w:t>ведении,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 порядке, установленном Правительством Российской Федерации.</w:t>
      </w:r>
    </w:p>
    <w:p w:rsidR="00D77804" w:rsidRPr="008B2386" w:rsidRDefault="00DD7A00"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hAnsi="Times New Roman" w:cs="Times New Roman"/>
          <w:sz w:val="30"/>
          <w:szCs w:val="30"/>
        </w:rPr>
        <w:t>6.</w:t>
      </w:r>
      <w:r w:rsidR="00D77804" w:rsidRPr="008B2386">
        <w:rPr>
          <w:rFonts w:ascii="Times New Roman" w:eastAsia="Times New Roman" w:hAnsi="Times New Roman" w:cs="Times New Roman"/>
          <w:bCs/>
          <w:sz w:val="30"/>
          <w:szCs w:val="30"/>
          <w:lang w:eastAsia="ru-RU"/>
        </w:rPr>
        <w:t xml:space="preserve"> Установить, что предоставле</w:t>
      </w:r>
      <w:r w:rsidR="00BE4084">
        <w:rPr>
          <w:rFonts w:ascii="Times New Roman" w:eastAsia="Times New Roman" w:hAnsi="Times New Roman" w:cs="Times New Roman"/>
          <w:bCs/>
          <w:sz w:val="30"/>
          <w:szCs w:val="30"/>
          <w:lang w:eastAsia="ru-RU"/>
        </w:rPr>
        <w:t>ние межбюджетных трансфертов из </w:t>
      </w:r>
      <w:r w:rsidR="00D77804" w:rsidRPr="008B2386">
        <w:rPr>
          <w:rFonts w:ascii="Times New Roman" w:eastAsia="Times New Roman" w:hAnsi="Times New Roman" w:cs="Times New Roman"/>
          <w:bCs/>
          <w:sz w:val="30"/>
          <w:szCs w:val="30"/>
          <w:lang w:eastAsia="ru-RU"/>
        </w:rPr>
        <w:t>федерального бюджета в бюджет субъекта Российской Федерации в</w:t>
      </w:r>
      <w:r w:rsidR="00BE4084">
        <w:rPr>
          <w:rFonts w:ascii="Times New Roman" w:eastAsia="Times New Roman" w:hAnsi="Times New Roman" w:cs="Times New Roman"/>
          <w:bCs/>
          <w:sz w:val="30"/>
          <w:szCs w:val="30"/>
          <w:lang w:eastAsia="ru-RU"/>
        </w:rPr>
        <w:t> </w:t>
      </w:r>
      <w:r w:rsidR="00D77804" w:rsidRPr="008B2386">
        <w:rPr>
          <w:rFonts w:ascii="Times New Roman" w:eastAsia="Times New Roman" w:hAnsi="Times New Roman" w:cs="Times New Roman"/>
          <w:bCs/>
          <w:sz w:val="30"/>
          <w:szCs w:val="30"/>
          <w:lang w:eastAsia="ru-RU"/>
        </w:rPr>
        <w:t>форме субсидий, субвенций и иных межбюджетных трансфертов, имеющих целевое назначение, осуществляется в пределах суммы, необходимой для оплаты денежных обязательств по расходам получателей средств бюджета субъекта Российской Федерации, источником финансового обеспечения которых являются данные межбюджетные трансферты, в порядке, установленном Правительством Российской Федерации.</w:t>
      </w:r>
    </w:p>
    <w:p w:rsidR="00D77804" w:rsidRPr="008B2386" w:rsidRDefault="00D77804"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t xml:space="preserve">Установить, что полномочия получателя средств федерального бюджета по перечислению межбюджетных трансфертов, предоставляемых из федерального бюджета в бюджет субъекта Российской Федерации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субъекта Российской Федерации, </w:t>
      </w:r>
      <w:r w:rsidRPr="008B2386">
        <w:rPr>
          <w:rFonts w:ascii="Times New Roman" w:eastAsia="Times New Roman" w:hAnsi="Times New Roman" w:cs="Times New Roman"/>
          <w:bCs/>
          <w:sz w:val="30"/>
          <w:szCs w:val="30"/>
          <w:lang w:eastAsia="ru-RU"/>
        </w:rPr>
        <w:lastRenderedPageBreak/>
        <w:t>источником финансового обеспечения которых являются данные межбюджетные трансферты, осуществляются территориальными органами Федерального казначейства в порядке, установленном Федеральным казначейством.</w:t>
      </w:r>
    </w:p>
    <w:p w:rsidR="00D77804" w:rsidRPr="008B2386" w:rsidRDefault="00D77804"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t>Положения абзацев первого и второго настоящей части не</w:t>
      </w:r>
      <w:r w:rsidR="00BE4084">
        <w:rPr>
          <w:rFonts w:ascii="Times New Roman" w:eastAsia="Times New Roman" w:hAnsi="Times New Roman" w:cs="Times New Roman"/>
          <w:bCs/>
          <w:sz w:val="30"/>
          <w:szCs w:val="30"/>
          <w:lang w:eastAsia="ru-RU"/>
        </w:rPr>
        <w:t> </w:t>
      </w:r>
      <w:r w:rsidRPr="008B2386">
        <w:rPr>
          <w:rFonts w:ascii="Times New Roman" w:eastAsia="Times New Roman" w:hAnsi="Times New Roman" w:cs="Times New Roman"/>
          <w:bCs/>
          <w:sz w:val="30"/>
          <w:szCs w:val="30"/>
          <w:lang w:eastAsia="ru-RU"/>
        </w:rPr>
        <w:t>распространяются на субсидии, субвенции и иные межбюджетные трансферты, имеющие целевое назначение, включенные в перечень, утвержденный Правительством Российской Федерации.</w:t>
      </w:r>
    </w:p>
    <w:p w:rsidR="00D77804" w:rsidRPr="008B2386" w:rsidRDefault="00D77804"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t>Установить, что территориальные органы Федерального казначейства вправе осуществлять на основании решений главных распорядителей средств бюджета субъекта Российской Федерации в</w:t>
      </w:r>
      <w:r w:rsidR="00BE4084">
        <w:rPr>
          <w:rFonts w:ascii="Times New Roman" w:eastAsia="Times New Roman" w:hAnsi="Times New Roman" w:cs="Times New Roman"/>
          <w:bCs/>
          <w:sz w:val="30"/>
          <w:szCs w:val="30"/>
          <w:lang w:eastAsia="ru-RU"/>
        </w:rPr>
        <w:t> </w:t>
      </w:r>
      <w:r w:rsidRPr="008B2386">
        <w:rPr>
          <w:rFonts w:ascii="Times New Roman" w:eastAsia="Times New Roman" w:hAnsi="Times New Roman" w:cs="Times New Roman"/>
          <w:bCs/>
          <w:sz w:val="30"/>
          <w:szCs w:val="30"/>
          <w:lang w:eastAsia="ru-RU"/>
        </w:rPr>
        <w:t>соответствии с законом о бюджете субъекта Российской Федерации полномочия получателя средств бюджета субъекта Российской Федерации по перечислению межбюджетных трансфертов, предоставляемых из бюджета субъекта Российской Федерации в</w:t>
      </w:r>
      <w:r w:rsidR="00BE4084">
        <w:rPr>
          <w:rFonts w:ascii="Times New Roman" w:eastAsia="Times New Roman" w:hAnsi="Times New Roman" w:cs="Times New Roman"/>
          <w:bCs/>
          <w:sz w:val="30"/>
          <w:szCs w:val="30"/>
          <w:lang w:eastAsia="ru-RU"/>
        </w:rPr>
        <w:t> </w:t>
      </w:r>
      <w:r w:rsidRPr="008B2386">
        <w:rPr>
          <w:rFonts w:ascii="Times New Roman" w:eastAsia="Times New Roman" w:hAnsi="Times New Roman" w:cs="Times New Roman"/>
          <w:bCs/>
          <w:sz w:val="30"/>
          <w:szCs w:val="30"/>
          <w:lang w:eastAsia="ru-RU"/>
        </w:rPr>
        <w:t>местный бюджет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источником финансового обеспечения которых являются данные межбюджетные тран</w:t>
      </w:r>
      <w:r w:rsidR="00BE4084">
        <w:rPr>
          <w:rFonts w:ascii="Times New Roman" w:eastAsia="Times New Roman" w:hAnsi="Times New Roman" w:cs="Times New Roman"/>
          <w:bCs/>
          <w:sz w:val="30"/>
          <w:szCs w:val="30"/>
          <w:lang w:eastAsia="ru-RU"/>
        </w:rPr>
        <w:t>сферты, в </w:t>
      </w:r>
      <w:r w:rsidRPr="008B2386">
        <w:rPr>
          <w:rFonts w:ascii="Times New Roman" w:eastAsia="Times New Roman" w:hAnsi="Times New Roman" w:cs="Times New Roman"/>
          <w:bCs/>
          <w:sz w:val="30"/>
          <w:szCs w:val="30"/>
          <w:lang w:eastAsia="ru-RU"/>
        </w:rPr>
        <w:t>порядке, установленном Федеральным казначейством.</w:t>
      </w:r>
    </w:p>
    <w:p w:rsidR="00C06F62" w:rsidRPr="008B2386" w:rsidRDefault="00496A90"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lastRenderedPageBreak/>
        <w:t>Нормативные правовые акты, устанавливающие цели и условия предоставления из федерального бюджета бюджетам субъектов Российской Федерации субсидий и их распределения между субъектами Российской Федерации, должны устанавливать предельный уровень софинансирования Российской Федерацией расходного обязательства субъекта Российской Федерации, возникающего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(или) расходного обязательства по</w:t>
      </w:r>
      <w:r w:rsidR="007453AD">
        <w:rPr>
          <w:rFonts w:ascii="Times New Roman" w:eastAsia="Times New Roman" w:hAnsi="Times New Roman" w:cs="Times New Roman"/>
          <w:bCs/>
          <w:sz w:val="30"/>
          <w:szCs w:val="30"/>
          <w:lang w:eastAsia="ru-RU"/>
        </w:rPr>
        <w:t> </w:t>
      </w:r>
      <w:r w:rsidRPr="008B2386">
        <w:rPr>
          <w:rFonts w:ascii="Times New Roman" w:eastAsia="Times New Roman" w:hAnsi="Times New Roman" w:cs="Times New Roman"/>
          <w:bCs/>
          <w:sz w:val="30"/>
          <w:szCs w:val="30"/>
          <w:lang w:eastAsia="ru-RU"/>
        </w:rPr>
        <w:t>выполнению полномочий органов местного самоуправления по</w:t>
      </w:r>
      <w:r w:rsidR="007453AD">
        <w:rPr>
          <w:rFonts w:ascii="Times New Roman" w:eastAsia="Times New Roman" w:hAnsi="Times New Roman" w:cs="Times New Roman"/>
          <w:bCs/>
          <w:sz w:val="30"/>
          <w:szCs w:val="30"/>
          <w:lang w:eastAsia="ru-RU"/>
        </w:rPr>
        <w:t> </w:t>
      </w:r>
      <w:r w:rsidRPr="008B2386">
        <w:rPr>
          <w:rFonts w:ascii="Times New Roman" w:eastAsia="Times New Roman" w:hAnsi="Times New Roman" w:cs="Times New Roman"/>
          <w:bCs/>
          <w:sz w:val="30"/>
          <w:szCs w:val="30"/>
          <w:lang w:eastAsia="ru-RU"/>
        </w:rPr>
        <w:t xml:space="preserve">вопросам местного значения, выраженный в процентах от </w:t>
      </w:r>
      <w:r w:rsidR="00AC43F5" w:rsidRPr="00AC43F5">
        <w:rPr>
          <w:rFonts w:ascii="Times New Roman" w:eastAsia="Times New Roman" w:hAnsi="Times New Roman" w:cs="Times New Roman"/>
          <w:bCs/>
          <w:sz w:val="30"/>
          <w:szCs w:val="30"/>
          <w:lang w:eastAsia="ru-RU"/>
        </w:rPr>
        <w:t>объема</w:t>
      </w:r>
      <w:r w:rsidRPr="008B2386">
        <w:rPr>
          <w:rFonts w:ascii="Times New Roman" w:eastAsia="Times New Roman" w:hAnsi="Times New Roman" w:cs="Times New Roman"/>
          <w:bCs/>
          <w:sz w:val="30"/>
          <w:szCs w:val="30"/>
          <w:lang w:eastAsia="ru-RU"/>
        </w:rPr>
        <w:t xml:space="preserve"> указанного расходного обязательства.</w:t>
      </w:r>
    </w:p>
    <w:p w:rsidR="00C06F62" w:rsidRPr="008B2386" w:rsidRDefault="00C06F62"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t>Условием предоставления субсидий из федерального бюджета бюджету субъекта Российской Федерации является наличие в бюджете субъекта Российской Феде</w:t>
      </w:r>
      <w:r w:rsidR="007453AD">
        <w:rPr>
          <w:rFonts w:ascii="Times New Roman" w:eastAsia="Times New Roman" w:hAnsi="Times New Roman" w:cs="Times New Roman"/>
          <w:bCs/>
          <w:sz w:val="30"/>
          <w:szCs w:val="30"/>
          <w:lang w:eastAsia="ru-RU"/>
        </w:rPr>
        <w:t>рации бюджетных ассигнований на </w:t>
      </w:r>
      <w:r w:rsidRPr="008B2386">
        <w:rPr>
          <w:rFonts w:ascii="Times New Roman" w:eastAsia="Times New Roman" w:hAnsi="Times New Roman" w:cs="Times New Roman"/>
          <w:bCs/>
          <w:sz w:val="30"/>
          <w:szCs w:val="30"/>
          <w:lang w:eastAsia="ru-RU"/>
        </w:rPr>
        <w:t xml:space="preserve">исполнение расходных обязательств субъекта Российской Федерации, в целях софинансирования которых предоставляются субсидии, в объеме, необходимом для их исполнения, </w:t>
      </w:r>
      <w:r w:rsidR="00CC7129" w:rsidRPr="008B2386">
        <w:rPr>
          <w:rFonts w:ascii="Times New Roman" w:eastAsia="Times New Roman" w:hAnsi="Times New Roman" w:cs="Times New Roman"/>
          <w:bCs/>
          <w:sz w:val="30"/>
          <w:szCs w:val="30"/>
          <w:lang w:eastAsia="ru-RU"/>
        </w:rPr>
        <w:t>включая суммы планируемых к предоставлению из федерального бюджета субсидий</w:t>
      </w:r>
      <w:r w:rsidRPr="008B2386">
        <w:rPr>
          <w:rFonts w:ascii="Times New Roman" w:eastAsia="Times New Roman" w:hAnsi="Times New Roman" w:cs="Times New Roman"/>
          <w:bCs/>
          <w:sz w:val="30"/>
          <w:szCs w:val="30"/>
          <w:lang w:eastAsia="ru-RU"/>
        </w:rPr>
        <w:t>.</w:t>
      </w:r>
    </w:p>
    <w:p w:rsidR="002C6E34" w:rsidRPr="008B2386" w:rsidRDefault="00C06F62" w:rsidP="008B2386">
      <w:pPr>
        <w:spacing w:after="0" w:line="480" w:lineRule="auto"/>
        <w:ind w:firstLine="709"/>
        <w:jc w:val="both"/>
        <w:rPr>
          <w:rFonts w:ascii="Times New Roman" w:eastAsia="Times New Roman" w:hAnsi="Times New Roman" w:cs="Times New Roman"/>
          <w:bCs/>
          <w:sz w:val="30"/>
          <w:szCs w:val="30"/>
          <w:lang w:eastAsia="ru-RU"/>
        </w:rPr>
      </w:pPr>
      <w:r w:rsidRPr="008B2386">
        <w:rPr>
          <w:rFonts w:ascii="Times New Roman" w:eastAsia="Times New Roman" w:hAnsi="Times New Roman" w:cs="Times New Roman"/>
          <w:bCs/>
          <w:sz w:val="30"/>
          <w:szCs w:val="30"/>
          <w:lang w:eastAsia="ru-RU"/>
        </w:rPr>
        <w:lastRenderedPageBreak/>
        <w:t xml:space="preserve">Перечисление из федерального бюджета субсидии </w:t>
      </w:r>
      <w:r w:rsidR="0042418F" w:rsidRPr="008B2386">
        <w:rPr>
          <w:rFonts w:ascii="Times New Roman" w:eastAsia="Times New Roman" w:hAnsi="Times New Roman" w:cs="Times New Roman"/>
          <w:bCs/>
          <w:sz w:val="30"/>
          <w:szCs w:val="30"/>
          <w:lang w:eastAsia="ru-RU"/>
        </w:rPr>
        <w:t>в бюджет</w:t>
      </w:r>
      <w:r w:rsidRPr="008B2386">
        <w:rPr>
          <w:rFonts w:ascii="Times New Roman" w:eastAsia="Times New Roman" w:hAnsi="Times New Roman" w:cs="Times New Roman"/>
          <w:bCs/>
          <w:sz w:val="30"/>
          <w:szCs w:val="30"/>
          <w:lang w:eastAsia="ru-RU"/>
        </w:rPr>
        <w:t xml:space="preserve"> субъекта Российской Федерации осуществляется в сумме, необходимой для софинансирования оплаты денежных обязательств получателей средств бюджета субъекта Российской Федерации, соответствующих целям предоставления субсидии, в соответствии с уровнем софинансирования, определенным соглашением о предоставлении бюджету субъекта Российской Федерации субсидии из федерального бюджета, после проведения</w:t>
      </w:r>
      <w:r w:rsidR="0042418F" w:rsidRPr="008B2386">
        <w:t xml:space="preserve"> </w:t>
      </w:r>
      <w:r w:rsidR="0042418F" w:rsidRPr="008B2386">
        <w:rPr>
          <w:rFonts w:ascii="Times New Roman" w:eastAsia="Times New Roman" w:hAnsi="Times New Roman" w:cs="Times New Roman"/>
          <w:bCs/>
          <w:sz w:val="30"/>
          <w:szCs w:val="30"/>
          <w:lang w:eastAsia="ru-RU"/>
        </w:rPr>
        <w:t>в порядке, установленном Министерством финансов Российской Федерации,</w:t>
      </w:r>
      <w:r w:rsidRPr="008B2386">
        <w:rPr>
          <w:rFonts w:ascii="Times New Roman" w:eastAsia="Times New Roman" w:hAnsi="Times New Roman" w:cs="Times New Roman"/>
          <w:bCs/>
          <w:sz w:val="30"/>
          <w:szCs w:val="30"/>
          <w:lang w:eastAsia="ru-RU"/>
        </w:rPr>
        <w:t xml:space="preserve"> санкционирования оплаты денежных обязательств по расходам получателей средств бюджета субъекта Российской Федерации, в целях софинансирования которых представляется субсидия, в порядке, установленном Министерством финансов Российской Федерации.</w:t>
      </w:r>
    </w:p>
    <w:p w:rsidR="00F667AE" w:rsidRDefault="00F667AE" w:rsidP="008B2386">
      <w:pPr>
        <w:spacing w:after="0" w:line="480" w:lineRule="auto"/>
        <w:ind w:firstLine="709"/>
        <w:jc w:val="both"/>
        <w:rPr>
          <w:rFonts w:ascii="Times New Roman" w:hAnsi="Times New Roman" w:cs="Times New Roman"/>
          <w:sz w:val="30"/>
          <w:szCs w:val="30"/>
        </w:rPr>
      </w:pPr>
    </w:p>
    <w:p w:rsidR="0046583B" w:rsidRPr="008B2386" w:rsidRDefault="0046583B" w:rsidP="008B2386">
      <w:pPr>
        <w:spacing w:after="0" w:line="48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086" w:hanging="137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F0174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11.</w:t>
      </w:r>
      <w:r w:rsidR="00F0174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Предоставление бюджетных кредитов в 2017 году</w:t>
      </w:r>
    </w:p>
    <w:p w:rsidR="002C6E34" w:rsidRPr="008B2386" w:rsidRDefault="002C6E34"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в 2017 году бюджетные кредиты бюджетам субъектов Российской Федерации предоставляются из федерального бюджета в пределах общего объема бюджетных ассигнований, предусмотренных по источникам финансирования дефицита </w:t>
      </w:r>
      <w:r w:rsidRPr="008B2386">
        <w:rPr>
          <w:rFonts w:ascii="Times New Roman" w:hAnsi="Times New Roman" w:cs="Times New Roman"/>
          <w:sz w:val="30"/>
          <w:szCs w:val="30"/>
        </w:rPr>
        <w:lastRenderedPageBreak/>
        <w:t>федерального бюджета на эти цели, в сумме до</w:t>
      </w:r>
      <w:r w:rsidR="006A5042">
        <w:rPr>
          <w:rFonts w:ascii="Times New Roman" w:hAnsi="Times New Roman" w:cs="Times New Roman"/>
          <w:sz w:val="30"/>
          <w:szCs w:val="30"/>
        </w:rPr>
        <w:t> </w:t>
      </w:r>
      <w:r w:rsidRPr="008B2386">
        <w:rPr>
          <w:rFonts w:ascii="Times New Roman" w:hAnsi="Times New Roman" w:cs="Times New Roman"/>
          <w:sz w:val="30"/>
          <w:szCs w:val="30"/>
        </w:rPr>
        <w:t>200</w:t>
      </w:r>
      <w:r w:rsidR="006A5042">
        <w:rPr>
          <w:rFonts w:ascii="Times New Roman" w:hAnsi="Times New Roman" w:cs="Times New Roman"/>
          <w:sz w:val="30"/>
          <w:szCs w:val="30"/>
        </w:rPr>
        <w:t> </w:t>
      </w:r>
      <w:r w:rsidRPr="008B2386">
        <w:rPr>
          <w:rFonts w:ascii="Times New Roman" w:hAnsi="Times New Roman" w:cs="Times New Roman"/>
          <w:sz w:val="30"/>
          <w:szCs w:val="30"/>
        </w:rPr>
        <w:t>000</w:t>
      </w:r>
      <w:r w:rsidR="006A5042">
        <w:rPr>
          <w:rFonts w:ascii="Times New Roman" w:hAnsi="Times New Roman" w:cs="Times New Roman"/>
          <w:sz w:val="30"/>
          <w:szCs w:val="30"/>
        </w:rPr>
        <w:t> </w:t>
      </w:r>
      <w:r w:rsidRPr="008B2386">
        <w:rPr>
          <w:rFonts w:ascii="Times New Roman" w:hAnsi="Times New Roman" w:cs="Times New Roman"/>
          <w:sz w:val="30"/>
          <w:szCs w:val="30"/>
        </w:rPr>
        <w:t>000,0</w:t>
      </w:r>
      <w:r w:rsidR="006A5042">
        <w:rPr>
          <w:rFonts w:ascii="Times New Roman" w:hAnsi="Times New Roman" w:cs="Times New Roman"/>
          <w:sz w:val="30"/>
          <w:szCs w:val="30"/>
        </w:rPr>
        <w:t> </w:t>
      </w:r>
      <w:r w:rsidRPr="008B2386">
        <w:rPr>
          <w:rFonts w:ascii="Times New Roman" w:hAnsi="Times New Roman" w:cs="Times New Roman"/>
          <w:sz w:val="30"/>
          <w:szCs w:val="30"/>
        </w:rPr>
        <w:t>тыс.</w:t>
      </w:r>
      <w:r w:rsidR="006A5042">
        <w:rPr>
          <w:rFonts w:ascii="Times New Roman" w:hAnsi="Times New Roman" w:cs="Times New Roman"/>
          <w:sz w:val="30"/>
          <w:szCs w:val="30"/>
        </w:rPr>
        <w:t> </w:t>
      </w:r>
      <w:r w:rsidRPr="008B2386">
        <w:rPr>
          <w:rFonts w:ascii="Times New Roman" w:hAnsi="Times New Roman" w:cs="Times New Roman"/>
          <w:sz w:val="30"/>
          <w:szCs w:val="30"/>
        </w:rPr>
        <w:t>рублей 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а также для осуществления мероприятий, связанных с</w:t>
      </w:r>
      <w:r w:rsidR="007453AD">
        <w:rPr>
          <w:rFonts w:ascii="Times New Roman" w:hAnsi="Times New Roman" w:cs="Times New Roman"/>
          <w:sz w:val="30"/>
          <w:szCs w:val="30"/>
        </w:rPr>
        <w:t> </w:t>
      </w:r>
      <w:r w:rsidRPr="008B2386">
        <w:rPr>
          <w:rFonts w:ascii="Times New Roman" w:hAnsi="Times New Roman" w:cs="Times New Roman"/>
          <w:sz w:val="30"/>
          <w:szCs w:val="30"/>
        </w:rPr>
        <w:t>ликвидацией последствий стихийных бедствий и техногенных аварий.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плату за пользование указанными в части 1 настоящей статьи бюджетными кредитами: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для частичного покрытия дефицитов бюджетов субъектов Российской Федерации, покрытия временных кассовых разрывов, возникающих при исполнении бюджетов субъектов Российской Федерации, - в размере 0,1 процента годовых;</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для осуществления мероприятий, связанных с ликвидацией последствий стихийных бедствий и техногенных аварий, - по ставке 0 процентов.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Бюджетные кредиты за счет средств целевых иностранных кредитов (заимствований) предоставляются в 2017 году из</w:t>
      </w:r>
      <w:r w:rsidR="007453AD">
        <w:rPr>
          <w:rFonts w:ascii="Times New Roman" w:hAnsi="Times New Roman" w:cs="Times New Roman"/>
          <w:sz w:val="30"/>
          <w:szCs w:val="30"/>
        </w:rPr>
        <w:t> </w:t>
      </w:r>
      <w:r w:rsidRPr="008B2386">
        <w:rPr>
          <w:rFonts w:ascii="Times New Roman" w:hAnsi="Times New Roman" w:cs="Times New Roman"/>
          <w:sz w:val="30"/>
          <w:szCs w:val="30"/>
        </w:rPr>
        <w:t xml:space="preserve">федерального бюджета в пределах бюджетных ассигнований, предусмотренных по источникам финансирования дефицита федерального бюджета, в сумме до </w:t>
      </w:r>
      <w:r w:rsidR="00702118" w:rsidRPr="008B2386">
        <w:rPr>
          <w:rFonts w:ascii="Times New Roman" w:hAnsi="Times New Roman" w:cs="Times New Roman"/>
          <w:sz w:val="30"/>
          <w:szCs w:val="30"/>
        </w:rPr>
        <w:t>20 250,0</w:t>
      </w:r>
      <w:r w:rsidRPr="008B2386">
        <w:rPr>
          <w:rFonts w:ascii="Times New Roman" w:hAnsi="Times New Roman" w:cs="Times New Roman"/>
          <w:sz w:val="30"/>
          <w:szCs w:val="30"/>
        </w:rPr>
        <w:t xml:space="preserve"> тыс. 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4.</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плату за пользование бюджетными кредитами на пополнение остатков средств на счетах бюджетов субъектов Российской Федерации (местных бюджетов) в размере 0,1 процента годовых.</w:t>
      </w:r>
    </w:p>
    <w:p w:rsidR="002C6E34" w:rsidRDefault="002C6E34"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086" w:hanging="137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F0174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12.</w:t>
      </w:r>
      <w:r w:rsidR="00F0174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Программа предоставления государственных финансовых и государственных экспортных кредитов</w:t>
      </w:r>
    </w:p>
    <w:p w:rsidR="002C6E34" w:rsidRPr="008B2386" w:rsidRDefault="002C6E34"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Утвердить Программу предоставления государственных финансовых и государственных экспортных кредитов на 2017 год и на</w:t>
      </w:r>
      <w:r w:rsidR="007453AD">
        <w:rPr>
          <w:rFonts w:ascii="Times New Roman" w:hAnsi="Times New Roman" w:cs="Times New Roman"/>
          <w:sz w:val="30"/>
          <w:szCs w:val="30"/>
        </w:rPr>
        <w:t> </w:t>
      </w:r>
      <w:r w:rsidRPr="008B2386">
        <w:rPr>
          <w:rFonts w:ascii="Times New Roman" w:hAnsi="Times New Roman" w:cs="Times New Roman"/>
          <w:sz w:val="30"/>
          <w:szCs w:val="30"/>
        </w:rPr>
        <w:t>плановый период 2018 и 2019 годов согласно приложению</w:t>
      </w:r>
      <w:r w:rsidR="00237060">
        <w:rPr>
          <w:rFonts w:ascii="Times New Roman" w:hAnsi="Times New Roman" w:cs="Times New Roman"/>
          <w:sz w:val="30"/>
          <w:szCs w:val="30"/>
        </w:rPr>
        <w:t> </w:t>
      </w:r>
      <w:r w:rsidR="003E3D7B">
        <w:rPr>
          <w:rFonts w:ascii="Times New Roman" w:hAnsi="Times New Roman" w:cs="Times New Roman"/>
          <w:sz w:val="30"/>
          <w:szCs w:val="30"/>
        </w:rPr>
        <w:t>43</w:t>
      </w:r>
      <w:r w:rsidR="00237060">
        <w:rPr>
          <w:rFonts w:ascii="Times New Roman" w:hAnsi="Times New Roman" w:cs="Times New Roman"/>
          <w:sz w:val="30"/>
          <w:szCs w:val="30"/>
        </w:rPr>
        <w:t> </w:t>
      </w:r>
      <w:r w:rsidRPr="008B2386">
        <w:rPr>
          <w:rFonts w:ascii="Times New Roman" w:hAnsi="Times New Roman" w:cs="Times New Roman"/>
          <w:sz w:val="30"/>
          <w:szCs w:val="30"/>
        </w:rPr>
        <w:t>(секретно)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Государственные финансовые и государственные экспортные кредиты предоставляются при условии исполнения иностранными заемщиками ранее принятых обязательств по обслуживанию и погашению государственных финансовых и государственных экспортных кредитов, предоставленных в соответствии с соглашениями и (или) договорами, заключенными начиная с 1 января 2003 года.</w:t>
      </w:r>
    </w:p>
    <w:p w:rsidR="00FB3F74" w:rsidRPr="008B2386" w:rsidRDefault="00FB3F74"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086" w:hanging="137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lastRenderedPageBreak/>
        <w:t>Статья</w:t>
      </w:r>
      <w:r w:rsidR="00F0174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13.</w:t>
      </w:r>
      <w:r w:rsidR="00F0174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Государственные внутренние заимствования Российской Федерации, государственный внутренний долг Российской Федерации и предоставление государственных гарантий Российской Федерации в валюте Российской Федерации</w:t>
      </w:r>
    </w:p>
    <w:p w:rsidR="00FB3F74" w:rsidRPr="008B2386" w:rsidRDefault="00FB3F74"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Утвердить Программу государственных внутренних заимствований Российской Федерации на 2017 год и на плановый период 2018 и 2</w:t>
      </w:r>
      <w:r w:rsidR="003E3D7B">
        <w:rPr>
          <w:rFonts w:ascii="Times New Roman" w:hAnsi="Times New Roman" w:cs="Times New Roman"/>
          <w:sz w:val="30"/>
          <w:szCs w:val="30"/>
        </w:rPr>
        <w:t>019 годов согласно приложению 44</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Правительство Российской Федерации вправе в 2017 году по</w:t>
      </w:r>
      <w:r w:rsidR="007453AD">
        <w:rPr>
          <w:rFonts w:ascii="Times New Roman" w:hAnsi="Times New Roman" w:cs="Times New Roman"/>
          <w:sz w:val="30"/>
          <w:szCs w:val="30"/>
        </w:rPr>
        <w:t> </w:t>
      </w:r>
      <w:r w:rsidRPr="008B2386">
        <w:rPr>
          <w:rFonts w:ascii="Times New Roman" w:hAnsi="Times New Roman" w:cs="Times New Roman"/>
          <w:sz w:val="30"/>
          <w:szCs w:val="30"/>
        </w:rPr>
        <w:t xml:space="preserve">согласованию с Центральным банком Российской Федерации принять решение об осуществлении выкупа принадлежащих Центральному банку Российской Федерации облигаций Государственного республиканского внутреннего займа РСФСР 1991 года по их номинальной стоимости без </w:t>
      </w:r>
      <w:r w:rsidR="001B5D19" w:rsidRPr="001B5D19">
        <w:rPr>
          <w:rFonts w:ascii="Times New Roman" w:hAnsi="Times New Roman" w:cs="Times New Roman"/>
          <w:sz w:val="30"/>
          <w:szCs w:val="30"/>
        </w:rPr>
        <w:t>осуществления</w:t>
      </w:r>
      <w:r w:rsidRPr="008B2386">
        <w:rPr>
          <w:rFonts w:ascii="Times New Roman" w:hAnsi="Times New Roman" w:cs="Times New Roman"/>
          <w:sz w:val="30"/>
          <w:szCs w:val="30"/>
        </w:rPr>
        <w:t xml:space="preserve"> процентных платежей.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верхний предел государственного внутреннего долга Российской Федерации по государственным гарантиям Российской Федерации в валюте Российской Федерации на</w:t>
      </w:r>
      <w:r w:rsidR="00980152">
        <w:rPr>
          <w:rFonts w:ascii="Times New Roman" w:hAnsi="Times New Roman" w:cs="Times New Roman"/>
          <w:sz w:val="30"/>
          <w:szCs w:val="30"/>
        </w:rPr>
        <w:t> </w:t>
      </w:r>
      <w:r w:rsidRPr="008B2386">
        <w:rPr>
          <w:rFonts w:ascii="Times New Roman" w:hAnsi="Times New Roman" w:cs="Times New Roman"/>
          <w:sz w:val="30"/>
          <w:szCs w:val="30"/>
        </w:rPr>
        <w:t>1</w:t>
      </w:r>
      <w:r w:rsidR="00980152">
        <w:rPr>
          <w:rFonts w:ascii="Times New Roman" w:hAnsi="Times New Roman" w:cs="Times New Roman"/>
          <w:sz w:val="30"/>
          <w:szCs w:val="30"/>
        </w:rPr>
        <w:t> </w:t>
      </w:r>
      <w:r w:rsidRPr="008B2386">
        <w:rPr>
          <w:rFonts w:ascii="Times New Roman" w:hAnsi="Times New Roman" w:cs="Times New Roman"/>
          <w:sz w:val="30"/>
          <w:szCs w:val="30"/>
        </w:rPr>
        <w:t>января</w:t>
      </w:r>
      <w:r w:rsidR="00980152">
        <w:rPr>
          <w:rFonts w:ascii="Times New Roman" w:hAnsi="Times New Roman" w:cs="Times New Roman"/>
          <w:sz w:val="30"/>
          <w:szCs w:val="30"/>
        </w:rPr>
        <w:t> </w:t>
      </w:r>
      <w:r w:rsidRPr="008B2386">
        <w:rPr>
          <w:rFonts w:ascii="Times New Roman" w:hAnsi="Times New Roman" w:cs="Times New Roman"/>
          <w:sz w:val="30"/>
          <w:szCs w:val="30"/>
        </w:rPr>
        <w:t>2018</w:t>
      </w:r>
      <w:r w:rsidR="00980152">
        <w:rPr>
          <w:rFonts w:ascii="Times New Roman" w:hAnsi="Times New Roman" w:cs="Times New Roman"/>
          <w:sz w:val="30"/>
          <w:szCs w:val="30"/>
        </w:rPr>
        <w:t> </w:t>
      </w:r>
      <w:r w:rsidRPr="008B2386">
        <w:rPr>
          <w:rFonts w:ascii="Times New Roman" w:hAnsi="Times New Roman" w:cs="Times New Roman"/>
          <w:sz w:val="30"/>
          <w:szCs w:val="30"/>
        </w:rPr>
        <w:t xml:space="preserve">года в сумме </w:t>
      </w:r>
      <w:r w:rsidR="001B5D19" w:rsidRPr="001B5D19">
        <w:rPr>
          <w:rFonts w:ascii="Times New Roman" w:hAnsi="Times New Roman" w:cs="Times New Roman"/>
          <w:sz w:val="30"/>
          <w:szCs w:val="30"/>
        </w:rPr>
        <w:t>3</w:t>
      </w:r>
      <w:r w:rsidR="001B5D19">
        <w:rPr>
          <w:rFonts w:ascii="Times New Roman" w:hAnsi="Times New Roman" w:cs="Times New Roman"/>
          <w:sz w:val="30"/>
          <w:szCs w:val="30"/>
        </w:rPr>
        <w:t> </w:t>
      </w:r>
      <w:r w:rsidR="001B5D19" w:rsidRPr="001B5D19">
        <w:rPr>
          <w:rFonts w:ascii="Times New Roman" w:hAnsi="Times New Roman" w:cs="Times New Roman"/>
          <w:sz w:val="30"/>
          <w:szCs w:val="30"/>
        </w:rPr>
        <w:t>146</w:t>
      </w:r>
      <w:r w:rsidR="001B5D19">
        <w:rPr>
          <w:rFonts w:ascii="Times New Roman" w:hAnsi="Times New Roman" w:cs="Times New Roman"/>
          <w:sz w:val="30"/>
          <w:szCs w:val="30"/>
        </w:rPr>
        <w:t> </w:t>
      </w:r>
      <w:r w:rsidR="001B5D19" w:rsidRPr="001B5D19">
        <w:rPr>
          <w:rFonts w:ascii="Times New Roman" w:hAnsi="Times New Roman" w:cs="Times New Roman"/>
          <w:sz w:val="30"/>
          <w:szCs w:val="30"/>
        </w:rPr>
        <w:t>383</w:t>
      </w:r>
      <w:r w:rsidR="001B5D19">
        <w:rPr>
          <w:rFonts w:ascii="Times New Roman" w:hAnsi="Times New Roman" w:cs="Times New Roman"/>
          <w:sz w:val="30"/>
          <w:szCs w:val="30"/>
        </w:rPr>
        <w:t> </w:t>
      </w:r>
      <w:r w:rsidR="001B5D19" w:rsidRPr="001B5D19">
        <w:rPr>
          <w:rFonts w:ascii="Times New Roman" w:hAnsi="Times New Roman" w:cs="Times New Roman"/>
          <w:sz w:val="30"/>
          <w:szCs w:val="30"/>
        </w:rPr>
        <w:t>874,5</w:t>
      </w:r>
      <w:r w:rsidR="001B5D19">
        <w:rPr>
          <w:rFonts w:ascii="Times New Roman" w:hAnsi="Times New Roman" w:cs="Times New Roman"/>
          <w:sz w:val="30"/>
          <w:szCs w:val="30"/>
        </w:rPr>
        <w:t> </w:t>
      </w:r>
      <w:r w:rsidRPr="008B2386">
        <w:rPr>
          <w:rFonts w:ascii="Times New Roman" w:hAnsi="Times New Roman" w:cs="Times New Roman"/>
          <w:sz w:val="30"/>
          <w:szCs w:val="30"/>
        </w:rPr>
        <w:t>тыс.</w:t>
      </w:r>
      <w:r w:rsidR="001B5D19">
        <w:rPr>
          <w:rFonts w:ascii="Times New Roman" w:hAnsi="Times New Roman" w:cs="Times New Roman"/>
          <w:sz w:val="30"/>
          <w:szCs w:val="30"/>
        </w:rPr>
        <w:t> </w:t>
      </w:r>
      <w:r w:rsidRPr="008B2386">
        <w:rPr>
          <w:rFonts w:ascii="Times New Roman" w:hAnsi="Times New Roman" w:cs="Times New Roman"/>
          <w:sz w:val="30"/>
          <w:szCs w:val="30"/>
        </w:rPr>
        <w:t>рублей, на</w:t>
      </w:r>
      <w:r w:rsidR="00980152">
        <w:rPr>
          <w:rFonts w:ascii="Times New Roman" w:hAnsi="Times New Roman" w:cs="Times New Roman"/>
          <w:sz w:val="30"/>
          <w:szCs w:val="30"/>
        </w:rPr>
        <w:t> </w:t>
      </w:r>
      <w:r w:rsidRPr="008B2386">
        <w:rPr>
          <w:rFonts w:ascii="Times New Roman" w:hAnsi="Times New Roman" w:cs="Times New Roman"/>
          <w:sz w:val="30"/>
          <w:szCs w:val="30"/>
        </w:rPr>
        <w:t>1</w:t>
      </w:r>
      <w:r w:rsidR="00980152">
        <w:rPr>
          <w:rFonts w:ascii="Times New Roman" w:hAnsi="Times New Roman" w:cs="Times New Roman"/>
          <w:sz w:val="30"/>
          <w:szCs w:val="30"/>
        </w:rPr>
        <w:t> </w:t>
      </w:r>
      <w:r w:rsidRPr="008B2386">
        <w:rPr>
          <w:rFonts w:ascii="Times New Roman" w:hAnsi="Times New Roman" w:cs="Times New Roman"/>
          <w:sz w:val="30"/>
          <w:szCs w:val="30"/>
        </w:rPr>
        <w:t>января</w:t>
      </w:r>
      <w:r w:rsidR="00980152">
        <w:rPr>
          <w:rFonts w:ascii="Times New Roman" w:hAnsi="Times New Roman" w:cs="Times New Roman"/>
          <w:sz w:val="30"/>
          <w:szCs w:val="30"/>
        </w:rPr>
        <w:t> </w:t>
      </w:r>
      <w:r w:rsidRPr="008B2386">
        <w:rPr>
          <w:rFonts w:ascii="Times New Roman" w:hAnsi="Times New Roman" w:cs="Times New Roman"/>
          <w:sz w:val="30"/>
          <w:szCs w:val="30"/>
        </w:rPr>
        <w:t>2019</w:t>
      </w:r>
      <w:r w:rsidR="00980152">
        <w:rPr>
          <w:rFonts w:ascii="Times New Roman" w:hAnsi="Times New Roman" w:cs="Times New Roman"/>
          <w:sz w:val="30"/>
          <w:szCs w:val="30"/>
        </w:rPr>
        <w:t> </w:t>
      </w:r>
      <w:r w:rsidRPr="008B2386">
        <w:rPr>
          <w:rFonts w:ascii="Times New Roman" w:hAnsi="Times New Roman" w:cs="Times New Roman"/>
          <w:sz w:val="30"/>
          <w:szCs w:val="30"/>
        </w:rPr>
        <w:t xml:space="preserve">года в сумме </w:t>
      </w:r>
      <w:r w:rsidR="00A30D76" w:rsidRPr="00A30D76">
        <w:rPr>
          <w:rFonts w:ascii="Times New Roman" w:hAnsi="Times New Roman" w:cs="Times New Roman"/>
          <w:sz w:val="30"/>
          <w:szCs w:val="30"/>
        </w:rPr>
        <w:t>3</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279</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899</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474,5</w:t>
      </w:r>
      <w:r w:rsidR="00A30D76">
        <w:rPr>
          <w:rFonts w:ascii="Times New Roman" w:hAnsi="Times New Roman" w:cs="Times New Roman"/>
          <w:sz w:val="30"/>
          <w:szCs w:val="30"/>
        </w:rPr>
        <w:t> </w:t>
      </w:r>
      <w:r w:rsidRPr="008B2386">
        <w:rPr>
          <w:rFonts w:ascii="Times New Roman" w:hAnsi="Times New Roman" w:cs="Times New Roman"/>
          <w:sz w:val="30"/>
          <w:szCs w:val="30"/>
        </w:rPr>
        <w:t>тыс.</w:t>
      </w:r>
      <w:r w:rsidR="00A30D76">
        <w:rPr>
          <w:rFonts w:ascii="Times New Roman" w:hAnsi="Times New Roman" w:cs="Times New Roman"/>
          <w:sz w:val="30"/>
          <w:szCs w:val="30"/>
        </w:rPr>
        <w:t> </w:t>
      </w:r>
      <w:r w:rsidRPr="008B2386">
        <w:rPr>
          <w:rFonts w:ascii="Times New Roman" w:hAnsi="Times New Roman" w:cs="Times New Roman"/>
          <w:sz w:val="30"/>
          <w:szCs w:val="30"/>
        </w:rPr>
        <w:t>рублей и на</w:t>
      </w:r>
      <w:r w:rsidR="00980152">
        <w:rPr>
          <w:rFonts w:ascii="Times New Roman" w:hAnsi="Times New Roman" w:cs="Times New Roman"/>
          <w:sz w:val="30"/>
          <w:szCs w:val="30"/>
        </w:rPr>
        <w:t> </w:t>
      </w:r>
      <w:r w:rsidRPr="008B2386">
        <w:rPr>
          <w:rFonts w:ascii="Times New Roman" w:hAnsi="Times New Roman" w:cs="Times New Roman"/>
          <w:sz w:val="30"/>
          <w:szCs w:val="30"/>
        </w:rPr>
        <w:t>1</w:t>
      </w:r>
      <w:r w:rsidR="00980152">
        <w:rPr>
          <w:rFonts w:ascii="Times New Roman" w:hAnsi="Times New Roman" w:cs="Times New Roman"/>
          <w:sz w:val="30"/>
          <w:szCs w:val="30"/>
        </w:rPr>
        <w:t> </w:t>
      </w:r>
      <w:r w:rsidRPr="008B2386">
        <w:rPr>
          <w:rFonts w:ascii="Times New Roman" w:hAnsi="Times New Roman" w:cs="Times New Roman"/>
          <w:sz w:val="30"/>
          <w:szCs w:val="30"/>
        </w:rPr>
        <w:t>января</w:t>
      </w:r>
      <w:r w:rsidR="00980152">
        <w:rPr>
          <w:rFonts w:ascii="Times New Roman" w:hAnsi="Times New Roman" w:cs="Times New Roman"/>
          <w:sz w:val="30"/>
          <w:szCs w:val="30"/>
        </w:rPr>
        <w:t> </w:t>
      </w:r>
      <w:r w:rsidRPr="008B2386">
        <w:rPr>
          <w:rFonts w:ascii="Times New Roman" w:hAnsi="Times New Roman" w:cs="Times New Roman"/>
          <w:sz w:val="30"/>
          <w:szCs w:val="30"/>
        </w:rPr>
        <w:t>2020</w:t>
      </w:r>
      <w:r w:rsidR="00980152">
        <w:rPr>
          <w:rFonts w:ascii="Times New Roman" w:hAnsi="Times New Roman" w:cs="Times New Roman"/>
          <w:sz w:val="30"/>
          <w:szCs w:val="30"/>
        </w:rPr>
        <w:t> </w:t>
      </w:r>
      <w:r w:rsidRPr="008B2386">
        <w:rPr>
          <w:rFonts w:ascii="Times New Roman" w:hAnsi="Times New Roman" w:cs="Times New Roman"/>
          <w:sz w:val="30"/>
          <w:szCs w:val="30"/>
        </w:rPr>
        <w:t>года</w:t>
      </w:r>
      <w:r w:rsidR="00980152">
        <w:rPr>
          <w:rFonts w:ascii="Times New Roman" w:hAnsi="Times New Roman" w:cs="Times New Roman"/>
          <w:sz w:val="30"/>
          <w:szCs w:val="30"/>
        </w:rPr>
        <w:t xml:space="preserve"> </w:t>
      </w:r>
      <w:r w:rsidRPr="008B2386">
        <w:rPr>
          <w:rFonts w:ascii="Times New Roman" w:hAnsi="Times New Roman" w:cs="Times New Roman"/>
          <w:sz w:val="30"/>
          <w:szCs w:val="30"/>
        </w:rPr>
        <w:t xml:space="preserve">в сумме </w:t>
      </w:r>
      <w:r w:rsidR="00A30D76" w:rsidRPr="00A30D76">
        <w:rPr>
          <w:rFonts w:ascii="Times New Roman" w:hAnsi="Times New Roman" w:cs="Times New Roman"/>
          <w:sz w:val="30"/>
          <w:szCs w:val="30"/>
        </w:rPr>
        <w:t>3</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399</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626</w:t>
      </w:r>
      <w:r w:rsidR="00A30D76">
        <w:rPr>
          <w:rFonts w:ascii="Times New Roman" w:hAnsi="Times New Roman" w:cs="Times New Roman"/>
          <w:sz w:val="30"/>
          <w:szCs w:val="30"/>
        </w:rPr>
        <w:t> </w:t>
      </w:r>
      <w:r w:rsidR="00A30D76" w:rsidRPr="00A30D76">
        <w:rPr>
          <w:rFonts w:ascii="Times New Roman" w:hAnsi="Times New Roman" w:cs="Times New Roman"/>
          <w:sz w:val="30"/>
          <w:szCs w:val="30"/>
        </w:rPr>
        <w:t>374,5</w:t>
      </w:r>
      <w:r w:rsidR="00A30D76">
        <w:rPr>
          <w:rFonts w:ascii="Times New Roman" w:hAnsi="Times New Roman" w:cs="Times New Roman"/>
          <w:sz w:val="30"/>
          <w:szCs w:val="30"/>
        </w:rPr>
        <w:t> </w:t>
      </w:r>
      <w:r w:rsidRPr="008B2386">
        <w:rPr>
          <w:rFonts w:ascii="Times New Roman" w:hAnsi="Times New Roman" w:cs="Times New Roman"/>
          <w:sz w:val="30"/>
          <w:szCs w:val="30"/>
        </w:rPr>
        <w:t>тыс. 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4.</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Утвердить Программу государственных гарантий Российской Федерации в валюте Российской Федерации на 2017 год и на плановый период 2018 и 2019 годов согласно приложению 4</w:t>
      </w:r>
      <w:r w:rsidR="0057724A">
        <w:rPr>
          <w:rFonts w:ascii="Times New Roman" w:hAnsi="Times New Roman" w:cs="Times New Roman"/>
          <w:sz w:val="30"/>
          <w:szCs w:val="30"/>
        </w:rPr>
        <w:t>5</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Правительство Российской Федерации вправе в 2017 году в</w:t>
      </w:r>
      <w:r w:rsidR="006846F3">
        <w:rPr>
          <w:rFonts w:ascii="Times New Roman" w:hAnsi="Times New Roman" w:cs="Times New Roman"/>
          <w:sz w:val="30"/>
          <w:szCs w:val="30"/>
        </w:rPr>
        <w:t> </w:t>
      </w:r>
      <w:r w:rsidRPr="008B2386">
        <w:rPr>
          <w:rFonts w:ascii="Times New Roman" w:hAnsi="Times New Roman" w:cs="Times New Roman"/>
          <w:sz w:val="30"/>
          <w:szCs w:val="30"/>
        </w:rPr>
        <w:t>пределах сумм, определенных Программой государственных гарантий Российской Федерации в валюте Российской Федерации на 2017 год и на плановый период 2018 и 2019 годов, предоставить Министерству финансов Российской Федерации право принятия решений о</w:t>
      </w:r>
      <w:r w:rsidR="006846F3">
        <w:rPr>
          <w:rFonts w:ascii="Times New Roman" w:hAnsi="Times New Roman" w:cs="Times New Roman"/>
          <w:sz w:val="30"/>
          <w:szCs w:val="30"/>
        </w:rPr>
        <w:t> </w:t>
      </w:r>
      <w:r w:rsidRPr="008B2386">
        <w:rPr>
          <w:rFonts w:ascii="Times New Roman" w:hAnsi="Times New Roman" w:cs="Times New Roman"/>
          <w:sz w:val="30"/>
          <w:szCs w:val="30"/>
        </w:rPr>
        <w:t>предоставлении государственных гарантий Российской Федерации в</w:t>
      </w:r>
      <w:r w:rsidR="006846F3">
        <w:rPr>
          <w:rFonts w:ascii="Times New Roman" w:hAnsi="Times New Roman" w:cs="Times New Roman"/>
          <w:sz w:val="30"/>
          <w:szCs w:val="30"/>
        </w:rPr>
        <w:t> </w:t>
      </w:r>
      <w:r w:rsidRPr="008B2386">
        <w:rPr>
          <w:rFonts w:ascii="Times New Roman" w:hAnsi="Times New Roman" w:cs="Times New Roman"/>
          <w:sz w:val="30"/>
          <w:szCs w:val="30"/>
        </w:rPr>
        <w:t xml:space="preserve">валюте Российской Федерации по кредитам либо облигационным займам, привлекаемым юридическими лицами, отобранными в порядке и на цели, которые установлены Правительством Российской Федерации (строка </w:t>
      </w:r>
      <w:r w:rsidR="00A30D76">
        <w:rPr>
          <w:rFonts w:ascii="Times New Roman" w:hAnsi="Times New Roman" w:cs="Times New Roman"/>
          <w:sz w:val="30"/>
          <w:szCs w:val="30"/>
        </w:rPr>
        <w:t>1</w:t>
      </w:r>
      <w:r w:rsidRPr="008B2386">
        <w:rPr>
          <w:rFonts w:ascii="Times New Roman" w:hAnsi="Times New Roman" w:cs="Times New Roman"/>
          <w:sz w:val="30"/>
          <w:szCs w:val="30"/>
        </w:rPr>
        <w:t xml:space="preserve"> раздела </w:t>
      </w:r>
      <w:r w:rsidR="00AA5FA3" w:rsidRPr="006074EA">
        <w:rPr>
          <w:rFonts w:ascii="Times New Roman" w:hAnsi="Times New Roman" w:cs="Times New Roman"/>
          <w:sz w:val="30"/>
          <w:szCs w:val="30"/>
        </w:rPr>
        <w:t>1</w:t>
      </w:r>
      <w:r w:rsidR="006074EA">
        <w:rPr>
          <w:rFonts w:ascii="Times New Roman" w:hAnsi="Times New Roman" w:cs="Times New Roman"/>
          <w:sz w:val="30"/>
          <w:szCs w:val="30"/>
        </w:rPr>
        <w:t>.</w:t>
      </w:r>
      <w:r w:rsidR="00AA5FA3" w:rsidRPr="006074EA">
        <w:rPr>
          <w:rFonts w:ascii="Times New Roman" w:hAnsi="Times New Roman" w:cs="Times New Roman"/>
          <w:sz w:val="30"/>
          <w:szCs w:val="30"/>
        </w:rPr>
        <w:t>1</w:t>
      </w:r>
      <w:r w:rsidRPr="006074EA">
        <w:rPr>
          <w:rFonts w:ascii="Times New Roman" w:hAnsi="Times New Roman" w:cs="Times New Roman"/>
          <w:sz w:val="30"/>
          <w:szCs w:val="30"/>
        </w:rPr>
        <w:t xml:space="preserve"> </w:t>
      </w:r>
      <w:r w:rsidRPr="008B2386">
        <w:rPr>
          <w:rFonts w:ascii="Times New Roman" w:hAnsi="Times New Roman" w:cs="Times New Roman"/>
          <w:sz w:val="30"/>
          <w:szCs w:val="30"/>
        </w:rPr>
        <w:t>приложения 4</w:t>
      </w:r>
      <w:r w:rsidR="0057724A">
        <w:rPr>
          <w:rFonts w:ascii="Times New Roman" w:hAnsi="Times New Roman" w:cs="Times New Roman"/>
          <w:sz w:val="30"/>
          <w:szCs w:val="30"/>
        </w:rPr>
        <w:t>5</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F0174F" w:rsidRPr="008B2386">
        <w:rPr>
          <w:rFonts w:ascii="Times New Roman" w:hAnsi="Times New Roman" w:cs="Times New Roman"/>
          <w:sz w:val="30"/>
          <w:szCs w:val="30"/>
        </w:rPr>
        <w:t> </w:t>
      </w:r>
      <w:r w:rsidRPr="008B2386">
        <w:rPr>
          <w:rFonts w:ascii="Times New Roman" w:hAnsi="Times New Roman" w:cs="Times New Roman"/>
          <w:sz w:val="30"/>
          <w:szCs w:val="30"/>
        </w:rPr>
        <w:t>Правительство Российской Федерации вправе в 2017 году в</w:t>
      </w:r>
      <w:r w:rsidR="006846F3">
        <w:rPr>
          <w:rFonts w:ascii="Times New Roman" w:hAnsi="Times New Roman" w:cs="Times New Roman"/>
          <w:sz w:val="30"/>
          <w:szCs w:val="30"/>
        </w:rPr>
        <w:t> </w:t>
      </w:r>
      <w:r w:rsidRPr="008B2386">
        <w:rPr>
          <w:rFonts w:ascii="Times New Roman" w:hAnsi="Times New Roman" w:cs="Times New Roman"/>
          <w:sz w:val="30"/>
          <w:szCs w:val="30"/>
        </w:rPr>
        <w:t xml:space="preserve">целях снижения объема государственного внутреннего долга Российской Федерации и (или) сокращения расходов на обслуживание государственного внутреннего долга Российской Федерации и (или) снижения объемов выплат по государственному внутреннему долгу Российской Федерации в 2017 году и в плановом периоде 2018 и </w:t>
      </w:r>
      <w:r w:rsidRPr="008B2386">
        <w:rPr>
          <w:rFonts w:ascii="Times New Roman" w:hAnsi="Times New Roman" w:cs="Times New Roman"/>
          <w:sz w:val="30"/>
          <w:szCs w:val="30"/>
        </w:rPr>
        <w:lastRenderedPageBreak/>
        <w:t>2019</w:t>
      </w:r>
      <w:r w:rsidR="00237060">
        <w:rPr>
          <w:rFonts w:ascii="Times New Roman" w:hAnsi="Times New Roman" w:cs="Times New Roman"/>
          <w:sz w:val="30"/>
          <w:szCs w:val="30"/>
        </w:rPr>
        <w:t> </w:t>
      </w:r>
      <w:r w:rsidRPr="008B2386">
        <w:rPr>
          <w:rFonts w:ascii="Times New Roman" w:hAnsi="Times New Roman" w:cs="Times New Roman"/>
          <w:sz w:val="30"/>
          <w:szCs w:val="30"/>
        </w:rPr>
        <w:t>годов принимать решения о размещении государственных ценных бумаг Российской Федерации в валюте Российской Федерации номинальной стоимостью до 200 000 000,0 тыс. рублей в рамках операции обмена на государственные ценные бумаги Российской Федерации иных выпусков в валюте Российской Федерации по</w:t>
      </w:r>
      <w:r w:rsidR="006846F3">
        <w:rPr>
          <w:rFonts w:ascii="Times New Roman" w:hAnsi="Times New Roman" w:cs="Times New Roman"/>
          <w:sz w:val="30"/>
          <w:szCs w:val="30"/>
        </w:rPr>
        <w:t> </w:t>
      </w:r>
      <w:r w:rsidRPr="008B2386">
        <w:rPr>
          <w:rFonts w:ascii="Times New Roman" w:hAnsi="Times New Roman" w:cs="Times New Roman"/>
          <w:sz w:val="30"/>
          <w:szCs w:val="30"/>
        </w:rPr>
        <w:t>согласованию с их владельцами. Центральный банк Российской Федерации вправе получать государственные ценные бумаги Российской Федерации при их первичном размещении в рамках обмена государственных ценных бумаг Российской Федерации, принадлежащих Центральному</w:t>
      </w:r>
      <w:r w:rsidR="006846F3">
        <w:rPr>
          <w:rFonts w:ascii="Times New Roman" w:hAnsi="Times New Roman" w:cs="Times New Roman"/>
          <w:sz w:val="30"/>
          <w:szCs w:val="30"/>
        </w:rPr>
        <w:t xml:space="preserve"> банку Российской Федерации, на </w:t>
      </w:r>
      <w:r w:rsidRPr="008B2386">
        <w:rPr>
          <w:rFonts w:ascii="Times New Roman" w:hAnsi="Times New Roman" w:cs="Times New Roman"/>
          <w:sz w:val="30"/>
          <w:szCs w:val="30"/>
        </w:rPr>
        <w:t>государственные ценные бумаги Российской Федерации иных выпусков.</w:t>
      </w:r>
    </w:p>
    <w:p w:rsidR="001F7286" w:rsidRDefault="001F7286"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086" w:hanging="1377"/>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F0174F"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14.</w:t>
      </w:r>
      <w:r w:rsidR="00F0174F"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Государственные внешние заимствования Российской Федерации, государственный внешний долг Российской Федерации и предоставление государственных гарантий Российской Федерации в иностранной валюте</w:t>
      </w:r>
    </w:p>
    <w:p w:rsidR="001F7286" w:rsidRPr="008B2386" w:rsidRDefault="001F7286"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Утвердить Программу государственных внешних заимствований Российской Федерации на 2017 год и на плановый период 2018 и 2019 годов согласно приложению 4</w:t>
      </w:r>
      <w:r w:rsidR="0057724A">
        <w:rPr>
          <w:rFonts w:ascii="Times New Roman" w:hAnsi="Times New Roman" w:cs="Times New Roman"/>
          <w:sz w:val="30"/>
          <w:szCs w:val="30"/>
        </w:rPr>
        <w:t>6</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2.</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Операции по выдаче облигаций внутреннего государственного валютного облигационного займа в целях урегулирования внутреннего валютного долга бывшего СССР перед российскими юридическими лицами - владельцами блокированных валютных счетов, счетов в</w:t>
      </w:r>
      <w:r w:rsidR="006846F3">
        <w:rPr>
          <w:rFonts w:ascii="Times New Roman" w:hAnsi="Times New Roman" w:cs="Times New Roman"/>
          <w:sz w:val="30"/>
          <w:szCs w:val="30"/>
        </w:rPr>
        <w:t> </w:t>
      </w:r>
      <w:r w:rsidRPr="008B2386">
        <w:rPr>
          <w:rFonts w:ascii="Times New Roman" w:hAnsi="Times New Roman" w:cs="Times New Roman"/>
          <w:sz w:val="30"/>
          <w:szCs w:val="30"/>
        </w:rPr>
        <w:t>клиринговых, специальных и замкнутых валютах, открытых во</w:t>
      </w:r>
      <w:r w:rsidR="006846F3">
        <w:rPr>
          <w:rFonts w:ascii="Times New Roman" w:hAnsi="Times New Roman" w:cs="Times New Roman"/>
          <w:sz w:val="30"/>
          <w:szCs w:val="30"/>
        </w:rPr>
        <w:t> </w:t>
      </w:r>
      <w:r w:rsidRPr="008B2386">
        <w:rPr>
          <w:rFonts w:ascii="Times New Roman" w:hAnsi="Times New Roman" w:cs="Times New Roman"/>
          <w:sz w:val="30"/>
          <w:szCs w:val="30"/>
        </w:rPr>
        <w:t>Внешэкономбанке до 1 января 1992 года, не подлежат отражению в</w:t>
      </w:r>
      <w:r w:rsidR="006846F3">
        <w:rPr>
          <w:rFonts w:ascii="Times New Roman" w:hAnsi="Times New Roman" w:cs="Times New Roman"/>
          <w:sz w:val="30"/>
          <w:szCs w:val="30"/>
        </w:rPr>
        <w:t> </w:t>
      </w:r>
      <w:r w:rsidRPr="008B2386">
        <w:rPr>
          <w:rFonts w:ascii="Times New Roman" w:hAnsi="Times New Roman" w:cs="Times New Roman"/>
          <w:sz w:val="30"/>
          <w:szCs w:val="30"/>
        </w:rPr>
        <w:t>Программе государственных внешних заимствований Российской Федерации на 2017 год и на плановый период 2018 и 2019 годов.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верхний предел государственного внешнего долга Российской Федерации по государственным гарантиям Российской Федерации в иностранной валюте на 1 января 2018 года в сумме </w:t>
      </w:r>
      <w:r w:rsidR="009F1237" w:rsidRPr="009F1237">
        <w:rPr>
          <w:rFonts w:ascii="Times New Roman" w:hAnsi="Times New Roman" w:cs="Times New Roman"/>
          <w:sz w:val="30"/>
          <w:szCs w:val="30"/>
        </w:rPr>
        <w:t>14,7</w:t>
      </w:r>
      <w:r w:rsidR="009F1237">
        <w:rPr>
          <w:rFonts w:ascii="Times New Roman" w:hAnsi="Times New Roman" w:cs="Times New Roman"/>
          <w:sz w:val="30"/>
          <w:szCs w:val="30"/>
        </w:rPr>
        <w:t> </w:t>
      </w:r>
      <w:r w:rsidRPr="008B2386">
        <w:rPr>
          <w:rFonts w:ascii="Times New Roman" w:hAnsi="Times New Roman" w:cs="Times New Roman"/>
          <w:sz w:val="30"/>
          <w:szCs w:val="30"/>
        </w:rPr>
        <w:t xml:space="preserve">млрд. долларов США, или </w:t>
      </w:r>
      <w:r w:rsidR="007D2DFC" w:rsidRPr="007D2DFC">
        <w:rPr>
          <w:rFonts w:ascii="Times New Roman" w:hAnsi="Times New Roman" w:cs="Times New Roman"/>
          <w:sz w:val="30"/>
          <w:szCs w:val="30"/>
        </w:rPr>
        <w:t>13,3</w:t>
      </w:r>
      <w:r w:rsidRPr="008B2386">
        <w:rPr>
          <w:rFonts w:ascii="Times New Roman" w:hAnsi="Times New Roman" w:cs="Times New Roman"/>
          <w:sz w:val="30"/>
          <w:szCs w:val="30"/>
        </w:rPr>
        <w:t xml:space="preserve"> млрд. евро, на 1 января 2019 года в</w:t>
      </w:r>
      <w:r w:rsidR="006846F3">
        <w:rPr>
          <w:rFonts w:ascii="Times New Roman" w:hAnsi="Times New Roman" w:cs="Times New Roman"/>
          <w:sz w:val="30"/>
          <w:szCs w:val="30"/>
        </w:rPr>
        <w:t> </w:t>
      </w:r>
      <w:r w:rsidRPr="008B2386">
        <w:rPr>
          <w:rFonts w:ascii="Times New Roman" w:hAnsi="Times New Roman" w:cs="Times New Roman"/>
          <w:sz w:val="30"/>
          <w:szCs w:val="30"/>
        </w:rPr>
        <w:t xml:space="preserve">сумме </w:t>
      </w:r>
      <w:r w:rsidR="002C15F5" w:rsidRPr="002C15F5">
        <w:rPr>
          <w:rFonts w:ascii="Times New Roman" w:hAnsi="Times New Roman" w:cs="Times New Roman"/>
          <w:sz w:val="30"/>
          <w:szCs w:val="30"/>
        </w:rPr>
        <w:t>15,9</w:t>
      </w:r>
      <w:r w:rsidRPr="008B2386">
        <w:rPr>
          <w:rFonts w:ascii="Times New Roman" w:hAnsi="Times New Roman" w:cs="Times New Roman"/>
          <w:sz w:val="30"/>
          <w:szCs w:val="30"/>
        </w:rPr>
        <w:t xml:space="preserve"> млрд. долларов США, или </w:t>
      </w:r>
      <w:r w:rsidR="002C15F5" w:rsidRPr="002C15F5">
        <w:rPr>
          <w:rFonts w:ascii="Times New Roman" w:hAnsi="Times New Roman" w:cs="Times New Roman"/>
          <w:sz w:val="30"/>
          <w:szCs w:val="30"/>
        </w:rPr>
        <w:t>14,4</w:t>
      </w:r>
      <w:r w:rsidRPr="008B2386">
        <w:rPr>
          <w:rFonts w:ascii="Times New Roman" w:hAnsi="Times New Roman" w:cs="Times New Roman"/>
          <w:sz w:val="30"/>
          <w:szCs w:val="30"/>
        </w:rPr>
        <w:t xml:space="preserve"> млрд. евро, и на</w:t>
      </w:r>
      <w:r w:rsidR="00237060">
        <w:rPr>
          <w:rFonts w:ascii="Times New Roman" w:hAnsi="Times New Roman" w:cs="Times New Roman"/>
          <w:sz w:val="30"/>
          <w:szCs w:val="30"/>
        </w:rPr>
        <w:t> </w:t>
      </w:r>
      <w:r w:rsidRPr="008B2386">
        <w:rPr>
          <w:rFonts w:ascii="Times New Roman" w:hAnsi="Times New Roman" w:cs="Times New Roman"/>
          <w:sz w:val="30"/>
          <w:szCs w:val="30"/>
        </w:rPr>
        <w:t>1</w:t>
      </w:r>
      <w:r w:rsidR="00237060">
        <w:rPr>
          <w:rFonts w:ascii="Times New Roman" w:hAnsi="Times New Roman" w:cs="Times New Roman"/>
          <w:sz w:val="30"/>
          <w:szCs w:val="30"/>
        </w:rPr>
        <w:t> </w:t>
      </w:r>
      <w:r w:rsidRPr="008B2386">
        <w:rPr>
          <w:rFonts w:ascii="Times New Roman" w:hAnsi="Times New Roman" w:cs="Times New Roman"/>
          <w:sz w:val="30"/>
          <w:szCs w:val="30"/>
        </w:rPr>
        <w:t>января</w:t>
      </w:r>
      <w:r w:rsidR="00237060">
        <w:rPr>
          <w:rFonts w:ascii="Times New Roman" w:hAnsi="Times New Roman" w:cs="Times New Roman"/>
          <w:sz w:val="30"/>
          <w:szCs w:val="30"/>
        </w:rPr>
        <w:t> </w:t>
      </w:r>
      <w:r w:rsidRPr="008B2386">
        <w:rPr>
          <w:rFonts w:ascii="Times New Roman" w:hAnsi="Times New Roman" w:cs="Times New Roman"/>
          <w:sz w:val="30"/>
          <w:szCs w:val="30"/>
        </w:rPr>
        <w:t xml:space="preserve">2020 года в сумме </w:t>
      </w:r>
      <w:r w:rsidR="00D65788" w:rsidRPr="00D65788">
        <w:rPr>
          <w:rFonts w:ascii="Times New Roman" w:hAnsi="Times New Roman" w:cs="Times New Roman"/>
          <w:sz w:val="30"/>
          <w:szCs w:val="30"/>
        </w:rPr>
        <w:t>17,1</w:t>
      </w:r>
      <w:r w:rsidRPr="008B2386">
        <w:rPr>
          <w:rFonts w:ascii="Times New Roman" w:hAnsi="Times New Roman" w:cs="Times New Roman"/>
          <w:sz w:val="30"/>
          <w:szCs w:val="30"/>
        </w:rPr>
        <w:t xml:space="preserve"> млрд. долларов США, или </w:t>
      </w:r>
      <w:r w:rsidR="00D65788" w:rsidRPr="00D65788">
        <w:rPr>
          <w:rFonts w:ascii="Times New Roman" w:hAnsi="Times New Roman" w:cs="Times New Roman"/>
          <w:sz w:val="30"/>
          <w:szCs w:val="30"/>
        </w:rPr>
        <w:t>15,5</w:t>
      </w:r>
      <w:r w:rsidR="00D65788">
        <w:rPr>
          <w:rFonts w:ascii="Times New Roman" w:hAnsi="Times New Roman" w:cs="Times New Roman"/>
          <w:sz w:val="30"/>
          <w:szCs w:val="30"/>
        </w:rPr>
        <w:t> </w:t>
      </w:r>
      <w:r w:rsidRPr="008B2386">
        <w:rPr>
          <w:rFonts w:ascii="Times New Roman" w:hAnsi="Times New Roman" w:cs="Times New Roman"/>
          <w:sz w:val="30"/>
          <w:szCs w:val="30"/>
        </w:rPr>
        <w:t>млрд.</w:t>
      </w:r>
      <w:r w:rsidR="00D65788">
        <w:rPr>
          <w:rFonts w:ascii="Times New Roman" w:hAnsi="Times New Roman" w:cs="Times New Roman"/>
          <w:sz w:val="30"/>
          <w:szCs w:val="30"/>
        </w:rPr>
        <w:t> </w:t>
      </w:r>
      <w:r w:rsidRPr="008B2386">
        <w:rPr>
          <w:rFonts w:ascii="Times New Roman" w:hAnsi="Times New Roman" w:cs="Times New Roman"/>
          <w:sz w:val="30"/>
          <w:szCs w:val="30"/>
        </w:rPr>
        <w:t>евро.</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Утвердить Программу государственных гарантий Российской Федерации в иностранной валюте на 2017 год и на плановый период 2018 и 2019 годов согласно приложению 4</w:t>
      </w:r>
      <w:r w:rsidR="0057724A">
        <w:rPr>
          <w:rFonts w:ascii="Times New Roman" w:hAnsi="Times New Roman" w:cs="Times New Roman"/>
          <w:sz w:val="30"/>
          <w:szCs w:val="30"/>
        </w:rPr>
        <w:t>7</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 xml:space="preserve">Правительство Российской Федерации в 2017 году в пределах сумм, определенных Программой государственных гарантий </w:t>
      </w:r>
      <w:r w:rsidRPr="008B2386">
        <w:rPr>
          <w:rFonts w:ascii="Times New Roman" w:hAnsi="Times New Roman" w:cs="Times New Roman"/>
          <w:sz w:val="30"/>
          <w:szCs w:val="30"/>
        </w:rPr>
        <w:lastRenderedPageBreak/>
        <w:t>Российской Федерации в иностранной валюте на 2017 год и на</w:t>
      </w:r>
      <w:r w:rsidR="005B4A2F">
        <w:rPr>
          <w:rFonts w:ascii="Times New Roman" w:hAnsi="Times New Roman" w:cs="Times New Roman"/>
          <w:sz w:val="30"/>
          <w:szCs w:val="30"/>
        </w:rPr>
        <w:t> </w:t>
      </w:r>
      <w:r w:rsidRPr="008B2386">
        <w:rPr>
          <w:rFonts w:ascii="Times New Roman" w:hAnsi="Times New Roman" w:cs="Times New Roman"/>
          <w:sz w:val="30"/>
          <w:szCs w:val="30"/>
        </w:rPr>
        <w:t>плановый период 2018 и 2019 годов, вправе предоставить Министерству финансов Российской Федерации право принятия решений о предоставлении государственных гарантий Российской Федерации в иностранной валюте для оказания поддержки экспорта промышленной продукции (товаров, работ, услуг) в размере, не</w:t>
      </w:r>
      <w:r w:rsidR="005B4A2F">
        <w:rPr>
          <w:rFonts w:ascii="Times New Roman" w:hAnsi="Times New Roman" w:cs="Times New Roman"/>
          <w:sz w:val="30"/>
          <w:szCs w:val="30"/>
        </w:rPr>
        <w:t> </w:t>
      </w:r>
      <w:r w:rsidRPr="008B2386">
        <w:rPr>
          <w:rFonts w:ascii="Times New Roman" w:hAnsi="Times New Roman" w:cs="Times New Roman"/>
          <w:sz w:val="30"/>
          <w:szCs w:val="30"/>
        </w:rPr>
        <w:t>превышающем суммы, эквивалентной 150 000,0 тыс. долларов США по каждой государственной гарантии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Правительство Российской Федерации вправе в 2017 году в</w:t>
      </w:r>
      <w:r w:rsidR="005B4A2F">
        <w:rPr>
          <w:rFonts w:ascii="Times New Roman" w:hAnsi="Times New Roman" w:cs="Times New Roman"/>
          <w:sz w:val="30"/>
          <w:szCs w:val="30"/>
        </w:rPr>
        <w:t> </w:t>
      </w:r>
      <w:r w:rsidRPr="008B2386">
        <w:rPr>
          <w:rFonts w:ascii="Times New Roman" w:hAnsi="Times New Roman" w:cs="Times New Roman"/>
          <w:sz w:val="30"/>
          <w:szCs w:val="30"/>
        </w:rPr>
        <w:t>целях снижения объема государственного внешнего долга Российской Федерации и (или) сокращения расходов на обслуживание государственного внешнего долга Российской Федерации и (или) снижения объемов выплат по государственному внешнему долгу Российской Федерации в 2017 году и в плановом периоде 2018 и 2019</w:t>
      </w:r>
      <w:r w:rsidR="00C0257E">
        <w:rPr>
          <w:rFonts w:ascii="Times New Roman" w:hAnsi="Times New Roman" w:cs="Times New Roman"/>
          <w:sz w:val="30"/>
          <w:szCs w:val="30"/>
        </w:rPr>
        <w:t> </w:t>
      </w:r>
      <w:r w:rsidRPr="008B2386">
        <w:rPr>
          <w:rFonts w:ascii="Times New Roman" w:hAnsi="Times New Roman" w:cs="Times New Roman"/>
          <w:sz w:val="30"/>
          <w:szCs w:val="30"/>
        </w:rPr>
        <w:t xml:space="preserve">годов принимать решения о размещении государственных ценных бумаг Российской Федерации в иностранной валюте номинальной стоимостью до 4 000,0 млн. </w:t>
      </w:r>
      <w:r w:rsidR="00E97D3C" w:rsidRPr="008B2386">
        <w:rPr>
          <w:rFonts w:ascii="Times New Roman" w:hAnsi="Times New Roman" w:cs="Times New Roman"/>
          <w:sz w:val="30"/>
          <w:szCs w:val="30"/>
        </w:rPr>
        <w:t>долларов</w:t>
      </w:r>
      <w:r w:rsidRPr="008B2386">
        <w:rPr>
          <w:rFonts w:ascii="Times New Roman" w:hAnsi="Times New Roman" w:cs="Times New Roman"/>
          <w:sz w:val="30"/>
          <w:szCs w:val="30"/>
        </w:rPr>
        <w:t xml:space="preserve"> США в рамках операции обмена на государственные ценные бумаги Российской Федерации иных выпусков в иностранной валюте по согласованию с их владельцами. </w:t>
      </w:r>
    </w:p>
    <w:p w:rsidR="001631B5" w:rsidRDefault="001631B5"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14" w:hanging="1405"/>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lastRenderedPageBreak/>
        <w:t>Статья</w:t>
      </w:r>
      <w:r w:rsidR="00403D9C"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15.</w:t>
      </w:r>
      <w:r w:rsidR="00403D9C"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Компенсационные выплаты по сбережениям граждан</w:t>
      </w:r>
    </w:p>
    <w:p w:rsidR="001631B5" w:rsidRPr="008B2386" w:rsidRDefault="00DD7A00" w:rsidP="008B2386">
      <w:pPr>
        <w:keepNext/>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  </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Направить на осуществление компенсационных выплат гражданам Российской Федерации по вкладам в Сберегательном банке Российской Федерации, вкладам (взносам) в организациях государственного страхования (Публичное акционерное общество Страховая Компания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Росгосстрах</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Общества системы Росгосстраха) и выкуп имеющихся в наличии у владельцев - граждан Российской Федерации Государственных казначейских обязательств СССР и сертификатов Сберегательного банка СССР, являющихся гарантированными сбережениями в соответствии с Федеральным законом от 10 мая 1995 года № 73-ФЗ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восстановлении и защите сбережений граждан Российской Федерации</w:t>
      </w:r>
      <w:r w:rsidR="009B3E90" w:rsidRPr="008B2386">
        <w:rPr>
          <w:rFonts w:ascii="Times New Roman" w:hAnsi="Times New Roman" w:cs="Times New Roman"/>
          <w:sz w:val="30"/>
          <w:szCs w:val="30"/>
        </w:rPr>
        <w:t>"</w:t>
      </w:r>
      <w:r w:rsidR="005B4A2F">
        <w:rPr>
          <w:rFonts w:ascii="Times New Roman" w:hAnsi="Times New Roman" w:cs="Times New Roman"/>
          <w:sz w:val="30"/>
          <w:szCs w:val="30"/>
        </w:rPr>
        <w:t>, средства в 2017 году в </w:t>
      </w:r>
      <w:r w:rsidRPr="008B2386">
        <w:rPr>
          <w:rFonts w:ascii="Times New Roman" w:hAnsi="Times New Roman" w:cs="Times New Roman"/>
          <w:sz w:val="30"/>
          <w:szCs w:val="30"/>
        </w:rPr>
        <w:t>сумме 5 500 000,0 тыс. рублей, в 2018 году в сумме 5</w:t>
      </w:r>
      <w:r w:rsidR="00C0257E">
        <w:rPr>
          <w:rFonts w:ascii="Times New Roman" w:hAnsi="Times New Roman" w:cs="Times New Roman"/>
          <w:sz w:val="30"/>
          <w:szCs w:val="30"/>
        </w:rPr>
        <w:t> </w:t>
      </w:r>
      <w:r w:rsidRPr="008B2386">
        <w:rPr>
          <w:rFonts w:ascii="Times New Roman" w:hAnsi="Times New Roman" w:cs="Times New Roman"/>
          <w:sz w:val="30"/>
          <w:szCs w:val="30"/>
        </w:rPr>
        <w:t>500</w:t>
      </w:r>
      <w:r w:rsidR="00C0257E">
        <w:rPr>
          <w:rFonts w:ascii="Times New Roman" w:hAnsi="Times New Roman" w:cs="Times New Roman"/>
          <w:sz w:val="30"/>
          <w:szCs w:val="30"/>
        </w:rPr>
        <w:t> </w:t>
      </w:r>
      <w:r w:rsidRPr="008B2386">
        <w:rPr>
          <w:rFonts w:ascii="Times New Roman" w:hAnsi="Times New Roman" w:cs="Times New Roman"/>
          <w:sz w:val="30"/>
          <w:szCs w:val="30"/>
        </w:rPr>
        <w:t>000,0</w:t>
      </w:r>
      <w:r w:rsidR="00C0257E">
        <w:rPr>
          <w:rFonts w:ascii="Times New Roman" w:hAnsi="Times New Roman" w:cs="Times New Roman"/>
          <w:sz w:val="30"/>
          <w:szCs w:val="30"/>
        </w:rPr>
        <w:t> </w:t>
      </w:r>
      <w:r w:rsidRPr="008B2386">
        <w:rPr>
          <w:rFonts w:ascii="Times New Roman" w:hAnsi="Times New Roman" w:cs="Times New Roman"/>
          <w:sz w:val="30"/>
          <w:szCs w:val="30"/>
        </w:rPr>
        <w:t>тыс.</w:t>
      </w:r>
      <w:r w:rsidR="00C0257E">
        <w:rPr>
          <w:rFonts w:ascii="Times New Roman" w:hAnsi="Times New Roman" w:cs="Times New Roman"/>
          <w:sz w:val="30"/>
          <w:szCs w:val="30"/>
        </w:rPr>
        <w:t> </w:t>
      </w:r>
      <w:r w:rsidRPr="008B2386">
        <w:rPr>
          <w:rFonts w:ascii="Times New Roman" w:hAnsi="Times New Roman" w:cs="Times New Roman"/>
          <w:sz w:val="30"/>
          <w:szCs w:val="30"/>
        </w:rPr>
        <w:t>рублей и в 2019 году в сумме 5 500 000,0 тыс. рублей, предусмотренные настоящим Федеральным законом на погашение государственного внутреннего долга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В 2017 году гражданам Российской Федерации по 1945 год рождения включительно (в том числе наследникам, относящимся к</w:t>
      </w:r>
      <w:r w:rsidR="005B4A2F">
        <w:rPr>
          <w:rFonts w:ascii="Times New Roman" w:hAnsi="Times New Roman" w:cs="Times New Roman"/>
          <w:sz w:val="30"/>
          <w:szCs w:val="30"/>
        </w:rPr>
        <w:t> </w:t>
      </w:r>
      <w:r w:rsidRPr="008B2386">
        <w:rPr>
          <w:rFonts w:ascii="Times New Roman" w:hAnsi="Times New Roman" w:cs="Times New Roman"/>
          <w:sz w:val="30"/>
          <w:szCs w:val="30"/>
        </w:rPr>
        <w:t>указанной категории гражд</w:t>
      </w:r>
      <w:r w:rsidR="005B4A2F">
        <w:rPr>
          <w:rFonts w:ascii="Times New Roman" w:hAnsi="Times New Roman" w:cs="Times New Roman"/>
          <w:sz w:val="30"/>
          <w:szCs w:val="30"/>
        </w:rPr>
        <w:t>ан) выплачивается компенсация в </w:t>
      </w:r>
      <w:r w:rsidRPr="008B2386">
        <w:rPr>
          <w:rFonts w:ascii="Times New Roman" w:hAnsi="Times New Roman" w:cs="Times New Roman"/>
          <w:sz w:val="30"/>
          <w:szCs w:val="30"/>
        </w:rPr>
        <w:t xml:space="preserve">трехкратном размере остатка вкладов в Сберегательном банке </w:t>
      </w:r>
      <w:r w:rsidRPr="008B2386">
        <w:rPr>
          <w:rFonts w:ascii="Times New Roman" w:hAnsi="Times New Roman" w:cs="Times New Roman"/>
          <w:sz w:val="30"/>
          <w:szCs w:val="30"/>
        </w:rPr>
        <w:lastRenderedPageBreak/>
        <w:t xml:space="preserve">Российской Федерации по состоянию на 20 июня 1991 года и вкладов (взносов) в организациях государственного страхования (Публичное акционерное общество Страховая Компания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Росгосстрах</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Общества системы Росгосстраха) по состоянию на 1 января 1992 года (исходя из нарицательной стоимости денежных знаков в 1991 году).  Размер трехкратной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Гражданам Российской Федерации 1946 - 1991 годов рождения (в</w:t>
      </w:r>
      <w:r w:rsidR="005B4A2F">
        <w:rPr>
          <w:rFonts w:ascii="Times New Roman" w:hAnsi="Times New Roman" w:cs="Times New Roman"/>
          <w:sz w:val="30"/>
          <w:szCs w:val="30"/>
        </w:rPr>
        <w:t> </w:t>
      </w:r>
      <w:r w:rsidRPr="008B2386">
        <w:rPr>
          <w:rFonts w:ascii="Times New Roman" w:hAnsi="Times New Roman" w:cs="Times New Roman"/>
          <w:sz w:val="30"/>
          <w:szCs w:val="30"/>
        </w:rPr>
        <w:t xml:space="preserve">том числе наследникам,  относящимся к указанной категории граждан) выплачивается компенсация в двукратном размере остатка вкладов в Сберегательном банке Российской Федерации по состоянию на 20 июня 1991 года и вкладов (взносов) в организациях государственного страхования (Публичное акционерное общество Страховая Компания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Росгосстрах</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Общества системы Росгосстраха) по состоянию на 1 января 1992 года (исходя из нарицательной стоимости денежных знаков в 1991 году). Размер двукратной компенсации зависит от срока хранения вкладов (взносов) и      уменьшается на сумму ранее полученной предварительной компенсации (компенсации) и дополнительной компенсации по вкладам (взносам).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По вкладам в Сберегательном банке Российской Федерации, закрытым в период с 20 июня по 31 декабря 1991 года, компенсационные выплаты не осуществляются.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Наследникам, относящимся к указанным в части 2 настоящей статьи категориям граждан Российской Федерации, выплата компенсации в двукратном и трехкратном размерах остатков вкладов (взносов) осуществляется вне зависимости от возраста умершего владельца вкладов (взносов).  При этом размер компенсационных выплат наследникам не уменьшается на сумму ранее полученной компенсации на оплату ритуальных услуг в размере до 6,0 тыс. 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В случае смерти в 2001 -</w:t>
      </w:r>
      <w:r w:rsidR="005B4A2F">
        <w:rPr>
          <w:rFonts w:ascii="Times New Roman" w:hAnsi="Times New Roman" w:cs="Times New Roman"/>
          <w:sz w:val="30"/>
          <w:szCs w:val="30"/>
        </w:rPr>
        <w:t xml:space="preserve"> 2017 годах владельца вкладов в </w:t>
      </w:r>
      <w:r w:rsidRPr="008B2386">
        <w:rPr>
          <w:rFonts w:ascii="Times New Roman" w:hAnsi="Times New Roman" w:cs="Times New Roman"/>
          <w:sz w:val="30"/>
          <w:szCs w:val="30"/>
        </w:rPr>
        <w:t>Сберегательном банке Российской Федерации по состоянию на</w:t>
      </w:r>
      <w:r w:rsidR="005B4A2F">
        <w:rPr>
          <w:rFonts w:ascii="Times New Roman" w:hAnsi="Times New Roman" w:cs="Times New Roman"/>
          <w:sz w:val="30"/>
          <w:szCs w:val="30"/>
        </w:rPr>
        <w:t> </w:t>
      </w:r>
      <w:r w:rsidRPr="008B2386">
        <w:rPr>
          <w:rFonts w:ascii="Times New Roman" w:hAnsi="Times New Roman" w:cs="Times New Roman"/>
          <w:sz w:val="30"/>
          <w:szCs w:val="30"/>
        </w:rPr>
        <w:t>20</w:t>
      </w:r>
      <w:r w:rsidR="005B4A2F">
        <w:rPr>
          <w:rFonts w:ascii="Times New Roman" w:hAnsi="Times New Roman" w:cs="Times New Roman"/>
          <w:sz w:val="30"/>
          <w:szCs w:val="30"/>
        </w:rPr>
        <w:t> </w:t>
      </w:r>
      <w:r w:rsidRPr="008B2386">
        <w:rPr>
          <w:rFonts w:ascii="Times New Roman" w:hAnsi="Times New Roman" w:cs="Times New Roman"/>
          <w:sz w:val="30"/>
          <w:szCs w:val="30"/>
        </w:rPr>
        <w:t>июня</w:t>
      </w:r>
      <w:r w:rsidR="005B4A2F">
        <w:rPr>
          <w:rFonts w:ascii="Times New Roman" w:hAnsi="Times New Roman" w:cs="Times New Roman"/>
          <w:sz w:val="30"/>
          <w:szCs w:val="30"/>
        </w:rPr>
        <w:t> </w:t>
      </w:r>
      <w:r w:rsidRPr="008B2386">
        <w:rPr>
          <w:rFonts w:ascii="Times New Roman" w:hAnsi="Times New Roman" w:cs="Times New Roman"/>
          <w:sz w:val="30"/>
          <w:szCs w:val="30"/>
        </w:rPr>
        <w:t>1991</w:t>
      </w:r>
      <w:r w:rsidR="005B4A2F">
        <w:rPr>
          <w:rFonts w:ascii="Times New Roman" w:hAnsi="Times New Roman" w:cs="Times New Roman"/>
          <w:sz w:val="30"/>
          <w:szCs w:val="30"/>
        </w:rPr>
        <w:t> </w:t>
      </w:r>
      <w:r w:rsidRPr="008B2386">
        <w:rPr>
          <w:rFonts w:ascii="Times New Roman" w:hAnsi="Times New Roman" w:cs="Times New Roman"/>
          <w:sz w:val="30"/>
          <w:szCs w:val="30"/>
        </w:rPr>
        <w:t xml:space="preserve">года и вкладов (взносов) в организациях государственного страхования (Публичное акционерное общество Страховая Компания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Росгосстрах</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Общества системы Росгосстраха) по состоянию  на 1 января 1992 года или лица, застрахованного по</w:t>
      </w:r>
      <w:r w:rsidR="00D17CF6">
        <w:rPr>
          <w:rFonts w:ascii="Times New Roman" w:hAnsi="Times New Roman" w:cs="Times New Roman"/>
          <w:sz w:val="30"/>
          <w:szCs w:val="30"/>
        </w:rPr>
        <w:t> </w:t>
      </w:r>
      <w:r w:rsidRPr="008B2386">
        <w:rPr>
          <w:rFonts w:ascii="Times New Roman" w:hAnsi="Times New Roman" w:cs="Times New Roman"/>
          <w:sz w:val="30"/>
          <w:szCs w:val="30"/>
        </w:rPr>
        <w:t xml:space="preserve">целевым вкладам (взносам) на детей,  являвшегося на день смерти гражданином Российской Федерации, компенсация на оплату ритуальных услуг выплачивается наследникам либо физическим лицам, осуществившим оплату ритуальных   услуг, в размере и на условиях, которые определены частями 5 - 7 статьи 117 Федерального закона </w:t>
      </w:r>
      <w:r w:rsidRPr="008B2386">
        <w:rPr>
          <w:rFonts w:ascii="Times New Roman" w:hAnsi="Times New Roman" w:cs="Times New Roman"/>
          <w:sz w:val="30"/>
          <w:szCs w:val="30"/>
        </w:rPr>
        <w:lastRenderedPageBreak/>
        <w:t>от</w:t>
      </w:r>
      <w:r w:rsidR="00D17CF6">
        <w:rPr>
          <w:rFonts w:ascii="Times New Roman" w:hAnsi="Times New Roman" w:cs="Times New Roman"/>
          <w:sz w:val="30"/>
          <w:szCs w:val="30"/>
        </w:rPr>
        <w:t> </w:t>
      </w:r>
      <w:r w:rsidRPr="008B2386">
        <w:rPr>
          <w:rFonts w:ascii="Times New Roman" w:hAnsi="Times New Roman" w:cs="Times New Roman"/>
          <w:sz w:val="30"/>
          <w:szCs w:val="30"/>
        </w:rPr>
        <w:t>19 декабря  2006 года №</w:t>
      </w:r>
      <w:r w:rsidR="00721D0F">
        <w:rPr>
          <w:rFonts w:ascii="Times New Roman" w:hAnsi="Times New Roman" w:cs="Times New Roman"/>
          <w:sz w:val="30"/>
          <w:szCs w:val="30"/>
        </w:rPr>
        <w:t> </w:t>
      </w:r>
      <w:r w:rsidRPr="008B2386">
        <w:rPr>
          <w:rFonts w:ascii="Times New Roman" w:hAnsi="Times New Roman" w:cs="Times New Roman"/>
          <w:sz w:val="30"/>
          <w:szCs w:val="30"/>
        </w:rPr>
        <w:t xml:space="preserve">238-ФЗ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федеральном бюджете на</w:t>
      </w:r>
      <w:r w:rsidR="00721D0F">
        <w:rPr>
          <w:rFonts w:ascii="Times New Roman" w:hAnsi="Times New Roman" w:cs="Times New Roman"/>
          <w:sz w:val="30"/>
          <w:szCs w:val="30"/>
        </w:rPr>
        <w:t> </w:t>
      </w:r>
      <w:r w:rsidRPr="008B2386">
        <w:rPr>
          <w:rFonts w:ascii="Times New Roman" w:hAnsi="Times New Roman" w:cs="Times New Roman"/>
          <w:sz w:val="30"/>
          <w:szCs w:val="30"/>
        </w:rPr>
        <w:t>2007</w:t>
      </w:r>
      <w:r w:rsidR="00721D0F">
        <w:rPr>
          <w:rFonts w:ascii="Times New Roman" w:hAnsi="Times New Roman" w:cs="Times New Roman"/>
          <w:sz w:val="30"/>
          <w:szCs w:val="30"/>
        </w:rPr>
        <w:t> </w:t>
      </w:r>
      <w:r w:rsidRPr="008B2386">
        <w:rPr>
          <w:rFonts w:ascii="Times New Roman" w:hAnsi="Times New Roman" w:cs="Times New Roman"/>
          <w:sz w:val="30"/>
          <w:szCs w:val="30"/>
        </w:rPr>
        <w:t>год</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По вкладам (взносам) граждан Российской Федерации, по</w:t>
      </w:r>
      <w:r w:rsidR="00D17CF6">
        <w:rPr>
          <w:rFonts w:ascii="Times New Roman" w:hAnsi="Times New Roman" w:cs="Times New Roman"/>
          <w:sz w:val="30"/>
          <w:szCs w:val="30"/>
        </w:rPr>
        <w:t> </w:t>
      </w:r>
      <w:r w:rsidRPr="008B2386">
        <w:rPr>
          <w:rFonts w:ascii="Times New Roman" w:hAnsi="Times New Roman" w:cs="Times New Roman"/>
          <w:sz w:val="30"/>
          <w:szCs w:val="30"/>
        </w:rPr>
        <w:t>которым ранее были произведены начисления и выплата компенсации в трехкратном (двукратном) размере остатка вкладов (взносов), предварительной компенсации (компенсации), дополнительной компенсации, компенсации на оплату ритуальных услуг в размере до 6,0 тыс. рублей, повторная выплата указанных компенсаций не осуществляется.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Выкуп через Сберегательный банк Российской Федерации Государственных казначейских обязательств СССР и сертификатов Сберегательного банка СССР, размещение которых производилось на</w:t>
      </w:r>
      <w:r w:rsidR="00D17CF6">
        <w:rPr>
          <w:rFonts w:ascii="Times New Roman" w:hAnsi="Times New Roman" w:cs="Times New Roman"/>
          <w:sz w:val="30"/>
          <w:szCs w:val="30"/>
        </w:rPr>
        <w:t> </w:t>
      </w:r>
      <w:r w:rsidRPr="008B2386">
        <w:rPr>
          <w:rFonts w:ascii="Times New Roman" w:hAnsi="Times New Roman" w:cs="Times New Roman"/>
          <w:sz w:val="30"/>
          <w:szCs w:val="30"/>
        </w:rPr>
        <w:t>территории Российской Федерации до 1 января 1992 года и которые не</w:t>
      </w:r>
      <w:r w:rsidR="00D17CF6">
        <w:rPr>
          <w:rFonts w:ascii="Times New Roman" w:hAnsi="Times New Roman" w:cs="Times New Roman"/>
          <w:sz w:val="30"/>
          <w:szCs w:val="30"/>
        </w:rPr>
        <w:t> </w:t>
      </w:r>
      <w:r w:rsidRPr="008B2386">
        <w:rPr>
          <w:rFonts w:ascii="Times New Roman" w:hAnsi="Times New Roman" w:cs="Times New Roman"/>
          <w:sz w:val="30"/>
          <w:szCs w:val="30"/>
        </w:rPr>
        <w:t>погашены в предыдущие годы, осуществляется по желанию их владельцев - граждан Российской Федерации на условиях, определенных статьей 137 Федерального закона от 23 декабря 2003 года №</w:t>
      </w:r>
      <w:r w:rsidR="00B058D6">
        <w:rPr>
          <w:rFonts w:ascii="Times New Roman" w:hAnsi="Times New Roman" w:cs="Times New Roman"/>
          <w:sz w:val="30"/>
          <w:szCs w:val="30"/>
        </w:rPr>
        <w:t> </w:t>
      </w:r>
      <w:r w:rsidRPr="008B2386">
        <w:rPr>
          <w:rFonts w:ascii="Times New Roman" w:hAnsi="Times New Roman" w:cs="Times New Roman"/>
          <w:sz w:val="30"/>
          <w:szCs w:val="30"/>
        </w:rPr>
        <w:t xml:space="preserve">186-ФЗ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федеральном бюджете на 2004 год</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Утраченные Государственные   казначейские обязательства СССР и сертификаты Сберегательного банка СССР, размещенные на территории Российской Федерации до 1 января 1992 года, выкупу не подлежат.</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7.</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Порядок осуществления компенсационных выплат по вкладам (взносам) в соответствии с настоящей статьей определяется Правительством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8.</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Министерству финансов Российской Федерации продолжить погашение задолженности бывшего СССР перед физическими лицами - владельцами валютных счетов,</w:t>
      </w:r>
      <w:r w:rsidR="00D17CF6">
        <w:rPr>
          <w:rFonts w:ascii="Times New Roman" w:hAnsi="Times New Roman" w:cs="Times New Roman"/>
          <w:sz w:val="30"/>
          <w:szCs w:val="30"/>
        </w:rPr>
        <w:t xml:space="preserve"> открытых во Внешэкономбанке до </w:t>
      </w:r>
      <w:r w:rsidRPr="008B2386">
        <w:rPr>
          <w:rFonts w:ascii="Times New Roman" w:hAnsi="Times New Roman" w:cs="Times New Roman"/>
          <w:sz w:val="30"/>
          <w:szCs w:val="30"/>
        </w:rPr>
        <w:t>1</w:t>
      </w:r>
      <w:r w:rsidR="00D17CF6">
        <w:rPr>
          <w:rFonts w:ascii="Times New Roman" w:hAnsi="Times New Roman" w:cs="Times New Roman"/>
          <w:sz w:val="30"/>
          <w:szCs w:val="30"/>
        </w:rPr>
        <w:t> </w:t>
      </w:r>
      <w:r w:rsidRPr="008B2386">
        <w:rPr>
          <w:rFonts w:ascii="Times New Roman" w:hAnsi="Times New Roman" w:cs="Times New Roman"/>
          <w:sz w:val="30"/>
          <w:szCs w:val="30"/>
        </w:rPr>
        <w:t>января</w:t>
      </w:r>
      <w:r w:rsidR="00D17CF6">
        <w:rPr>
          <w:rFonts w:ascii="Times New Roman" w:hAnsi="Times New Roman" w:cs="Times New Roman"/>
          <w:sz w:val="30"/>
          <w:szCs w:val="30"/>
        </w:rPr>
        <w:t> </w:t>
      </w:r>
      <w:r w:rsidRPr="008B2386">
        <w:rPr>
          <w:rFonts w:ascii="Times New Roman" w:hAnsi="Times New Roman" w:cs="Times New Roman"/>
          <w:sz w:val="30"/>
          <w:szCs w:val="30"/>
        </w:rPr>
        <w:t>1992</w:t>
      </w:r>
      <w:r w:rsidR="00D17CF6">
        <w:rPr>
          <w:rFonts w:ascii="Times New Roman" w:hAnsi="Times New Roman" w:cs="Times New Roman"/>
          <w:sz w:val="30"/>
          <w:szCs w:val="30"/>
        </w:rPr>
        <w:t> </w:t>
      </w:r>
      <w:r w:rsidRPr="008B2386">
        <w:rPr>
          <w:rFonts w:ascii="Times New Roman" w:hAnsi="Times New Roman" w:cs="Times New Roman"/>
          <w:sz w:val="30"/>
          <w:szCs w:val="30"/>
        </w:rPr>
        <w:t>года, на условиях, установленных пунктом 1 Указа Президента Российской Федерации от 7 декабря 1992 года №</w:t>
      </w:r>
      <w:r w:rsidR="00973DC4">
        <w:rPr>
          <w:rFonts w:ascii="Times New Roman" w:hAnsi="Times New Roman" w:cs="Times New Roman"/>
          <w:sz w:val="30"/>
          <w:szCs w:val="30"/>
        </w:rPr>
        <w:t> </w:t>
      </w:r>
      <w:r w:rsidRPr="008B2386">
        <w:rPr>
          <w:rFonts w:ascii="Times New Roman" w:hAnsi="Times New Roman" w:cs="Times New Roman"/>
          <w:sz w:val="30"/>
          <w:szCs w:val="30"/>
        </w:rPr>
        <w:t xml:space="preserve">1565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w:t>
      </w:r>
      <w:r w:rsidR="00973DC4">
        <w:rPr>
          <w:rFonts w:ascii="Times New Roman" w:hAnsi="Times New Roman" w:cs="Times New Roman"/>
          <w:sz w:val="30"/>
          <w:szCs w:val="30"/>
        </w:rPr>
        <w:t> </w:t>
      </w:r>
      <w:r w:rsidRPr="008B2386">
        <w:rPr>
          <w:rFonts w:ascii="Times New Roman" w:hAnsi="Times New Roman" w:cs="Times New Roman"/>
          <w:sz w:val="30"/>
          <w:szCs w:val="30"/>
        </w:rPr>
        <w:t xml:space="preserve"> мерах по урегулированию внутреннего валютного долга бывшего Союза ССР</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за счет средств,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w:t>
      </w:r>
    </w:p>
    <w:p w:rsidR="004B4739" w:rsidRDefault="004B4739"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403D9C"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16.</w:t>
      </w:r>
      <w:r w:rsidR="00403D9C"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списания в 2017 году отдельных видов задолженности перед федеральным бюджетом</w:t>
      </w:r>
    </w:p>
    <w:p w:rsidR="004B4739" w:rsidRPr="008B2386" w:rsidRDefault="004B4739"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 xml:space="preserve">Задолженность субъектов Российской Федерации, муниципальных образований и юридических лиц по уплате пеней, штрафов и процентов, начисленных на основании договора (сделки) и (или) положений гражданского или бюджетного законодательства Российской Федерации за несвоевременное исполнение денежных обязательств перед Российской Федерацией и (или) пользование </w:t>
      </w:r>
      <w:r w:rsidRPr="008B2386">
        <w:rPr>
          <w:rFonts w:ascii="Times New Roman" w:hAnsi="Times New Roman" w:cs="Times New Roman"/>
          <w:sz w:val="30"/>
          <w:szCs w:val="30"/>
        </w:rPr>
        <w:lastRenderedPageBreak/>
        <w:t>чужими денежными средствами, подлежит списанию (прощению) в</w:t>
      </w:r>
      <w:r w:rsidR="00973DC4">
        <w:rPr>
          <w:rFonts w:ascii="Times New Roman" w:hAnsi="Times New Roman" w:cs="Times New Roman"/>
          <w:sz w:val="30"/>
          <w:szCs w:val="30"/>
        </w:rPr>
        <w:t> </w:t>
      </w:r>
      <w:r w:rsidRPr="008B2386">
        <w:rPr>
          <w:rFonts w:ascii="Times New Roman" w:hAnsi="Times New Roman" w:cs="Times New Roman"/>
          <w:sz w:val="30"/>
          <w:szCs w:val="30"/>
        </w:rPr>
        <w:t>случае полного исполнения других обязательств должника по уплате денежных средств, определенных соответствующим договором (сделкой), возврату неосновательного обогащения, возмещению убытков.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 xml:space="preserve">Задолженность открытых акционерных обществ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Росагроснаб</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Агроплемсоюз</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Российского союза племенных организаций по</w:t>
      </w:r>
      <w:r w:rsidR="00973DC4">
        <w:rPr>
          <w:rFonts w:ascii="Times New Roman" w:hAnsi="Times New Roman" w:cs="Times New Roman"/>
          <w:sz w:val="30"/>
          <w:szCs w:val="30"/>
        </w:rPr>
        <w:t> </w:t>
      </w:r>
      <w:r w:rsidRPr="008B2386">
        <w:rPr>
          <w:rFonts w:ascii="Times New Roman" w:hAnsi="Times New Roman" w:cs="Times New Roman"/>
          <w:sz w:val="30"/>
          <w:szCs w:val="30"/>
        </w:rPr>
        <w:t xml:space="preserve">воспроизводству и реализации племенных животных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Росплемобъединение</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(далее - лизинговые компании) по возврату средств федерального бюджета, предоставленных на обеспечение агропромышленного комплекса машиностроительной продукцией и племенным скотом (далее - средства лизингового фонда), может быть в</w:t>
      </w:r>
      <w:r w:rsidR="00973DC4">
        <w:rPr>
          <w:rFonts w:ascii="Times New Roman" w:hAnsi="Times New Roman" w:cs="Times New Roman"/>
          <w:sz w:val="30"/>
          <w:szCs w:val="30"/>
        </w:rPr>
        <w:t> </w:t>
      </w:r>
      <w:r w:rsidRPr="008B2386">
        <w:rPr>
          <w:rFonts w:ascii="Times New Roman" w:hAnsi="Times New Roman" w:cs="Times New Roman"/>
          <w:sz w:val="30"/>
          <w:szCs w:val="30"/>
        </w:rPr>
        <w:t xml:space="preserve">порядке и на условиях, которые установлены Министерством финансов Российской Федерации, уменьшена Министерством сельского хозяйства Российской Федерации на сумму задолженности по возврату средств лизингового фонда, подлежащей списанию с учета лизинговых компаний в связи с прекращением обязательств (признанием погашенными требований по обязательствам) сублизинговых компаний, лизингополучателей и поставщиков (продавцов) предметов лизинга, покупателей и поставщиков (продавцов) запасных частей и другой машиностроительной продукции, приобретенной за счет средств </w:t>
      </w:r>
      <w:r w:rsidRPr="008B2386">
        <w:rPr>
          <w:rFonts w:ascii="Times New Roman" w:hAnsi="Times New Roman" w:cs="Times New Roman"/>
          <w:sz w:val="30"/>
          <w:szCs w:val="30"/>
        </w:rPr>
        <w:lastRenderedPageBreak/>
        <w:t>лизингового фонда, а также кредитных организаций (банков), уполномоченных на проведение операций с использованием средств лизингового фонда, по основаниям, установленным законодательством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Правительство Российской Федерации в 2017 году вправе принимать решения о списании 100 процентов задолженности стран - дебиторов Российской Федерации, завершивших свое участие в</w:t>
      </w:r>
      <w:r w:rsidR="00973DC4">
        <w:rPr>
          <w:rFonts w:ascii="Times New Roman" w:hAnsi="Times New Roman" w:cs="Times New Roman"/>
          <w:sz w:val="30"/>
          <w:szCs w:val="30"/>
        </w:rPr>
        <w:t> </w:t>
      </w:r>
      <w:r w:rsidRPr="008B2386">
        <w:rPr>
          <w:rFonts w:ascii="Times New Roman" w:hAnsi="Times New Roman" w:cs="Times New Roman"/>
          <w:sz w:val="30"/>
          <w:szCs w:val="30"/>
        </w:rPr>
        <w:t>расширенной Инициативе по облегчению долгового бремени беднейших стран.</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Задолженность субъектов Российской Федерации по уплате пеней и штрафов, начисленных за несвоевременный возврат в</w:t>
      </w:r>
      <w:r w:rsidR="00973DC4">
        <w:rPr>
          <w:rFonts w:ascii="Times New Roman" w:hAnsi="Times New Roman" w:cs="Times New Roman"/>
          <w:sz w:val="30"/>
          <w:szCs w:val="30"/>
        </w:rPr>
        <w:t> </w:t>
      </w:r>
      <w:r w:rsidRPr="008B2386">
        <w:rPr>
          <w:rFonts w:ascii="Times New Roman" w:hAnsi="Times New Roman" w:cs="Times New Roman"/>
          <w:sz w:val="30"/>
          <w:szCs w:val="30"/>
        </w:rPr>
        <w:t>государственный материальный резерв заимствованных до</w:t>
      </w:r>
      <w:r w:rsidR="00973DC4">
        <w:rPr>
          <w:rFonts w:ascii="Times New Roman" w:hAnsi="Times New Roman" w:cs="Times New Roman"/>
          <w:sz w:val="30"/>
          <w:szCs w:val="30"/>
        </w:rPr>
        <w:t> </w:t>
      </w:r>
      <w:r w:rsidRPr="008B2386">
        <w:rPr>
          <w:rFonts w:ascii="Times New Roman" w:hAnsi="Times New Roman" w:cs="Times New Roman"/>
          <w:sz w:val="30"/>
          <w:szCs w:val="30"/>
        </w:rPr>
        <w:t>1</w:t>
      </w:r>
      <w:r w:rsidR="00973DC4">
        <w:rPr>
          <w:rFonts w:ascii="Times New Roman" w:hAnsi="Times New Roman" w:cs="Times New Roman"/>
          <w:sz w:val="30"/>
          <w:szCs w:val="30"/>
        </w:rPr>
        <w:t> </w:t>
      </w:r>
      <w:r w:rsidRPr="008B2386">
        <w:rPr>
          <w:rFonts w:ascii="Times New Roman" w:hAnsi="Times New Roman" w:cs="Times New Roman"/>
          <w:sz w:val="30"/>
          <w:szCs w:val="30"/>
        </w:rPr>
        <w:t>января</w:t>
      </w:r>
      <w:r w:rsidR="00973DC4">
        <w:rPr>
          <w:rFonts w:ascii="Times New Roman" w:hAnsi="Times New Roman" w:cs="Times New Roman"/>
          <w:sz w:val="30"/>
          <w:szCs w:val="30"/>
        </w:rPr>
        <w:t> </w:t>
      </w:r>
      <w:r w:rsidRPr="008B2386">
        <w:rPr>
          <w:rFonts w:ascii="Times New Roman" w:hAnsi="Times New Roman" w:cs="Times New Roman"/>
          <w:sz w:val="30"/>
          <w:szCs w:val="30"/>
        </w:rPr>
        <w:t>2001</w:t>
      </w:r>
      <w:r w:rsidR="00973DC4">
        <w:rPr>
          <w:rFonts w:ascii="Times New Roman" w:hAnsi="Times New Roman" w:cs="Times New Roman"/>
          <w:sz w:val="30"/>
          <w:szCs w:val="30"/>
        </w:rPr>
        <w:t> </w:t>
      </w:r>
      <w:r w:rsidRPr="008B2386">
        <w:rPr>
          <w:rFonts w:ascii="Times New Roman" w:hAnsi="Times New Roman" w:cs="Times New Roman"/>
          <w:sz w:val="30"/>
          <w:szCs w:val="30"/>
        </w:rPr>
        <w:t>года материальных ценностей, подлежит списанию (прощению) пропорционально фактически произведенному органами исполнительной власти субъектов Российской Федерации погашению стоимости указанных материальных ценностей либо возврату количества аналогичных материальных ценностей в государственный материальный резерв с учетом внесения платы за пользование этими материальными ценностями в порядке, установленном Правительством Российской Федерации.</w:t>
      </w:r>
    </w:p>
    <w:p w:rsidR="004B4739" w:rsidRDefault="004B4739"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6E37DD"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17.</w:t>
      </w:r>
      <w:r w:rsidR="006E37DD"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Отдельные операции по источникам финансирования дефицита федерального бюджета</w:t>
      </w:r>
    </w:p>
    <w:p w:rsidR="004B4739" w:rsidRPr="008B2386" w:rsidRDefault="004B4739"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Утвердить источники финансирования дефицита федерального бюджета на 2017 год согласно приложению 4</w:t>
      </w:r>
      <w:r w:rsidR="001700B6">
        <w:rPr>
          <w:rFonts w:ascii="Times New Roman" w:hAnsi="Times New Roman" w:cs="Times New Roman"/>
          <w:sz w:val="30"/>
          <w:szCs w:val="30"/>
        </w:rPr>
        <w:t>8</w:t>
      </w:r>
      <w:r w:rsidRPr="008B2386">
        <w:rPr>
          <w:rFonts w:ascii="Times New Roman" w:hAnsi="Times New Roman" w:cs="Times New Roman"/>
          <w:sz w:val="30"/>
          <w:szCs w:val="30"/>
        </w:rPr>
        <w:t xml:space="preserve"> к настоящему Федеральному закону и на плановый период 2018 и 2019 годов согласно приложению 4</w:t>
      </w:r>
      <w:r w:rsidR="001700B6">
        <w:rPr>
          <w:rFonts w:ascii="Times New Roman" w:hAnsi="Times New Roman" w:cs="Times New Roman"/>
          <w:sz w:val="30"/>
          <w:szCs w:val="30"/>
        </w:rPr>
        <w:t>9</w:t>
      </w:r>
      <w:r w:rsidRPr="008B2386">
        <w:rPr>
          <w:rFonts w:ascii="Times New Roman" w:hAnsi="Times New Roman" w:cs="Times New Roman"/>
          <w:sz w:val="30"/>
          <w:szCs w:val="30"/>
        </w:rPr>
        <w:t xml:space="preserve"> к настоящему Федеральному закону.</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Реализация драгоценных металлов и драгоценных камней из</w:t>
      </w:r>
      <w:r w:rsidR="00973DC4">
        <w:rPr>
          <w:rFonts w:ascii="Times New Roman" w:hAnsi="Times New Roman" w:cs="Times New Roman"/>
          <w:sz w:val="30"/>
          <w:szCs w:val="30"/>
        </w:rPr>
        <w:t> </w:t>
      </w:r>
      <w:r w:rsidRPr="008B2386">
        <w:rPr>
          <w:rFonts w:ascii="Times New Roman" w:hAnsi="Times New Roman" w:cs="Times New Roman"/>
          <w:sz w:val="30"/>
          <w:szCs w:val="30"/>
        </w:rPr>
        <w:t>Государственного фонда драгоценных металлов и драгоценных камней Российской Федерации осуществляется в установленном порядке в 2017 году на сумму до 10 411 000,0 тыс. рублей, в 2018 году на сумму до 10 500 000,0 тыс. рублей и в 2019 году на сумму до</w:t>
      </w:r>
      <w:r w:rsidR="00973DC4">
        <w:rPr>
          <w:rFonts w:ascii="Times New Roman" w:hAnsi="Times New Roman" w:cs="Times New Roman"/>
          <w:sz w:val="30"/>
          <w:szCs w:val="30"/>
        </w:rPr>
        <w:t> </w:t>
      </w:r>
      <w:r w:rsidRPr="008B2386">
        <w:rPr>
          <w:rFonts w:ascii="Times New Roman" w:hAnsi="Times New Roman" w:cs="Times New Roman"/>
          <w:sz w:val="30"/>
          <w:szCs w:val="30"/>
        </w:rPr>
        <w:t>10</w:t>
      </w:r>
      <w:r w:rsidR="00973DC4">
        <w:rPr>
          <w:rFonts w:ascii="Times New Roman" w:hAnsi="Times New Roman" w:cs="Times New Roman"/>
          <w:sz w:val="30"/>
          <w:szCs w:val="30"/>
        </w:rPr>
        <w:t> </w:t>
      </w:r>
      <w:r w:rsidRPr="008B2386">
        <w:rPr>
          <w:rFonts w:ascii="Times New Roman" w:hAnsi="Times New Roman" w:cs="Times New Roman"/>
          <w:sz w:val="30"/>
          <w:szCs w:val="30"/>
        </w:rPr>
        <w:t>500</w:t>
      </w:r>
      <w:r w:rsidR="00973DC4">
        <w:rPr>
          <w:rFonts w:ascii="Times New Roman" w:hAnsi="Times New Roman" w:cs="Times New Roman"/>
          <w:sz w:val="30"/>
          <w:szCs w:val="30"/>
        </w:rPr>
        <w:t> </w:t>
      </w:r>
      <w:r w:rsidRPr="008B2386">
        <w:rPr>
          <w:rFonts w:ascii="Times New Roman" w:hAnsi="Times New Roman" w:cs="Times New Roman"/>
          <w:sz w:val="30"/>
          <w:szCs w:val="30"/>
        </w:rPr>
        <w:t>000,0 тыс. рублей.</w:t>
      </w:r>
    </w:p>
    <w:p w:rsidR="00DD7A00" w:rsidRPr="008B2386" w:rsidRDefault="00DD7A00"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Приобретение драгоценных металлов и драгоценных камней в</w:t>
      </w:r>
      <w:r w:rsidR="000702E7">
        <w:rPr>
          <w:rFonts w:ascii="Times New Roman" w:hAnsi="Times New Roman" w:cs="Times New Roman"/>
          <w:sz w:val="30"/>
          <w:szCs w:val="30"/>
        </w:rPr>
        <w:t> </w:t>
      </w:r>
      <w:r w:rsidRPr="008B2386">
        <w:rPr>
          <w:rFonts w:ascii="Times New Roman" w:hAnsi="Times New Roman" w:cs="Times New Roman"/>
          <w:sz w:val="30"/>
          <w:szCs w:val="30"/>
        </w:rPr>
        <w:t>Государственный фонд драгоценных металлов и драгоценных камней Российской Федерации осуществляется в установленном порядке в 2017 году на сумму до 6 000 000,0 тыс. рублей, в 2018 году на сумму до</w:t>
      </w:r>
      <w:r w:rsidR="00925503">
        <w:rPr>
          <w:rFonts w:ascii="Times New Roman" w:hAnsi="Times New Roman" w:cs="Times New Roman"/>
          <w:sz w:val="30"/>
          <w:szCs w:val="30"/>
        </w:rPr>
        <w:t> </w:t>
      </w:r>
      <w:r w:rsidRPr="008B2386">
        <w:rPr>
          <w:rFonts w:ascii="Times New Roman" w:hAnsi="Times New Roman" w:cs="Times New Roman"/>
          <w:sz w:val="30"/>
          <w:szCs w:val="30"/>
        </w:rPr>
        <w:t>8</w:t>
      </w:r>
      <w:r w:rsidR="000702E7">
        <w:rPr>
          <w:rFonts w:ascii="Times New Roman" w:hAnsi="Times New Roman" w:cs="Times New Roman"/>
          <w:sz w:val="30"/>
          <w:szCs w:val="30"/>
        </w:rPr>
        <w:t> </w:t>
      </w:r>
      <w:r w:rsidRPr="008B2386">
        <w:rPr>
          <w:rFonts w:ascii="Times New Roman" w:hAnsi="Times New Roman" w:cs="Times New Roman"/>
          <w:sz w:val="30"/>
          <w:szCs w:val="30"/>
        </w:rPr>
        <w:t>500</w:t>
      </w:r>
      <w:r w:rsidR="000702E7">
        <w:rPr>
          <w:rFonts w:ascii="Times New Roman" w:hAnsi="Times New Roman" w:cs="Times New Roman"/>
          <w:sz w:val="30"/>
          <w:szCs w:val="30"/>
        </w:rPr>
        <w:t> </w:t>
      </w:r>
      <w:r w:rsidRPr="008B2386">
        <w:rPr>
          <w:rFonts w:ascii="Times New Roman" w:hAnsi="Times New Roman" w:cs="Times New Roman"/>
          <w:sz w:val="30"/>
          <w:szCs w:val="30"/>
        </w:rPr>
        <w:t>000,0 тыс. рублей и в 2019 году на сумму до</w:t>
      </w:r>
      <w:r w:rsidR="00925503">
        <w:rPr>
          <w:rFonts w:ascii="Times New Roman" w:hAnsi="Times New Roman" w:cs="Times New Roman"/>
          <w:sz w:val="30"/>
          <w:szCs w:val="30"/>
        </w:rPr>
        <w:t> </w:t>
      </w:r>
      <w:r w:rsidRPr="008B2386">
        <w:rPr>
          <w:rFonts w:ascii="Times New Roman" w:hAnsi="Times New Roman" w:cs="Times New Roman"/>
          <w:sz w:val="30"/>
          <w:szCs w:val="30"/>
        </w:rPr>
        <w:t>10</w:t>
      </w:r>
      <w:r w:rsidR="00925503">
        <w:rPr>
          <w:rFonts w:ascii="Times New Roman" w:hAnsi="Times New Roman" w:cs="Times New Roman"/>
          <w:sz w:val="30"/>
          <w:szCs w:val="30"/>
        </w:rPr>
        <w:t> </w:t>
      </w:r>
      <w:r w:rsidRPr="008B2386">
        <w:rPr>
          <w:rFonts w:ascii="Times New Roman" w:hAnsi="Times New Roman" w:cs="Times New Roman"/>
          <w:sz w:val="30"/>
          <w:szCs w:val="30"/>
        </w:rPr>
        <w:t>500</w:t>
      </w:r>
      <w:r w:rsidR="00925503">
        <w:rPr>
          <w:rFonts w:ascii="Times New Roman" w:hAnsi="Times New Roman" w:cs="Times New Roman"/>
          <w:sz w:val="30"/>
          <w:szCs w:val="30"/>
        </w:rPr>
        <w:t> </w:t>
      </w:r>
      <w:r w:rsidRPr="008B2386">
        <w:rPr>
          <w:rFonts w:ascii="Times New Roman" w:hAnsi="Times New Roman" w:cs="Times New Roman"/>
          <w:sz w:val="30"/>
          <w:szCs w:val="30"/>
        </w:rPr>
        <w:t>000,0</w:t>
      </w:r>
      <w:r w:rsidR="00925503">
        <w:rPr>
          <w:rFonts w:ascii="Times New Roman" w:hAnsi="Times New Roman" w:cs="Times New Roman"/>
          <w:sz w:val="30"/>
          <w:szCs w:val="30"/>
        </w:rPr>
        <w:t> </w:t>
      </w:r>
      <w:r w:rsidRPr="008B2386">
        <w:rPr>
          <w:rFonts w:ascii="Times New Roman" w:hAnsi="Times New Roman" w:cs="Times New Roman"/>
          <w:sz w:val="30"/>
          <w:szCs w:val="30"/>
        </w:rPr>
        <w:t>тыс.</w:t>
      </w:r>
      <w:r w:rsidR="00925503">
        <w:rPr>
          <w:rFonts w:ascii="Times New Roman" w:hAnsi="Times New Roman" w:cs="Times New Roman"/>
          <w:sz w:val="30"/>
          <w:szCs w:val="30"/>
        </w:rPr>
        <w:t> </w:t>
      </w:r>
      <w:r w:rsidRPr="008B2386">
        <w:rPr>
          <w:rFonts w:ascii="Times New Roman" w:hAnsi="Times New Roman" w:cs="Times New Roman"/>
          <w:sz w:val="30"/>
          <w:szCs w:val="30"/>
        </w:rPr>
        <w:t>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Министерство финансов Российской Федерации в целях завершения расчетов с российскими юридическими лицами - </w:t>
      </w:r>
      <w:r w:rsidRPr="008B2386">
        <w:rPr>
          <w:rFonts w:ascii="Times New Roman" w:hAnsi="Times New Roman" w:cs="Times New Roman"/>
          <w:sz w:val="30"/>
          <w:szCs w:val="30"/>
        </w:rPr>
        <w:lastRenderedPageBreak/>
        <w:t>владельцами блокированных валютных счетов, счетов в клиринговых, специальных и замкнутых валютах, открытых во Внешэкономбанке до</w:t>
      </w:r>
      <w:r w:rsidR="000702E7">
        <w:rPr>
          <w:rFonts w:ascii="Times New Roman" w:hAnsi="Times New Roman" w:cs="Times New Roman"/>
          <w:sz w:val="30"/>
          <w:szCs w:val="30"/>
        </w:rPr>
        <w:t> </w:t>
      </w:r>
      <w:r w:rsidRPr="008B2386">
        <w:rPr>
          <w:rFonts w:ascii="Times New Roman" w:hAnsi="Times New Roman" w:cs="Times New Roman"/>
          <w:sz w:val="30"/>
          <w:szCs w:val="30"/>
        </w:rPr>
        <w:t>1</w:t>
      </w:r>
      <w:r w:rsidR="000702E7">
        <w:rPr>
          <w:rFonts w:ascii="Times New Roman" w:hAnsi="Times New Roman" w:cs="Times New Roman"/>
          <w:sz w:val="30"/>
          <w:szCs w:val="30"/>
        </w:rPr>
        <w:t> </w:t>
      </w:r>
      <w:r w:rsidRPr="008B2386">
        <w:rPr>
          <w:rFonts w:ascii="Times New Roman" w:hAnsi="Times New Roman" w:cs="Times New Roman"/>
          <w:sz w:val="30"/>
          <w:szCs w:val="30"/>
        </w:rPr>
        <w:t>января</w:t>
      </w:r>
      <w:r w:rsidR="000702E7">
        <w:rPr>
          <w:rFonts w:ascii="Times New Roman" w:hAnsi="Times New Roman" w:cs="Times New Roman"/>
          <w:sz w:val="30"/>
          <w:szCs w:val="30"/>
        </w:rPr>
        <w:t> </w:t>
      </w:r>
      <w:r w:rsidRPr="008B2386">
        <w:rPr>
          <w:rFonts w:ascii="Times New Roman" w:hAnsi="Times New Roman" w:cs="Times New Roman"/>
          <w:sz w:val="30"/>
          <w:szCs w:val="30"/>
        </w:rPr>
        <w:t>1992</w:t>
      </w:r>
      <w:r w:rsidR="000702E7">
        <w:rPr>
          <w:rFonts w:ascii="Times New Roman" w:hAnsi="Times New Roman" w:cs="Times New Roman"/>
          <w:sz w:val="30"/>
          <w:szCs w:val="30"/>
        </w:rPr>
        <w:t> </w:t>
      </w:r>
      <w:r w:rsidRPr="008B2386">
        <w:rPr>
          <w:rFonts w:ascii="Times New Roman" w:hAnsi="Times New Roman" w:cs="Times New Roman"/>
          <w:sz w:val="30"/>
          <w:szCs w:val="30"/>
        </w:rPr>
        <w:t>года, осуществляет выплаты остатков средств на указанных счетах в сумме менее 1,0 тыс. долларов США, не</w:t>
      </w:r>
      <w:r w:rsidR="000702E7">
        <w:rPr>
          <w:rFonts w:ascii="Times New Roman" w:hAnsi="Times New Roman" w:cs="Times New Roman"/>
          <w:sz w:val="30"/>
          <w:szCs w:val="30"/>
        </w:rPr>
        <w:t> </w:t>
      </w:r>
      <w:r w:rsidRPr="008B2386">
        <w:rPr>
          <w:rFonts w:ascii="Times New Roman" w:hAnsi="Times New Roman" w:cs="Times New Roman"/>
          <w:sz w:val="30"/>
          <w:szCs w:val="30"/>
        </w:rPr>
        <w:t>подлежащих переоформлению в облигации внутреннего государственного валютного займа, за счет средств федерального бюджета, предусмотренных на погашение государственного внешнего долга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на погашение государственных ценных бумаг Российской Федерации, номинальная стоимость которых указана в валюте Российской Федерации, направляются бюджетные ассигнования</w:t>
      </w:r>
      <w:r w:rsidR="00B805AE">
        <w:rPr>
          <w:rFonts w:ascii="Times New Roman" w:hAnsi="Times New Roman" w:cs="Times New Roman"/>
          <w:sz w:val="30"/>
          <w:szCs w:val="30"/>
        </w:rPr>
        <w:t> </w:t>
      </w:r>
      <w:r w:rsidRPr="008B2386">
        <w:rPr>
          <w:rFonts w:ascii="Times New Roman" w:hAnsi="Times New Roman" w:cs="Times New Roman"/>
          <w:sz w:val="30"/>
          <w:szCs w:val="30"/>
        </w:rPr>
        <w:t>в 2017</w:t>
      </w:r>
      <w:r w:rsidR="00B805AE">
        <w:rPr>
          <w:rFonts w:ascii="Times New Roman" w:hAnsi="Times New Roman" w:cs="Times New Roman"/>
          <w:sz w:val="30"/>
          <w:szCs w:val="30"/>
        </w:rPr>
        <w:t> </w:t>
      </w:r>
      <w:r w:rsidRPr="008B2386">
        <w:rPr>
          <w:rFonts w:ascii="Times New Roman" w:hAnsi="Times New Roman" w:cs="Times New Roman"/>
          <w:sz w:val="30"/>
          <w:szCs w:val="30"/>
        </w:rPr>
        <w:t xml:space="preserve">году в сумме </w:t>
      </w:r>
      <w:r w:rsidR="00212C5B" w:rsidRPr="00212C5B">
        <w:rPr>
          <w:rFonts w:ascii="Times New Roman" w:hAnsi="Times New Roman" w:cs="Times New Roman"/>
          <w:sz w:val="30"/>
          <w:szCs w:val="30"/>
        </w:rPr>
        <w:t>828 722 399,0</w:t>
      </w:r>
      <w:r w:rsidRPr="008B2386">
        <w:rPr>
          <w:rFonts w:ascii="Times New Roman" w:hAnsi="Times New Roman" w:cs="Times New Roman"/>
          <w:sz w:val="30"/>
          <w:szCs w:val="30"/>
        </w:rPr>
        <w:t xml:space="preserve"> тыс. рублей, в 2018 году в сумме </w:t>
      </w:r>
      <w:r w:rsidR="00212C5B" w:rsidRPr="00212C5B">
        <w:rPr>
          <w:rFonts w:ascii="Times New Roman" w:hAnsi="Times New Roman" w:cs="Times New Roman"/>
          <w:sz w:val="30"/>
          <w:szCs w:val="30"/>
        </w:rPr>
        <w:t>531</w:t>
      </w:r>
      <w:r w:rsidR="00212C5B">
        <w:rPr>
          <w:rFonts w:ascii="Times New Roman" w:hAnsi="Times New Roman" w:cs="Times New Roman"/>
          <w:sz w:val="30"/>
          <w:szCs w:val="30"/>
        </w:rPr>
        <w:t> </w:t>
      </w:r>
      <w:r w:rsidR="00212C5B" w:rsidRPr="00212C5B">
        <w:rPr>
          <w:rFonts w:ascii="Times New Roman" w:hAnsi="Times New Roman" w:cs="Times New Roman"/>
          <w:sz w:val="30"/>
          <w:szCs w:val="30"/>
        </w:rPr>
        <w:t>262</w:t>
      </w:r>
      <w:r w:rsidR="00212C5B">
        <w:rPr>
          <w:rFonts w:ascii="Times New Roman" w:hAnsi="Times New Roman" w:cs="Times New Roman"/>
          <w:sz w:val="30"/>
          <w:szCs w:val="30"/>
        </w:rPr>
        <w:t> </w:t>
      </w:r>
      <w:r w:rsidR="00212C5B" w:rsidRPr="00212C5B">
        <w:rPr>
          <w:rFonts w:ascii="Times New Roman" w:hAnsi="Times New Roman" w:cs="Times New Roman"/>
          <w:sz w:val="30"/>
          <w:szCs w:val="30"/>
        </w:rPr>
        <w:t>361,3</w:t>
      </w:r>
      <w:r w:rsidR="0046583B">
        <w:rPr>
          <w:rFonts w:ascii="Times New Roman" w:hAnsi="Times New Roman" w:cs="Times New Roman"/>
          <w:sz w:val="30"/>
          <w:szCs w:val="30"/>
        </w:rPr>
        <w:t> </w:t>
      </w:r>
      <w:r w:rsidRPr="008B2386">
        <w:rPr>
          <w:rFonts w:ascii="Times New Roman" w:hAnsi="Times New Roman" w:cs="Times New Roman"/>
          <w:sz w:val="30"/>
          <w:szCs w:val="30"/>
        </w:rPr>
        <w:t>тыс.</w:t>
      </w:r>
      <w:r w:rsidR="00212C5B">
        <w:rPr>
          <w:rFonts w:ascii="Times New Roman" w:hAnsi="Times New Roman" w:cs="Times New Roman"/>
          <w:sz w:val="30"/>
          <w:szCs w:val="30"/>
        </w:rPr>
        <w:t> </w:t>
      </w:r>
      <w:r w:rsidRPr="008B2386">
        <w:rPr>
          <w:rFonts w:ascii="Times New Roman" w:hAnsi="Times New Roman" w:cs="Times New Roman"/>
          <w:sz w:val="30"/>
          <w:szCs w:val="30"/>
        </w:rPr>
        <w:t xml:space="preserve">рублей и в 2019 году в сумме </w:t>
      </w:r>
      <w:r w:rsidR="00212C5B" w:rsidRPr="00212C5B">
        <w:rPr>
          <w:rFonts w:ascii="Times New Roman" w:hAnsi="Times New Roman" w:cs="Times New Roman"/>
          <w:sz w:val="30"/>
          <w:szCs w:val="30"/>
        </w:rPr>
        <w:t>608</w:t>
      </w:r>
      <w:r w:rsidR="00212C5B">
        <w:rPr>
          <w:rFonts w:ascii="Times New Roman" w:hAnsi="Times New Roman" w:cs="Times New Roman"/>
          <w:sz w:val="30"/>
          <w:szCs w:val="30"/>
        </w:rPr>
        <w:t> </w:t>
      </w:r>
      <w:r w:rsidR="00212C5B" w:rsidRPr="00212C5B">
        <w:rPr>
          <w:rFonts w:ascii="Times New Roman" w:hAnsi="Times New Roman" w:cs="Times New Roman"/>
          <w:sz w:val="30"/>
          <w:szCs w:val="30"/>
        </w:rPr>
        <w:t>694</w:t>
      </w:r>
      <w:r w:rsidR="00212C5B">
        <w:rPr>
          <w:rFonts w:ascii="Times New Roman" w:hAnsi="Times New Roman" w:cs="Times New Roman"/>
          <w:sz w:val="30"/>
          <w:szCs w:val="30"/>
        </w:rPr>
        <w:t> </w:t>
      </w:r>
      <w:r w:rsidR="00212C5B" w:rsidRPr="00212C5B">
        <w:rPr>
          <w:rFonts w:ascii="Times New Roman" w:hAnsi="Times New Roman" w:cs="Times New Roman"/>
          <w:sz w:val="30"/>
          <w:szCs w:val="30"/>
        </w:rPr>
        <w:t>992,1</w:t>
      </w:r>
      <w:r w:rsidR="0046583B">
        <w:rPr>
          <w:rFonts w:ascii="Times New Roman" w:hAnsi="Times New Roman" w:cs="Times New Roman"/>
          <w:sz w:val="30"/>
          <w:szCs w:val="30"/>
        </w:rPr>
        <w:t> </w:t>
      </w:r>
      <w:r w:rsidRPr="008B2386">
        <w:rPr>
          <w:rFonts w:ascii="Times New Roman" w:hAnsi="Times New Roman" w:cs="Times New Roman"/>
          <w:sz w:val="30"/>
          <w:szCs w:val="30"/>
        </w:rPr>
        <w:t>тыс.</w:t>
      </w:r>
      <w:r w:rsidR="00212C5B">
        <w:rPr>
          <w:rFonts w:ascii="Times New Roman" w:hAnsi="Times New Roman" w:cs="Times New Roman"/>
          <w:sz w:val="30"/>
          <w:szCs w:val="30"/>
        </w:rPr>
        <w:t> </w:t>
      </w:r>
      <w:r w:rsidRPr="008B2386">
        <w:rPr>
          <w:rFonts w:ascii="Times New Roman" w:hAnsi="Times New Roman" w:cs="Times New Roman"/>
          <w:sz w:val="30"/>
          <w:szCs w:val="30"/>
        </w:rPr>
        <w:t>рублей;</w:t>
      </w:r>
    </w:p>
    <w:p w:rsidR="00DD7A00" w:rsidRPr="008B2386" w:rsidRDefault="00DD7A00"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 погашение государственных ценных бумаг Российской Федерации, номинальная стоимость которых указана в иностранной валюте, направляются бюджетные ассигнования в 2017 году в сумме </w:t>
      </w:r>
      <w:r w:rsidR="005B6EAB" w:rsidRPr="005B6EAB">
        <w:rPr>
          <w:rFonts w:ascii="Times New Roman" w:hAnsi="Times New Roman" w:cs="Times New Roman"/>
          <w:sz w:val="30"/>
          <w:szCs w:val="30"/>
        </w:rPr>
        <w:t>493</w:t>
      </w:r>
      <w:r w:rsidR="005B6EAB">
        <w:rPr>
          <w:rFonts w:ascii="Times New Roman" w:hAnsi="Times New Roman" w:cs="Times New Roman"/>
          <w:sz w:val="30"/>
          <w:szCs w:val="30"/>
        </w:rPr>
        <w:t> </w:t>
      </w:r>
      <w:r w:rsidR="005B6EAB" w:rsidRPr="005B6EAB">
        <w:rPr>
          <w:rFonts w:ascii="Times New Roman" w:hAnsi="Times New Roman" w:cs="Times New Roman"/>
          <w:sz w:val="30"/>
          <w:szCs w:val="30"/>
        </w:rPr>
        <w:t>699</w:t>
      </w:r>
      <w:r w:rsidR="005B6EAB">
        <w:rPr>
          <w:rFonts w:ascii="Times New Roman" w:hAnsi="Times New Roman" w:cs="Times New Roman"/>
          <w:sz w:val="30"/>
          <w:szCs w:val="30"/>
        </w:rPr>
        <w:t> </w:t>
      </w:r>
      <w:r w:rsidR="005B6EAB" w:rsidRPr="005B6EAB">
        <w:rPr>
          <w:rFonts w:ascii="Times New Roman" w:hAnsi="Times New Roman" w:cs="Times New Roman"/>
          <w:sz w:val="30"/>
          <w:szCs w:val="30"/>
        </w:rPr>
        <w:t>222,1</w:t>
      </w:r>
      <w:r w:rsidR="00A20367">
        <w:rPr>
          <w:rFonts w:ascii="Times New Roman" w:hAnsi="Times New Roman" w:cs="Times New Roman"/>
          <w:sz w:val="30"/>
          <w:szCs w:val="30"/>
        </w:rPr>
        <w:t xml:space="preserve"> </w:t>
      </w:r>
      <w:r w:rsidRPr="008B2386">
        <w:rPr>
          <w:rFonts w:ascii="Times New Roman" w:hAnsi="Times New Roman" w:cs="Times New Roman"/>
          <w:sz w:val="30"/>
          <w:szCs w:val="30"/>
        </w:rPr>
        <w:t>тыс.</w:t>
      </w:r>
      <w:r w:rsidR="005B6EAB">
        <w:rPr>
          <w:rFonts w:ascii="Times New Roman" w:hAnsi="Times New Roman" w:cs="Times New Roman"/>
          <w:sz w:val="30"/>
          <w:szCs w:val="30"/>
        </w:rPr>
        <w:t> </w:t>
      </w:r>
      <w:r w:rsidRPr="008B2386">
        <w:rPr>
          <w:rFonts w:ascii="Times New Roman" w:hAnsi="Times New Roman" w:cs="Times New Roman"/>
          <w:sz w:val="30"/>
          <w:szCs w:val="30"/>
        </w:rPr>
        <w:t xml:space="preserve">рублей, в 2018 году в сумме </w:t>
      </w:r>
      <w:r w:rsidR="005B6EAB" w:rsidRPr="005B6EAB">
        <w:rPr>
          <w:rFonts w:ascii="Times New Roman" w:hAnsi="Times New Roman" w:cs="Times New Roman"/>
          <w:sz w:val="30"/>
          <w:szCs w:val="30"/>
        </w:rPr>
        <w:t>266</w:t>
      </w:r>
      <w:r w:rsidR="005B6EAB">
        <w:rPr>
          <w:rFonts w:ascii="Times New Roman" w:hAnsi="Times New Roman" w:cs="Times New Roman"/>
          <w:sz w:val="30"/>
          <w:szCs w:val="30"/>
        </w:rPr>
        <w:t> </w:t>
      </w:r>
      <w:r w:rsidR="005B6EAB" w:rsidRPr="005B6EAB">
        <w:rPr>
          <w:rFonts w:ascii="Times New Roman" w:hAnsi="Times New Roman" w:cs="Times New Roman"/>
          <w:sz w:val="30"/>
          <w:szCs w:val="30"/>
        </w:rPr>
        <w:t>165</w:t>
      </w:r>
      <w:r w:rsidR="005B6EAB">
        <w:rPr>
          <w:rFonts w:ascii="Times New Roman" w:hAnsi="Times New Roman" w:cs="Times New Roman"/>
          <w:sz w:val="30"/>
          <w:szCs w:val="30"/>
        </w:rPr>
        <w:t> </w:t>
      </w:r>
      <w:r w:rsidR="005B6EAB" w:rsidRPr="005B6EAB">
        <w:rPr>
          <w:rFonts w:ascii="Times New Roman" w:hAnsi="Times New Roman" w:cs="Times New Roman"/>
          <w:sz w:val="30"/>
          <w:szCs w:val="30"/>
        </w:rPr>
        <w:t>504,7</w:t>
      </w:r>
      <w:r w:rsidR="0046583B">
        <w:rPr>
          <w:rFonts w:ascii="Times New Roman" w:hAnsi="Times New Roman" w:cs="Times New Roman"/>
          <w:sz w:val="30"/>
          <w:szCs w:val="30"/>
        </w:rPr>
        <w:t> </w:t>
      </w:r>
      <w:r w:rsidRPr="008B2386">
        <w:rPr>
          <w:rFonts w:ascii="Times New Roman" w:hAnsi="Times New Roman" w:cs="Times New Roman"/>
          <w:sz w:val="30"/>
          <w:szCs w:val="30"/>
        </w:rPr>
        <w:t>тыс.</w:t>
      </w:r>
      <w:r w:rsidR="005B6EAB">
        <w:rPr>
          <w:rFonts w:ascii="Times New Roman" w:hAnsi="Times New Roman" w:cs="Times New Roman"/>
          <w:sz w:val="30"/>
          <w:szCs w:val="30"/>
        </w:rPr>
        <w:t> </w:t>
      </w:r>
      <w:r w:rsidRPr="008B2386">
        <w:rPr>
          <w:rFonts w:ascii="Times New Roman" w:hAnsi="Times New Roman" w:cs="Times New Roman"/>
          <w:sz w:val="30"/>
          <w:szCs w:val="30"/>
        </w:rPr>
        <w:t xml:space="preserve">рублей и в 2019 году в сумме </w:t>
      </w:r>
      <w:r w:rsidR="001673A9" w:rsidRPr="001673A9">
        <w:rPr>
          <w:rFonts w:ascii="Times New Roman" w:hAnsi="Times New Roman" w:cs="Times New Roman"/>
          <w:sz w:val="30"/>
          <w:szCs w:val="30"/>
        </w:rPr>
        <w:t>226</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487</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566,3</w:t>
      </w:r>
      <w:r w:rsidR="001673A9">
        <w:rPr>
          <w:rFonts w:ascii="Times New Roman" w:hAnsi="Times New Roman" w:cs="Times New Roman"/>
          <w:sz w:val="30"/>
          <w:szCs w:val="30"/>
        </w:rPr>
        <w:t> </w:t>
      </w:r>
      <w:r w:rsidRPr="008B2386">
        <w:rPr>
          <w:rFonts w:ascii="Times New Roman" w:hAnsi="Times New Roman" w:cs="Times New Roman"/>
          <w:sz w:val="30"/>
          <w:szCs w:val="30"/>
        </w:rPr>
        <w:t>тыс.</w:t>
      </w:r>
      <w:r w:rsidR="001673A9">
        <w:rPr>
          <w:rFonts w:ascii="Times New Roman" w:hAnsi="Times New Roman" w:cs="Times New Roman"/>
          <w:sz w:val="30"/>
          <w:szCs w:val="30"/>
        </w:rPr>
        <w:t> </w:t>
      </w:r>
      <w:r w:rsidRPr="008B2386">
        <w:rPr>
          <w:rFonts w:ascii="Times New Roman" w:hAnsi="Times New Roman" w:cs="Times New Roman"/>
          <w:sz w:val="30"/>
          <w:szCs w:val="30"/>
        </w:rPr>
        <w:t>рублей;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3)</w:t>
      </w:r>
      <w:r w:rsidR="00403D9C" w:rsidRPr="008B2386">
        <w:rPr>
          <w:rFonts w:ascii="Times New Roman" w:hAnsi="Times New Roman" w:cs="Times New Roman"/>
          <w:sz w:val="30"/>
          <w:szCs w:val="30"/>
        </w:rPr>
        <w:t> </w:t>
      </w:r>
      <w:r w:rsidRPr="008B2386">
        <w:rPr>
          <w:rFonts w:ascii="Times New Roman" w:hAnsi="Times New Roman" w:cs="Times New Roman"/>
          <w:sz w:val="30"/>
          <w:szCs w:val="30"/>
        </w:rPr>
        <w:t>на погашение Российской Федерацией кредитов иностранных государств, включая целевые иностранные кредиты (заимствования), с</w:t>
      </w:r>
      <w:r w:rsidR="000702E7">
        <w:rPr>
          <w:rFonts w:ascii="Times New Roman" w:hAnsi="Times New Roman" w:cs="Times New Roman"/>
          <w:sz w:val="30"/>
          <w:szCs w:val="30"/>
        </w:rPr>
        <w:t> </w:t>
      </w:r>
      <w:r w:rsidRPr="008B2386">
        <w:rPr>
          <w:rFonts w:ascii="Times New Roman" w:hAnsi="Times New Roman" w:cs="Times New Roman"/>
          <w:sz w:val="30"/>
          <w:szCs w:val="30"/>
        </w:rPr>
        <w:t>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 полученных в</w:t>
      </w:r>
      <w:r w:rsidR="000702E7">
        <w:rPr>
          <w:rFonts w:ascii="Times New Roman" w:hAnsi="Times New Roman" w:cs="Times New Roman"/>
          <w:sz w:val="30"/>
          <w:szCs w:val="30"/>
        </w:rPr>
        <w:t> </w:t>
      </w:r>
      <w:r w:rsidRPr="008B2386">
        <w:rPr>
          <w:rFonts w:ascii="Times New Roman" w:hAnsi="Times New Roman" w:cs="Times New Roman"/>
          <w:sz w:val="30"/>
          <w:szCs w:val="30"/>
        </w:rPr>
        <w:t>иностранной валюте, направляются бюджетные ассигнования в</w:t>
      </w:r>
      <w:r w:rsidR="00942FA9">
        <w:rPr>
          <w:rFonts w:ascii="Times New Roman" w:hAnsi="Times New Roman" w:cs="Times New Roman"/>
          <w:sz w:val="30"/>
          <w:szCs w:val="30"/>
        </w:rPr>
        <w:t> </w:t>
      </w:r>
      <w:r w:rsidRPr="008B2386">
        <w:rPr>
          <w:rFonts w:ascii="Times New Roman" w:hAnsi="Times New Roman" w:cs="Times New Roman"/>
          <w:sz w:val="30"/>
          <w:szCs w:val="30"/>
        </w:rPr>
        <w:t>2017</w:t>
      </w:r>
      <w:r w:rsidR="00942FA9">
        <w:rPr>
          <w:rFonts w:ascii="Times New Roman" w:hAnsi="Times New Roman" w:cs="Times New Roman"/>
          <w:sz w:val="30"/>
          <w:szCs w:val="30"/>
        </w:rPr>
        <w:t> </w:t>
      </w:r>
      <w:r w:rsidRPr="008B2386">
        <w:rPr>
          <w:rFonts w:ascii="Times New Roman" w:hAnsi="Times New Roman" w:cs="Times New Roman"/>
          <w:sz w:val="30"/>
          <w:szCs w:val="30"/>
        </w:rPr>
        <w:t xml:space="preserve">году в сумме </w:t>
      </w:r>
      <w:r w:rsidR="001673A9" w:rsidRPr="001673A9">
        <w:rPr>
          <w:rFonts w:ascii="Times New Roman" w:hAnsi="Times New Roman" w:cs="Times New Roman"/>
          <w:sz w:val="30"/>
          <w:szCs w:val="30"/>
        </w:rPr>
        <w:t>18</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972</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091,1</w:t>
      </w:r>
      <w:r w:rsidRPr="008B2386">
        <w:rPr>
          <w:rFonts w:ascii="Times New Roman" w:hAnsi="Times New Roman" w:cs="Times New Roman"/>
          <w:sz w:val="30"/>
          <w:szCs w:val="30"/>
        </w:rPr>
        <w:t xml:space="preserve"> тыс. рублей, в 2018 году в сумме </w:t>
      </w:r>
      <w:r w:rsidR="001673A9" w:rsidRPr="001673A9">
        <w:rPr>
          <w:rFonts w:ascii="Times New Roman" w:hAnsi="Times New Roman" w:cs="Times New Roman"/>
          <w:sz w:val="30"/>
          <w:szCs w:val="30"/>
        </w:rPr>
        <w:t>17</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954</w:t>
      </w:r>
      <w:r w:rsidR="001673A9">
        <w:rPr>
          <w:rFonts w:ascii="Times New Roman" w:hAnsi="Times New Roman" w:cs="Times New Roman"/>
          <w:sz w:val="30"/>
          <w:szCs w:val="30"/>
        </w:rPr>
        <w:t> </w:t>
      </w:r>
      <w:r w:rsidR="001673A9" w:rsidRPr="001673A9">
        <w:rPr>
          <w:rFonts w:ascii="Times New Roman" w:hAnsi="Times New Roman" w:cs="Times New Roman"/>
          <w:sz w:val="30"/>
          <w:szCs w:val="30"/>
        </w:rPr>
        <w:t>983,3</w:t>
      </w:r>
      <w:r w:rsidR="001673A9">
        <w:rPr>
          <w:rFonts w:ascii="Times New Roman" w:hAnsi="Times New Roman" w:cs="Times New Roman"/>
          <w:sz w:val="30"/>
          <w:szCs w:val="30"/>
        </w:rPr>
        <w:t> </w:t>
      </w:r>
      <w:r w:rsidRPr="008B2386">
        <w:rPr>
          <w:rFonts w:ascii="Times New Roman" w:hAnsi="Times New Roman" w:cs="Times New Roman"/>
          <w:sz w:val="30"/>
          <w:szCs w:val="30"/>
        </w:rPr>
        <w:t>тыс.</w:t>
      </w:r>
      <w:r w:rsidR="001673A9">
        <w:rPr>
          <w:rFonts w:ascii="Times New Roman" w:hAnsi="Times New Roman" w:cs="Times New Roman"/>
          <w:sz w:val="30"/>
          <w:szCs w:val="30"/>
        </w:rPr>
        <w:t> </w:t>
      </w:r>
      <w:r w:rsidRPr="008B2386">
        <w:rPr>
          <w:rFonts w:ascii="Times New Roman" w:hAnsi="Times New Roman" w:cs="Times New Roman"/>
          <w:sz w:val="30"/>
          <w:szCs w:val="30"/>
        </w:rPr>
        <w:t xml:space="preserve">рублей и в 2019 году в сумме </w:t>
      </w:r>
      <w:r w:rsidR="00FC14AD">
        <w:rPr>
          <w:rFonts w:ascii="Times New Roman" w:hAnsi="Times New Roman" w:cs="Times New Roman"/>
          <w:sz w:val="30"/>
          <w:szCs w:val="30"/>
        </w:rPr>
        <w:t>16</w:t>
      </w:r>
      <w:r w:rsidR="005C61CF">
        <w:rPr>
          <w:rFonts w:ascii="Times New Roman" w:hAnsi="Times New Roman" w:cs="Times New Roman"/>
          <w:sz w:val="30"/>
          <w:szCs w:val="30"/>
        </w:rPr>
        <w:t> </w:t>
      </w:r>
      <w:r w:rsidR="00FC14AD">
        <w:rPr>
          <w:rFonts w:ascii="Times New Roman" w:hAnsi="Times New Roman" w:cs="Times New Roman"/>
          <w:sz w:val="30"/>
          <w:szCs w:val="30"/>
        </w:rPr>
        <w:t>909 </w:t>
      </w:r>
      <w:r w:rsidR="001673A9" w:rsidRPr="001673A9">
        <w:rPr>
          <w:rFonts w:ascii="Times New Roman" w:hAnsi="Times New Roman" w:cs="Times New Roman"/>
          <w:sz w:val="30"/>
          <w:szCs w:val="30"/>
        </w:rPr>
        <w:t>643,4</w:t>
      </w:r>
      <w:r w:rsidR="00942FA9">
        <w:rPr>
          <w:rFonts w:ascii="Times New Roman" w:hAnsi="Times New Roman" w:cs="Times New Roman"/>
          <w:sz w:val="30"/>
          <w:szCs w:val="30"/>
        </w:rPr>
        <w:t> </w:t>
      </w:r>
      <w:r w:rsidRPr="008B2386">
        <w:rPr>
          <w:rFonts w:ascii="Times New Roman" w:hAnsi="Times New Roman" w:cs="Times New Roman"/>
          <w:sz w:val="30"/>
          <w:szCs w:val="30"/>
        </w:rPr>
        <w:t>тыс.</w:t>
      </w:r>
      <w:r w:rsidR="00942FA9">
        <w:rPr>
          <w:rFonts w:ascii="Times New Roman" w:hAnsi="Times New Roman" w:cs="Times New Roman"/>
          <w:sz w:val="30"/>
          <w:szCs w:val="30"/>
        </w:rPr>
        <w:t> </w:t>
      </w:r>
      <w:r w:rsidRPr="008B2386">
        <w:rPr>
          <w:rFonts w:ascii="Times New Roman" w:hAnsi="Times New Roman" w:cs="Times New Roman"/>
          <w:sz w:val="30"/>
          <w:szCs w:val="30"/>
        </w:rPr>
        <w:t>рублей.</w:t>
      </w:r>
    </w:p>
    <w:p w:rsidR="004B4739" w:rsidRDefault="004B4739" w:rsidP="008B2386">
      <w:pPr>
        <w:spacing w:after="0" w:line="240" w:lineRule="auto"/>
        <w:ind w:firstLine="709"/>
        <w:jc w:val="both"/>
        <w:rPr>
          <w:rFonts w:ascii="Times New Roman" w:hAnsi="Times New Roman" w:cs="Times New Roman"/>
          <w:sz w:val="30"/>
          <w:szCs w:val="30"/>
        </w:rPr>
      </w:pPr>
    </w:p>
    <w:p w:rsidR="0046583B" w:rsidRDefault="0046583B" w:rsidP="008B2386">
      <w:pPr>
        <w:spacing w:after="0" w:line="240" w:lineRule="auto"/>
        <w:ind w:firstLine="709"/>
        <w:jc w:val="both"/>
        <w:rPr>
          <w:rFonts w:ascii="Times New Roman" w:hAnsi="Times New Roman" w:cs="Times New Roman"/>
          <w:sz w:val="30"/>
          <w:szCs w:val="30"/>
        </w:rPr>
      </w:pPr>
    </w:p>
    <w:p w:rsidR="0046583B" w:rsidRPr="008B2386" w:rsidRDefault="0046583B"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BE1981"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18.</w:t>
      </w:r>
      <w:r w:rsidR="005B3EEE"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Организации, выполняющие в 2017 году функции агентов Правительства Российской Федерации</w:t>
      </w:r>
    </w:p>
    <w:p w:rsidR="004B4739" w:rsidRPr="008B2386" w:rsidRDefault="004B4739" w:rsidP="008B2386">
      <w:pPr>
        <w:keepNext/>
        <w:spacing w:after="0" w:line="480" w:lineRule="auto"/>
        <w:ind w:firstLine="709"/>
        <w:jc w:val="both"/>
        <w:rPr>
          <w:rFonts w:ascii="Times New Roman" w:hAnsi="Times New Roman" w:cs="Times New Roman"/>
          <w:sz w:val="30"/>
          <w:szCs w:val="30"/>
        </w:rPr>
      </w:pPr>
    </w:p>
    <w:p w:rsidR="00296F13" w:rsidRPr="008B2386" w:rsidRDefault="00296F13" w:rsidP="00520B19">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1. Публичное акционерное общество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является агентом Правительства Российской Федерации по осуществлению следующих выплат (в случае, если данные выплаты не осуществляются через организации федеральной почтовой связи):</w:t>
      </w:r>
    </w:p>
    <w:p w:rsidR="00296F13" w:rsidRPr="008B2386" w:rsidRDefault="00296F13"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 компенсаций в возмещение вреда гражданам, подвергшимся воздействию радиации вследствие радиационных аварий;</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2) компенсаций членам семей погибших (умерших) военнослужащих и сотрудников некоторых федеральных органов исполнительной власти в связи с оплатой ими жилых помещений, коммунальных и других видов услуг;</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 выплат на проведение ремонта индивидуальных жилых домов, принадлежащих членам семей военнослужащих, потерявших кормильца;</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 ежемесячных пособий детям военнослужащих, принимавших непосредственное участие в борьбе с терроризмом на территории Северо-Кавказского региона и погибших (пропавших без вести) при выполнении обязанностей военной службы по призыву;</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 компенсационных выплат женщинам, имеющим детей в</w:t>
      </w:r>
      <w:r w:rsidR="000702E7">
        <w:rPr>
          <w:rFonts w:ascii="Times New Roman" w:hAnsi="Times New Roman" w:cs="Times New Roman"/>
          <w:sz w:val="30"/>
          <w:szCs w:val="30"/>
        </w:rPr>
        <w:t> </w:t>
      </w:r>
      <w:r w:rsidRPr="008B2386">
        <w:rPr>
          <w:rFonts w:ascii="Times New Roman" w:hAnsi="Times New Roman" w:cs="Times New Roman"/>
          <w:sz w:val="30"/>
          <w:szCs w:val="30"/>
        </w:rPr>
        <w:t>возрасте до трех лет, уволенным в связи с ликвидацией организаций;</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 пособий и компенсаций членам семей погибших (умерших) военнослужащих (граждан, проходивших военные сборы, инвалидов вследствие военной травмы), а также лицам, уволенным с военной службы в связи с признанием их негодными к военной службе вследствие военной травмы;</w:t>
      </w:r>
    </w:p>
    <w:p w:rsidR="00296F13" w:rsidRPr="008B2386" w:rsidRDefault="00296F13" w:rsidP="0004650A">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7) пособий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 погибших (умерших), </w:t>
      </w:r>
      <w:r w:rsidRPr="008B2386">
        <w:rPr>
          <w:rFonts w:ascii="Times New Roman" w:hAnsi="Times New Roman" w:cs="Times New Roman"/>
          <w:sz w:val="30"/>
          <w:szCs w:val="30"/>
        </w:rPr>
        <w:lastRenderedPageBreak/>
        <w:t>пропавших без вести, ставших инвалидами в связи с выполнением задач в условиях вооруженного конфликта немеждународного характера, а</w:t>
      </w:r>
      <w:r w:rsidR="000702E7">
        <w:rPr>
          <w:rFonts w:ascii="Times New Roman" w:hAnsi="Times New Roman" w:cs="Times New Roman"/>
          <w:sz w:val="30"/>
          <w:szCs w:val="30"/>
        </w:rPr>
        <w:t> </w:t>
      </w:r>
      <w:r w:rsidRPr="008B2386">
        <w:rPr>
          <w:rFonts w:ascii="Times New Roman" w:hAnsi="Times New Roman" w:cs="Times New Roman"/>
          <w:sz w:val="30"/>
          <w:szCs w:val="30"/>
        </w:rPr>
        <w:t>также в связи с выполнением задач в ходе контртеррористических операций;</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8) единовременных пособий потерпевшим, свидетелям и иным участникам уголовного судопроизводства, в отношении которых в</w:t>
      </w:r>
      <w:r w:rsidR="0061234E">
        <w:rPr>
          <w:rFonts w:ascii="Times New Roman" w:hAnsi="Times New Roman" w:cs="Times New Roman"/>
          <w:sz w:val="30"/>
          <w:szCs w:val="30"/>
        </w:rPr>
        <w:t> </w:t>
      </w:r>
      <w:r w:rsidRPr="008B2386">
        <w:rPr>
          <w:rFonts w:ascii="Times New Roman" w:hAnsi="Times New Roman" w:cs="Times New Roman"/>
          <w:sz w:val="30"/>
          <w:szCs w:val="30"/>
        </w:rPr>
        <w:t>установленном порядке принято решение об осуществлении государственной защиты;</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9) единовременных денежных компенсаций реабилитированным лицам;</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10) единовременного денежного поощрения при награждении орденом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Родительская слава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w:t>
      </w:r>
    </w:p>
    <w:p w:rsidR="00296F13" w:rsidRPr="008B2386" w:rsidRDefault="00296F13"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2. Функции агента Правительства Российской Федерации осуществляются публичным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в соответствии с соглашениями, заключенными между публичным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федеральными органами исполнительной власти, являющимися в</w:t>
      </w:r>
      <w:r w:rsidR="0061234E">
        <w:rPr>
          <w:rFonts w:ascii="Times New Roman" w:hAnsi="Times New Roman" w:cs="Times New Roman"/>
          <w:sz w:val="30"/>
          <w:szCs w:val="30"/>
        </w:rPr>
        <w:t> </w:t>
      </w:r>
      <w:r w:rsidRPr="008B2386">
        <w:rPr>
          <w:rFonts w:ascii="Times New Roman" w:hAnsi="Times New Roman" w:cs="Times New Roman"/>
          <w:sz w:val="30"/>
          <w:szCs w:val="30"/>
        </w:rPr>
        <w:t xml:space="preserve">соответствии с настоящим Федеральным законом главными распорядителями указанных в части 1 настоящей статьи бюджетных ассигнований. За выполнение функций агента Правительства Российской Федерации по осуществлению указанных в части 1 </w:t>
      </w:r>
      <w:r w:rsidRPr="008B2386">
        <w:rPr>
          <w:rFonts w:ascii="Times New Roman" w:hAnsi="Times New Roman" w:cs="Times New Roman"/>
          <w:sz w:val="30"/>
          <w:szCs w:val="30"/>
        </w:rPr>
        <w:lastRenderedPageBreak/>
        <w:t xml:space="preserve">настоящей статьи выплат публичному акционерному обществу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выплачивается вознаграждение, размер которого не</w:t>
      </w:r>
      <w:r w:rsidR="0061234E">
        <w:rPr>
          <w:rFonts w:ascii="Times New Roman" w:hAnsi="Times New Roman" w:cs="Times New Roman"/>
          <w:sz w:val="30"/>
          <w:szCs w:val="30"/>
        </w:rPr>
        <w:t> </w:t>
      </w:r>
      <w:r w:rsidRPr="008B2386">
        <w:rPr>
          <w:rFonts w:ascii="Times New Roman" w:hAnsi="Times New Roman" w:cs="Times New Roman"/>
          <w:sz w:val="30"/>
          <w:szCs w:val="30"/>
        </w:rPr>
        <w:t>должен превышать 0,5 процента суммы произведенных выплат.</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Публичное акционерное общество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является агентом Правительства Российской Федерации по осуществлению на</w:t>
      </w:r>
      <w:r w:rsidR="0061234E">
        <w:rPr>
          <w:rFonts w:ascii="Times New Roman" w:hAnsi="Times New Roman" w:cs="Times New Roman"/>
          <w:sz w:val="30"/>
          <w:szCs w:val="30"/>
        </w:rPr>
        <w:t> </w:t>
      </w:r>
      <w:r w:rsidRPr="008B2386">
        <w:rPr>
          <w:rFonts w:ascii="Times New Roman" w:hAnsi="Times New Roman" w:cs="Times New Roman"/>
          <w:sz w:val="30"/>
          <w:szCs w:val="30"/>
        </w:rPr>
        <w:t>территории Российской Федерации выплаты пенсий, пособий и компенсаций лицам, пенсионное обеспечение которых осуществляется в соответствии с Законом Российской Федерации от</w:t>
      </w:r>
      <w:r w:rsidR="00E97D3C" w:rsidRPr="008B2386">
        <w:rPr>
          <w:rFonts w:ascii="Times New Roman" w:hAnsi="Times New Roman" w:cs="Times New Roman"/>
          <w:sz w:val="30"/>
          <w:szCs w:val="30"/>
        </w:rPr>
        <w:t> </w:t>
      </w:r>
      <w:r w:rsidRPr="008B2386">
        <w:rPr>
          <w:rFonts w:ascii="Times New Roman" w:hAnsi="Times New Roman" w:cs="Times New Roman"/>
          <w:sz w:val="30"/>
          <w:szCs w:val="30"/>
        </w:rPr>
        <w:t>12</w:t>
      </w:r>
      <w:r w:rsidR="00E97D3C" w:rsidRPr="008B2386">
        <w:rPr>
          <w:rFonts w:ascii="Times New Roman" w:hAnsi="Times New Roman" w:cs="Times New Roman"/>
          <w:sz w:val="30"/>
          <w:szCs w:val="30"/>
        </w:rPr>
        <w:t> </w:t>
      </w:r>
      <w:r w:rsidRPr="008B2386">
        <w:rPr>
          <w:rFonts w:ascii="Times New Roman" w:hAnsi="Times New Roman" w:cs="Times New Roman"/>
          <w:sz w:val="30"/>
          <w:szCs w:val="30"/>
        </w:rPr>
        <w:t>февраля</w:t>
      </w:r>
      <w:r w:rsidR="00E97D3C" w:rsidRPr="008B2386">
        <w:rPr>
          <w:rFonts w:ascii="Times New Roman" w:hAnsi="Times New Roman" w:cs="Times New Roman"/>
          <w:sz w:val="30"/>
          <w:szCs w:val="30"/>
        </w:rPr>
        <w:t> </w:t>
      </w:r>
      <w:r w:rsidRPr="008B2386">
        <w:rPr>
          <w:rFonts w:ascii="Times New Roman" w:hAnsi="Times New Roman" w:cs="Times New Roman"/>
          <w:sz w:val="30"/>
          <w:szCs w:val="30"/>
        </w:rPr>
        <w:t>1993</w:t>
      </w:r>
      <w:r w:rsidR="00CC01E8">
        <w:rPr>
          <w:rFonts w:ascii="Times New Roman" w:hAnsi="Times New Roman" w:cs="Times New Roman"/>
          <w:sz w:val="30"/>
          <w:szCs w:val="30"/>
        </w:rPr>
        <w:t> </w:t>
      </w:r>
      <w:r w:rsidRPr="008B2386">
        <w:rPr>
          <w:rFonts w:ascii="Times New Roman" w:hAnsi="Times New Roman" w:cs="Times New Roman"/>
          <w:sz w:val="30"/>
          <w:szCs w:val="30"/>
        </w:rPr>
        <w:t>года № 4468-</w:t>
      </w:r>
      <w:r w:rsidR="00963467" w:rsidRPr="008B2386">
        <w:rPr>
          <w:rFonts w:ascii="Times New Roman" w:hAnsi="Times New Roman" w:cs="Times New Roman"/>
          <w:sz w:val="30"/>
          <w:szCs w:val="30"/>
          <w:lang w:val="en-US"/>
        </w:rPr>
        <w:t>I</w:t>
      </w:r>
      <w:r w:rsidRPr="008B2386">
        <w:rPr>
          <w:rFonts w:ascii="Times New Roman" w:hAnsi="Times New Roman" w:cs="Times New Roman"/>
          <w:sz w:val="30"/>
          <w:szCs w:val="30"/>
        </w:rPr>
        <w:t xml:space="preserve">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w:t>
      </w:r>
      <w:r w:rsidR="0061234E">
        <w:rPr>
          <w:rFonts w:ascii="Times New Roman" w:hAnsi="Times New Roman" w:cs="Times New Roman"/>
          <w:sz w:val="30"/>
          <w:szCs w:val="30"/>
        </w:rPr>
        <w:t> </w:t>
      </w:r>
      <w:r w:rsidRPr="008B2386">
        <w:rPr>
          <w:rFonts w:ascii="Times New Roman" w:hAnsi="Times New Roman" w:cs="Times New Roman"/>
          <w:sz w:val="30"/>
          <w:szCs w:val="30"/>
        </w:rPr>
        <w:t>оборотом наркотических средств и психотропных веществ, учреждениях и органах уголовно-исполнительной системы,</w:t>
      </w:r>
      <w:r w:rsidR="00CC01E8" w:rsidRPr="00CC01E8">
        <w:t xml:space="preserve"> </w:t>
      </w:r>
      <w:r w:rsidR="00CC01E8" w:rsidRPr="00CC01E8">
        <w:rPr>
          <w:rFonts w:ascii="Times New Roman" w:hAnsi="Times New Roman" w:cs="Times New Roman"/>
          <w:sz w:val="30"/>
          <w:szCs w:val="30"/>
        </w:rPr>
        <w:t>Федеральной службе войск национальной гвардии Российской Федерации,</w:t>
      </w:r>
      <w:r w:rsidRPr="008B2386">
        <w:rPr>
          <w:rFonts w:ascii="Times New Roman" w:hAnsi="Times New Roman" w:cs="Times New Roman"/>
          <w:sz w:val="30"/>
          <w:szCs w:val="30"/>
        </w:rPr>
        <w:t xml:space="preserve"> и их семей</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а также лицам, проходившим службу в таможенных органах, органах прокуратуры, следственных органах и учреждениях Следственного комитета Российской Федерации, и членам их семей.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Функции агента Правительства Российской Федерации осуществляются публичным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в соответствии с соглашениями, заключенными между </w:t>
      </w:r>
      <w:r w:rsidRPr="008B2386">
        <w:rPr>
          <w:rFonts w:ascii="Times New Roman" w:hAnsi="Times New Roman" w:cs="Times New Roman"/>
          <w:sz w:val="30"/>
          <w:szCs w:val="30"/>
        </w:rPr>
        <w:lastRenderedPageBreak/>
        <w:t xml:space="preserve">публичным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федеральными органами исполнительной власти, осуществляющими пенсионное обеспечение указанных в части 3 настоящей статьи лиц. Указанные соглашения могут содержать положения об оказании публичным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на платной основе дополнительных услуг, перечень этих услуг и размер вознаграждения, который не должен превышать 0,4 процента суммы пенсионных выплат.</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По поручению Правительства Российской Федерации функции агентов Правительства Российской Федерации, в том числе по</w:t>
      </w:r>
      <w:r w:rsidR="0061234E">
        <w:rPr>
          <w:rFonts w:ascii="Times New Roman" w:hAnsi="Times New Roman" w:cs="Times New Roman"/>
          <w:sz w:val="30"/>
          <w:szCs w:val="30"/>
        </w:rPr>
        <w:t> </w:t>
      </w:r>
      <w:r w:rsidRPr="008B2386">
        <w:rPr>
          <w:rFonts w:ascii="Times New Roman" w:hAnsi="Times New Roman" w:cs="Times New Roman"/>
          <w:sz w:val="30"/>
          <w:szCs w:val="30"/>
        </w:rPr>
        <w:t>представлению интересов Российской Федерации в судах, могут выполнять следующие организации: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государственная корпорация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Банк развития и внешнеэкономической деятельности (Внешэкономбанк)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акционерные общества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Банк поддержки малого и среднего предпринимательства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Сельскохозяйственный 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w:t>
      </w:r>
      <w:r w:rsidR="0061234E">
        <w:rPr>
          <w:rFonts w:ascii="Times New Roman" w:hAnsi="Times New Roman" w:cs="Times New Roman"/>
          <w:sz w:val="30"/>
          <w:szCs w:val="30"/>
        </w:rPr>
        <w:t>–</w:t>
      </w:r>
      <w:r w:rsidRPr="008B2386">
        <w:rPr>
          <w:rFonts w:ascii="Times New Roman" w:hAnsi="Times New Roman" w:cs="Times New Roman"/>
          <w:sz w:val="30"/>
          <w:szCs w:val="30"/>
        </w:rPr>
        <w:t xml:space="preserve"> по</w:t>
      </w:r>
      <w:r w:rsidR="0061234E">
        <w:rPr>
          <w:rFonts w:ascii="Times New Roman" w:hAnsi="Times New Roman" w:cs="Times New Roman"/>
          <w:sz w:val="30"/>
          <w:szCs w:val="30"/>
        </w:rPr>
        <w:t> </w:t>
      </w:r>
      <w:r w:rsidRPr="008B2386">
        <w:rPr>
          <w:rFonts w:ascii="Times New Roman" w:hAnsi="Times New Roman" w:cs="Times New Roman"/>
          <w:sz w:val="30"/>
          <w:szCs w:val="30"/>
        </w:rPr>
        <w:t>вопросам обеспечения возврата (погашения) задолженности юридических лиц, субъектов Российской Федерации и муниципальных образований по денежным обязательствам перед Российской Федерацией (за исключением бюджетных кредитов, предоставляемых в</w:t>
      </w:r>
      <w:r w:rsidR="0061234E">
        <w:rPr>
          <w:rFonts w:ascii="Times New Roman" w:hAnsi="Times New Roman" w:cs="Times New Roman"/>
          <w:sz w:val="30"/>
          <w:szCs w:val="30"/>
        </w:rPr>
        <w:t> </w:t>
      </w:r>
      <w:r w:rsidRPr="008B2386">
        <w:rPr>
          <w:rFonts w:ascii="Times New Roman" w:hAnsi="Times New Roman" w:cs="Times New Roman"/>
          <w:sz w:val="30"/>
          <w:szCs w:val="30"/>
        </w:rPr>
        <w:t xml:space="preserve">соответствии с частями 1 - 3 статьи 11 настоящего Федерального </w:t>
      </w:r>
      <w:r w:rsidRPr="008B2386">
        <w:rPr>
          <w:rFonts w:ascii="Times New Roman" w:hAnsi="Times New Roman" w:cs="Times New Roman"/>
          <w:sz w:val="30"/>
          <w:szCs w:val="30"/>
        </w:rPr>
        <w:lastRenderedPageBreak/>
        <w:t>закона), в том числе по вопросам ведения аналитического учета задолженности по денежным обязательствам перед Российской Федерацией;</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государственная корпорация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Банк развития и внешнеэкономической деятельности (Внешэкономбанк)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 по вопросам предоставления государственных гарантий Российской Федерации, сопровождения, администрирования и исполнения предоставленных государственных гарантий Российской Федерации, в том числе по</w:t>
      </w:r>
      <w:r w:rsidR="0061234E">
        <w:rPr>
          <w:rFonts w:ascii="Times New Roman" w:hAnsi="Times New Roman" w:cs="Times New Roman"/>
          <w:sz w:val="30"/>
          <w:szCs w:val="30"/>
        </w:rPr>
        <w:t> </w:t>
      </w:r>
      <w:r w:rsidRPr="008B2386">
        <w:rPr>
          <w:rFonts w:ascii="Times New Roman" w:hAnsi="Times New Roman" w:cs="Times New Roman"/>
          <w:sz w:val="30"/>
          <w:szCs w:val="30"/>
        </w:rPr>
        <w:t>вопросам ведения аналитического учета предоставленных государственных гарантий Российской Федерации, обязательств принципалов, их поручителей (гарантов) и иных лиц в связи с</w:t>
      </w:r>
      <w:r w:rsidR="0061234E">
        <w:rPr>
          <w:rFonts w:ascii="Times New Roman" w:hAnsi="Times New Roman" w:cs="Times New Roman"/>
          <w:sz w:val="30"/>
          <w:szCs w:val="30"/>
        </w:rPr>
        <w:t> </w:t>
      </w:r>
      <w:r w:rsidRPr="008B2386">
        <w:rPr>
          <w:rFonts w:ascii="Times New Roman" w:hAnsi="Times New Roman" w:cs="Times New Roman"/>
          <w:sz w:val="30"/>
          <w:szCs w:val="30"/>
        </w:rPr>
        <w:t>предоставлением и исполнением государственных гарантий Российской Федерации, анализа финансового состояния и взыскания задолженности указанных лиц;</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акционерное общество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Росэксимбанк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 по вопросам обеспечения государственной поддержки экспорта промышленной продукции</w:t>
      </w:r>
      <w:r w:rsidR="00BA7057" w:rsidRPr="008B2386">
        <w:rPr>
          <w:rFonts w:ascii="Times New Roman" w:hAnsi="Times New Roman" w:cs="Times New Roman"/>
          <w:sz w:val="30"/>
          <w:szCs w:val="30"/>
        </w:rPr>
        <w:t xml:space="preserve"> (товаров, работ, услуг)</w:t>
      </w:r>
      <w:r w:rsidRPr="008B2386">
        <w:rPr>
          <w:rFonts w:ascii="Times New Roman" w:hAnsi="Times New Roman" w:cs="Times New Roman"/>
          <w:sz w:val="30"/>
          <w:szCs w:val="30"/>
        </w:rPr>
        <w:t xml:space="preserve"> в рамках оказания государственной гарантийной поддержки (за исключением вопросов предоставления государственных гарантий Российской Федерации, сопровождения, администрирования и исполнения предоставленных государственных гарантий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4)</w:t>
      </w:r>
      <w:r w:rsidR="006E37DD" w:rsidRPr="008B2386">
        <w:rPr>
          <w:rFonts w:ascii="Times New Roman" w:hAnsi="Times New Roman" w:cs="Times New Roman"/>
          <w:sz w:val="30"/>
          <w:szCs w:val="30"/>
        </w:rPr>
        <w:t> </w:t>
      </w:r>
      <w:r w:rsidRPr="008B2386">
        <w:rPr>
          <w:rFonts w:ascii="Times New Roman" w:hAnsi="Times New Roman" w:cs="Times New Roman"/>
          <w:sz w:val="30"/>
          <w:szCs w:val="30"/>
        </w:rPr>
        <w:t xml:space="preserve">открытое акционерное общество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Росагроснаб</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акционерное общество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Сельскохозяйственный 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 по вопросам обеспечения возврата задолженности по средствам федерального бюджета, предоставленным на обеспечение агропромышленного комплекса машиностроительной продукцией и племенным скотом, а</w:t>
      </w:r>
      <w:r w:rsidR="001D7217">
        <w:rPr>
          <w:rFonts w:ascii="Times New Roman" w:hAnsi="Times New Roman" w:cs="Times New Roman"/>
          <w:sz w:val="30"/>
          <w:szCs w:val="30"/>
        </w:rPr>
        <w:t> </w:t>
      </w:r>
      <w:r w:rsidRPr="008B2386">
        <w:rPr>
          <w:rFonts w:ascii="Times New Roman" w:hAnsi="Times New Roman" w:cs="Times New Roman"/>
          <w:sz w:val="30"/>
          <w:szCs w:val="30"/>
        </w:rPr>
        <w:t>также проведения реструктуризации долгов сельскохозяйственных товаропроизводителей в соответствии с Федеральным законом от</w:t>
      </w:r>
      <w:r w:rsidR="001D7217">
        <w:rPr>
          <w:rFonts w:ascii="Times New Roman" w:hAnsi="Times New Roman" w:cs="Times New Roman"/>
          <w:sz w:val="30"/>
          <w:szCs w:val="30"/>
        </w:rPr>
        <w:t> </w:t>
      </w:r>
      <w:r w:rsidRPr="008B2386">
        <w:rPr>
          <w:rFonts w:ascii="Times New Roman" w:hAnsi="Times New Roman" w:cs="Times New Roman"/>
          <w:sz w:val="30"/>
          <w:szCs w:val="30"/>
        </w:rPr>
        <w:t>9</w:t>
      </w:r>
      <w:r w:rsidR="001D7217">
        <w:rPr>
          <w:rFonts w:ascii="Times New Roman" w:hAnsi="Times New Roman" w:cs="Times New Roman"/>
          <w:sz w:val="30"/>
          <w:szCs w:val="30"/>
        </w:rPr>
        <w:t> </w:t>
      </w:r>
      <w:r w:rsidRPr="008B2386">
        <w:rPr>
          <w:rFonts w:ascii="Times New Roman" w:hAnsi="Times New Roman" w:cs="Times New Roman"/>
          <w:sz w:val="30"/>
          <w:szCs w:val="30"/>
        </w:rPr>
        <w:t>июля</w:t>
      </w:r>
      <w:r w:rsidR="001D7217">
        <w:rPr>
          <w:rFonts w:ascii="Times New Roman" w:hAnsi="Times New Roman" w:cs="Times New Roman"/>
          <w:sz w:val="30"/>
          <w:szCs w:val="30"/>
        </w:rPr>
        <w:t> </w:t>
      </w:r>
      <w:r w:rsidRPr="008B2386">
        <w:rPr>
          <w:rFonts w:ascii="Times New Roman" w:hAnsi="Times New Roman" w:cs="Times New Roman"/>
          <w:sz w:val="30"/>
          <w:szCs w:val="30"/>
        </w:rPr>
        <w:t>2002</w:t>
      </w:r>
      <w:r w:rsidR="001D7217">
        <w:rPr>
          <w:rFonts w:ascii="Times New Roman" w:hAnsi="Times New Roman" w:cs="Times New Roman"/>
          <w:sz w:val="30"/>
          <w:szCs w:val="30"/>
        </w:rPr>
        <w:t> </w:t>
      </w:r>
      <w:r w:rsidRPr="008B2386">
        <w:rPr>
          <w:rFonts w:ascii="Times New Roman" w:hAnsi="Times New Roman" w:cs="Times New Roman"/>
          <w:sz w:val="30"/>
          <w:szCs w:val="30"/>
        </w:rPr>
        <w:t>года №</w:t>
      </w:r>
      <w:r w:rsidR="001D7217">
        <w:rPr>
          <w:rFonts w:ascii="Times New Roman" w:hAnsi="Times New Roman" w:cs="Times New Roman"/>
          <w:sz w:val="30"/>
          <w:szCs w:val="30"/>
        </w:rPr>
        <w:t> </w:t>
      </w:r>
      <w:r w:rsidRPr="008B2386">
        <w:rPr>
          <w:rFonts w:ascii="Times New Roman" w:hAnsi="Times New Roman" w:cs="Times New Roman"/>
          <w:sz w:val="30"/>
          <w:szCs w:val="30"/>
        </w:rPr>
        <w:t xml:space="preserve">83-ФЗ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 финансовом оздоровлении сельскохозяйственных товаропроизводителей</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 xml:space="preserve">государственная корпорация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Банк развития и внешнеэкономической деятельности (Внешэкономбанк)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 по вопросам учета, обслуживания и погашения (использования) государственного внешнего долга бывшего СССР и Российской Федерации (включая внутренний валютный долг бывшего СССР) и государственных кредитов, предоставленных бывшим СССР и Российской Федерацией иностранным заемщикам, а также по вопросам мониторинга проектов, реализуемых в Российской Федерации с участием международных финансовых организаций;</w:t>
      </w:r>
    </w:p>
    <w:p w:rsidR="00DD7A00" w:rsidRPr="008B2386" w:rsidRDefault="00DD7A00" w:rsidP="00520B19">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финансовые организации, отобранные в установленном порядке, - по вопросам размещения облигаций внутренних и внешних облигационных займов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7)</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 xml:space="preserve">государственная корпорация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Банк развития и внешнеэкономической деятельности (Внешэкономбанк)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 по вопросам хранения сертификатов ценных бумаг и (или) учета прав и перехода прав на ценные бумаги, собственником которых является Российская Федерация.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 xml:space="preserve">За выполнение в 2017 году функций агентов Правительства Российской Федерации, предусмотренных частью 5 настоящей статьи, государственной корпорации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Банк развития и внешнеэкономической деятельности (Внешэкономбанк)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акционерным обществам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Банк поддержки малого и среднего предпринимательства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Росэксимбанк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Сельскохозяйственный банк</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открытому акционерному обществу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Росагроснаб</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выплачивается вознаграждение в общей сумме до </w:t>
      </w:r>
      <w:r w:rsidR="005404AE" w:rsidRPr="005404AE">
        <w:rPr>
          <w:rFonts w:ascii="Times New Roman" w:hAnsi="Times New Roman" w:cs="Times New Roman"/>
          <w:sz w:val="30"/>
          <w:szCs w:val="30"/>
        </w:rPr>
        <w:t>791</w:t>
      </w:r>
      <w:r w:rsidR="005404AE">
        <w:rPr>
          <w:rFonts w:ascii="Times New Roman" w:hAnsi="Times New Roman" w:cs="Times New Roman"/>
          <w:sz w:val="30"/>
          <w:szCs w:val="30"/>
        </w:rPr>
        <w:t> </w:t>
      </w:r>
      <w:r w:rsidR="005404AE" w:rsidRPr="005404AE">
        <w:rPr>
          <w:rFonts w:ascii="Times New Roman" w:hAnsi="Times New Roman" w:cs="Times New Roman"/>
          <w:sz w:val="30"/>
          <w:szCs w:val="30"/>
        </w:rPr>
        <w:t>462,0</w:t>
      </w:r>
      <w:r w:rsidRPr="008B2386">
        <w:rPr>
          <w:rFonts w:ascii="Times New Roman" w:hAnsi="Times New Roman" w:cs="Times New Roman"/>
          <w:sz w:val="30"/>
          <w:szCs w:val="30"/>
        </w:rPr>
        <w:t xml:space="preserve"> тыс. рублей. Объем вознаграждения агентам Правительства Российской Федерации устанавливается Правительством Российской Федерации</w:t>
      </w:r>
      <w:r w:rsidR="006E27D6" w:rsidRPr="006E27D6">
        <w:t xml:space="preserve"> </w:t>
      </w:r>
      <w:r w:rsidR="006E27D6" w:rsidRPr="006E27D6">
        <w:rPr>
          <w:rFonts w:ascii="Times New Roman" w:hAnsi="Times New Roman" w:cs="Times New Roman"/>
          <w:sz w:val="30"/>
          <w:szCs w:val="30"/>
        </w:rPr>
        <w:t>или уполномоченным им Министерством финансов Российской Федерации</w:t>
      </w:r>
      <w:r w:rsidRPr="008B2386">
        <w:rPr>
          <w:rFonts w:ascii="Times New Roman" w:hAnsi="Times New Roman" w:cs="Times New Roman"/>
          <w:sz w:val="30"/>
          <w:szCs w:val="30"/>
        </w:rPr>
        <w:t xml:space="preserve"> в пределах указанной суммы.</w:t>
      </w:r>
    </w:p>
    <w:p w:rsidR="00DD7A00"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7.</w:t>
      </w:r>
      <w:r w:rsidR="00BE1981" w:rsidRPr="008B2386">
        <w:rPr>
          <w:rFonts w:ascii="Times New Roman" w:hAnsi="Times New Roman" w:cs="Times New Roman"/>
          <w:sz w:val="30"/>
          <w:szCs w:val="30"/>
        </w:rPr>
        <w:t> </w:t>
      </w:r>
      <w:r w:rsidRPr="008B2386">
        <w:rPr>
          <w:rFonts w:ascii="Times New Roman" w:hAnsi="Times New Roman" w:cs="Times New Roman"/>
          <w:sz w:val="30"/>
          <w:szCs w:val="30"/>
        </w:rPr>
        <w:t xml:space="preserve">За выполнение в 2017 году функций агентов по размещению облигаций внутренних и внешних облигационных займов Российской Федерации финансовым организациям, отобранным в установленном порядке, выплачивается вознаграждение в общей сумме до </w:t>
      </w:r>
      <w:r w:rsidR="00D375FB" w:rsidRPr="00D375FB">
        <w:rPr>
          <w:rFonts w:ascii="Times New Roman" w:hAnsi="Times New Roman" w:cs="Times New Roman"/>
          <w:sz w:val="30"/>
          <w:szCs w:val="30"/>
        </w:rPr>
        <w:t>141</w:t>
      </w:r>
      <w:r w:rsidR="00D375FB">
        <w:rPr>
          <w:rFonts w:ascii="Times New Roman" w:hAnsi="Times New Roman" w:cs="Times New Roman"/>
          <w:sz w:val="30"/>
          <w:szCs w:val="30"/>
        </w:rPr>
        <w:t> </w:t>
      </w:r>
      <w:r w:rsidR="00D375FB" w:rsidRPr="00D375FB">
        <w:rPr>
          <w:rFonts w:ascii="Times New Roman" w:hAnsi="Times New Roman" w:cs="Times New Roman"/>
          <w:sz w:val="30"/>
          <w:szCs w:val="30"/>
        </w:rPr>
        <w:t>750,0</w:t>
      </w:r>
      <w:r w:rsidRPr="008B2386">
        <w:rPr>
          <w:rFonts w:ascii="Times New Roman" w:hAnsi="Times New Roman" w:cs="Times New Roman"/>
          <w:sz w:val="30"/>
          <w:szCs w:val="30"/>
        </w:rPr>
        <w:t xml:space="preserve"> </w:t>
      </w:r>
      <w:r w:rsidRPr="008B2386">
        <w:rPr>
          <w:rFonts w:ascii="Times New Roman" w:hAnsi="Times New Roman" w:cs="Times New Roman"/>
          <w:sz w:val="30"/>
          <w:szCs w:val="30"/>
        </w:rPr>
        <w:lastRenderedPageBreak/>
        <w:t>тыс. рублей за счет средств, привлеченных в результате размещения в</w:t>
      </w:r>
      <w:r w:rsidR="001D7217">
        <w:rPr>
          <w:rFonts w:ascii="Times New Roman" w:hAnsi="Times New Roman" w:cs="Times New Roman"/>
          <w:sz w:val="30"/>
          <w:szCs w:val="30"/>
        </w:rPr>
        <w:t> </w:t>
      </w:r>
      <w:r w:rsidRPr="008B2386">
        <w:rPr>
          <w:rFonts w:ascii="Times New Roman" w:hAnsi="Times New Roman" w:cs="Times New Roman"/>
          <w:sz w:val="30"/>
          <w:szCs w:val="30"/>
        </w:rPr>
        <w:t>2017</w:t>
      </w:r>
      <w:r w:rsidR="001D7217">
        <w:rPr>
          <w:rFonts w:ascii="Times New Roman" w:hAnsi="Times New Roman" w:cs="Times New Roman"/>
          <w:sz w:val="30"/>
          <w:szCs w:val="30"/>
        </w:rPr>
        <w:t> </w:t>
      </w:r>
      <w:r w:rsidRPr="008B2386">
        <w:rPr>
          <w:rFonts w:ascii="Times New Roman" w:hAnsi="Times New Roman" w:cs="Times New Roman"/>
          <w:sz w:val="30"/>
          <w:szCs w:val="30"/>
        </w:rPr>
        <w:t>году облигаций внутренних и внешних облигационных займов Российской Федерации, в соответствии с договорами, заключенными с</w:t>
      </w:r>
      <w:r w:rsidR="001D7217">
        <w:rPr>
          <w:rFonts w:ascii="Times New Roman" w:hAnsi="Times New Roman" w:cs="Times New Roman"/>
          <w:sz w:val="30"/>
          <w:szCs w:val="30"/>
        </w:rPr>
        <w:t> </w:t>
      </w:r>
      <w:r w:rsidRPr="008B2386">
        <w:rPr>
          <w:rFonts w:ascii="Times New Roman" w:hAnsi="Times New Roman" w:cs="Times New Roman"/>
          <w:sz w:val="30"/>
          <w:szCs w:val="30"/>
        </w:rPr>
        <w:t>указанными организациями, с отражением указанной операции в</w:t>
      </w:r>
      <w:r w:rsidR="001D7217">
        <w:rPr>
          <w:rFonts w:ascii="Times New Roman" w:hAnsi="Times New Roman" w:cs="Times New Roman"/>
          <w:sz w:val="30"/>
          <w:szCs w:val="30"/>
        </w:rPr>
        <w:t> </w:t>
      </w:r>
      <w:r w:rsidRPr="008B2386">
        <w:rPr>
          <w:rFonts w:ascii="Times New Roman" w:hAnsi="Times New Roman" w:cs="Times New Roman"/>
          <w:sz w:val="30"/>
          <w:szCs w:val="30"/>
        </w:rPr>
        <w:t>отчете об исполнении федерального бюджета.</w:t>
      </w:r>
    </w:p>
    <w:p w:rsidR="0046583B" w:rsidRPr="008B2386" w:rsidRDefault="0046583B" w:rsidP="008B2386">
      <w:pPr>
        <w:spacing w:after="0" w:line="480" w:lineRule="auto"/>
        <w:ind w:firstLine="709"/>
        <w:jc w:val="both"/>
        <w:rPr>
          <w:rFonts w:ascii="Times New Roman" w:hAnsi="Times New Roman" w:cs="Times New Roman"/>
          <w:sz w:val="30"/>
          <w:szCs w:val="30"/>
        </w:rPr>
      </w:pPr>
    </w:p>
    <w:p w:rsidR="001E3EBA" w:rsidRPr="008B2386" w:rsidRDefault="001E3EBA"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t>Статья</w:t>
      </w:r>
      <w:r w:rsidR="005B3EEE"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19.</w:t>
      </w:r>
      <w:r w:rsidR="005B3EEE"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обслуживания в 2017 году Центральным банком Российской Федерации и кредитными организациями отдельных счетов участников бюджетного процесса</w:t>
      </w:r>
    </w:p>
    <w:p w:rsidR="001E3EBA" w:rsidRPr="008B2386" w:rsidRDefault="001E3EBA"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подразделения Центрального банка Российской Федерации и кредитные организации без взимания платы:</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обслуживают счета, открытые Федеральному казначейству и его территориальным органам;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обслуживают счета, открытые финансовым органам субъектов Российской Федерации и муниципальных образований;</w:t>
      </w:r>
    </w:p>
    <w:p w:rsidR="00DD7A00" w:rsidRPr="008B2386" w:rsidRDefault="00DD7A00" w:rsidP="00520B19">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проводят операции по приему наличных денежных средств от</w:t>
      </w:r>
      <w:r w:rsidR="001D7217">
        <w:rPr>
          <w:rFonts w:ascii="Times New Roman" w:hAnsi="Times New Roman" w:cs="Times New Roman"/>
          <w:sz w:val="30"/>
          <w:szCs w:val="30"/>
        </w:rPr>
        <w:t> </w:t>
      </w:r>
      <w:r w:rsidRPr="008B2386">
        <w:rPr>
          <w:rFonts w:ascii="Times New Roman" w:hAnsi="Times New Roman" w:cs="Times New Roman"/>
          <w:sz w:val="30"/>
          <w:szCs w:val="30"/>
        </w:rPr>
        <w:t>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 и по обеспечению указанных организаций наличными денежными средствами;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4)</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оказывают услуги Федеральному казначейству и его территориальным органам по изготовлению на бумажном носителе копий электронных сообщений, содержащих распоряжения;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оказывают услуги по переводу денежных средств с</w:t>
      </w:r>
      <w:r w:rsidR="00D07F66">
        <w:rPr>
          <w:rFonts w:ascii="Times New Roman" w:hAnsi="Times New Roman" w:cs="Times New Roman"/>
          <w:sz w:val="30"/>
          <w:szCs w:val="30"/>
        </w:rPr>
        <w:t> </w:t>
      </w:r>
      <w:r w:rsidRPr="008B2386">
        <w:rPr>
          <w:rFonts w:ascii="Times New Roman" w:hAnsi="Times New Roman" w:cs="Times New Roman"/>
          <w:sz w:val="30"/>
          <w:szCs w:val="30"/>
        </w:rPr>
        <w:t>применением телеграфной технологии территориальным органам Федерального казначейства.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Центральный банк Российской Федерации оказывает информационные услуги в платежной системе Банка России Федеральному казначейству и его территориальным органам без взимания платы.</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Центральный банк Российской Федерации ежеквартально представляет в Федеральное казначейство информацию о счетах, открытых в подразделениях Центрального банка Российской Федерации и кредитных организациях:</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федеральным казенным учреждениям и федеральным бюджетным учреждениям;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финансовым органам субъектов Российской Федерации и муниципальных образований для учета операций со средствами бюджетов субъектов Российской Федерации и местных бюджетов;</w:t>
      </w:r>
    </w:p>
    <w:p w:rsidR="00DD7A00" w:rsidRPr="008B2386" w:rsidRDefault="00DD7A00" w:rsidP="00520B19">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 xml:space="preserve">получателям средств бюджетов субъектов Российской Федерации (местных бюджетов) для учета операций со средствами, </w:t>
      </w:r>
      <w:r w:rsidRPr="008B2386">
        <w:rPr>
          <w:rFonts w:ascii="Times New Roman" w:hAnsi="Times New Roman" w:cs="Times New Roman"/>
          <w:sz w:val="30"/>
          <w:szCs w:val="30"/>
        </w:rPr>
        <w:lastRenderedPageBreak/>
        <w:t>поступающими в их временное распоряжение;</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казенным учреждениям субъектов Российской Федерации (муниципальным казенным учреждениям) и бюджетным учреждениям субъектов Российской Федерации (муниципальным бюджетным учреждениям);</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органам управления государственными внебюджетными фондами для учета средств бюджетов государственных внебюджетных фондов;</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получателям средств бюджетов государственных внебюджетных фондов для учета средств, поступающих в их временное распоряжение.</w:t>
      </w:r>
    </w:p>
    <w:p w:rsidR="00DD7A00"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5B3EEE" w:rsidRPr="008B2386">
        <w:rPr>
          <w:rFonts w:ascii="Times New Roman" w:hAnsi="Times New Roman" w:cs="Times New Roman"/>
          <w:sz w:val="30"/>
          <w:szCs w:val="30"/>
        </w:rPr>
        <w:t> </w:t>
      </w:r>
      <w:r w:rsidRPr="008B2386">
        <w:rPr>
          <w:rFonts w:ascii="Times New Roman" w:hAnsi="Times New Roman" w:cs="Times New Roman"/>
          <w:sz w:val="30"/>
          <w:szCs w:val="30"/>
        </w:rPr>
        <w:t>При установлении факта незакрытия в подразделениях Центрального банка Российской Федерации и кредитных организациях открытых в нарушение законодательства Российской Федерации счетов, указанных в части 3 настоящей статьи, операции по ним подлежат приостановлению на основании направляемых в порядке, установленном Министерством финансов Российской Федерации, Федеральным казначейством и его территориальными органами представлений о приостановлении операций.</w:t>
      </w:r>
    </w:p>
    <w:p w:rsidR="0046583B" w:rsidRPr="008B2386" w:rsidRDefault="0046583B" w:rsidP="008B2386">
      <w:pPr>
        <w:spacing w:after="0" w:line="480" w:lineRule="auto"/>
        <w:ind w:firstLine="709"/>
        <w:jc w:val="both"/>
        <w:rPr>
          <w:rFonts w:ascii="Times New Roman" w:hAnsi="Times New Roman" w:cs="Times New Roman"/>
          <w:sz w:val="30"/>
          <w:szCs w:val="30"/>
        </w:rPr>
      </w:pPr>
    </w:p>
    <w:p w:rsidR="00517286" w:rsidRPr="008B2386" w:rsidRDefault="00517286"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14" w:hanging="1405"/>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lastRenderedPageBreak/>
        <w:t>Статья</w:t>
      </w:r>
      <w:r w:rsidR="008964B3"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20.</w:t>
      </w:r>
      <w:r w:rsidR="008964B3"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исполнения в 2017 году бюджета города Байконура</w:t>
      </w:r>
    </w:p>
    <w:p w:rsidR="00517286" w:rsidRPr="008B2386" w:rsidRDefault="00517286"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Налоговые льготы на территории города Байконура предоставляются по решению главы администрации города Байконура на основании полномочий, предоставленных ему в соответствии с</w:t>
      </w:r>
      <w:r w:rsidR="00D07F66">
        <w:rPr>
          <w:rFonts w:ascii="Times New Roman" w:hAnsi="Times New Roman" w:cs="Times New Roman"/>
          <w:sz w:val="30"/>
          <w:szCs w:val="30"/>
        </w:rPr>
        <w:t> </w:t>
      </w:r>
      <w:r w:rsidRPr="008B2386">
        <w:rPr>
          <w:rFonts w:ascii="Times New Roman" w:hAnsi="Times New Roman" w:cs="Times New Roman"/>
          <w:sz w:val="30"/>
          <w:szCs w:val="30"/>
        </w:rPr>
        <w:t>Соглашением между Российской Федерацией и Республикой Казахстан о статусе города Байконура, порядке формирования и статусе его органов исполнительной власти.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Льготы на территории города Байконура не предоставляются по федеральным налогам, в том числе предусмотренным специальными налоговыми режимами, сборам и таможенным пошлинам. Индивидуальные налоговые льготы (льготы отдельным налогоплательщикам) на территории города Байконура не</w:t>
      </w:r>
      <w:r w:rsidR="00D07F66">
        <w:rPr>
          <w:rFonts w:ascii="Times New Roman" w:hAnsi="Times New Roman" w:cs="Times New Roman"/>
          <w:sz w:val="30"/>
          <w:szCs w:val="30"/>
        </w:rPr>
        <w:t> </w:t>
      </w:r>
      <w:r w:rsidRPr="008B2386">
        <w:rPr>
          <w:rFonts w:ascii="Times New Roman" w:hAnsi="Times New Roman" w:cs="Times New Roman"/>
          <w:sz w:val="30"/>
          <w:szCs w:val="30"/>
        </w:rPr>
        <w:t>предоставляются.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Налоговые льготы, указанные в части 1 настоящей статьи, предоставляются юридическим лицам и индивидуальным предпринимателям при одновременном соблюдении ими следующих условий:</w:t>
      </w:r>
    </w:p>
    <w:p w:rsidR="00DD7A00" w:rsidRPr="008B2386" w:rsidRDefault="00DD7A00" w:rsidP="00E82ED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наличия расположенных на территории города Байконура (включая космодром Байконур) помещений, имущественных, </w:t>
      </w:r>
      <w:r w:rsidRPr="008B2386">
        <w:rPr>
          <w:rFonts w:ascii="Times New Roman" w:hAnsi="Times New Roman" w:cs="Times New Roman"/>
          <w:sz w:val="30"/>
          <w:szCs w:val="30"/>
        </w:rPr>
        <w:lastRenderedPageBreak/>
        <w:t>производственных или других комплексов, необходимых для</w:t>
      </w:r>
      <w:r w:rsidR="00D07F66">
        <w:rPr>
          <w:rFonts w:ascii="Times New Roman" w:hAnsi="Times New Roman" w:cs="Times New Roman"/>
          <w:sz w:val="30"/>
          <w:szCs w:val="30"/>
        </w:rPr>
        <w:t> </w:t>
      </w:r>
      <w:r w:rsidRPr="008B2386">
        <w:rPr>
          <w:rFonts w:ascii="Times New Roman" w:hAnsi="Times New Roman" w:cs="Times New Roman"/>
          <w:sz w:val="30"/>
          <w:szCs w:val="30"/>
        </w:rPr>
        <w:t>производства товаров (работ, услуг);</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реализации продукции (работ, услуг) на территории города Байконура (включая космодром Байконур).</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С учетом особого режима безопасного функционирования объектов и организаций, а также проживания граждан на территории города Байконура запрещается государственная регистрация на его территории юридических лиц, являющихся налогоплательщиками, но</w:t>
      </w:r>
      <w:r w:rsidR="00D07F66">
        <w:rPr>
          <w:rFonts w:ascii="Times New Roman" w:hAnsi="Times New Roman" w:cs="Times New Roman"/>
          <w:sz w:val="30"/>
          <w:szCs w:val="30"/>
        </w:rPr>
        <w:t> </w:t>
      </w:r>
      <w:r w:rsidRPr="008B2386">
        <w:rPr>
          <w:rFonts w:ascii="Times New Roman" w:hAnsi="Times New Roman" w:cs="Times New Roman"/>
          <w:sz w:val="30"/>
          <w:szCs w:val="30"/>
        </w:rPr>
        <w:t>не</w:t>
      </w:r>
      <w:r w:rsidR="00D07F66">
        <w:rPr>
          <w:rFonts w:ascii="Times New Roman" w:hAnsi="Times New Roman" w:cs="Times New Roman"/>
          <w:sz w:val="30"/>
          <w:szCs w:val="30"/>
        </w:rPr>
        <w:t> </w:t>
      </w:r>
      <w:r w:rsidRPr="008B2386">
        <w:rPr>
          <w:rFonts w:ascii="Times New Roman" w:hAnsi="Times New Roman" w:cs="Times New Roman"/>
          <w:sz w:val="30"/>
          <w:szCs w:val="30"/>
        </w:rPr>
        <w:t>осуществляющих свою деятельность на территории города Байконура.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Межбюджетные трансферты, предоставленные бюджету города Байконура из федерального бюджета в форме иных межбюджетных трансфертов, не использованные в 2016 году, подлежат использованию в 2017 году на те же цели.</w:t>
      </w:r>
    </w:p>
    <w:p w:rsidR="00DD7A00"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Уполномоченными органами государственной власти Российской Федерации проводятся ревизии и проверки исполнения бюджета города Байконура.</w:t>
      </w:r>
    </w:p>
    <w:p w:rsidR="00260225" w:rsidRDefault="00260225" w:rsidP="008B2386">
      <w:pPr>
        <w:spacing w:after="0" w:line="240" w:lineRule="auto"/>
        <w:ind w:firstLine="709"/>
        <w:jc w:val="both"/>
        <w:rPr>
          <w:rFonts w:ascii="Times New Roman" w:hAnsi="Times New Roman" w:cs="Times New Roman"/>
          <w:sz w:val="30"/>
          <w:szCs w:val="30"/>
        </w:rPr>
      </w:pPr>
    </w:p>
    <w:p w:rsidR="00E82ED6" w:rsidRPr="008B2386" w:rsidRDefault="00E82ED6" w:rsidP="008B2386">
      <w:pPr>
        <w:spacing w:after="0" w:line="240" w:lineRule="auto"/>
        <w:ind w:firstLine="709"/>
        <w:jc w:val="both"/>
        <w:rPr>
          <w:rFonts w:ascii="Times New Roman" w:hAnsi="Times New Roman" w:cs="Times New Roman"/>
          <w:sz w:val="30"/>
          <w:szCs w:val="30"/>
        </w:rPr>
      </w:pPr>
    </w:p>
    <w:p w:rsidR="00DD7A00" w:rsidRPr="008B2386" w:rsidRDefault="00DD7A00" w:rsidP="008B2386">
      <w:pPr>
        <w:pStyle w:val="1"/>
        <w:spacing w:before="0" w:line="240" w:lineRule="auto"/>
        <w:ind w:left="2100" w:hanging="1391"/>
        <w:jc w:val="both"/>
        <w:rPr>
          <w:rFonts w:ascii="Times New Roman" w:hAnsi="Times New Roman" w:cs="Times New Roman"/>
          <w:b w:val="0"/>
          <w:color w:val="auto"/>
          <w:sz w:val="30"/>
          <w:szCs w:val="30"/>
        </w:rPr>
      </w:pPr>
      <w:r w:rsidRPr="008B2386">
        <w:rPr>
          <w:rFonts w:ascii="Times New Roman" w:hAnsi="Times New Roman" w:cs="Times New Roman"/>
          <w:b w:val="0"/>
          <w:color w:val="auto"/>
          <w:sz w:val="30"/>
          <w:szCs w:val="30"/>
        </w:rPr>
        <w:lastRenderedPageBreak/>
        <w:t>Статья</w:t>
      </w:r>
      <w:r w:rsidR="008964B3" w:rsidRPr="008B2386">
        <w:rPr>
          <w:rFonts w:ascii="Times New Roman" w:hAnsi="Times New Roman" w:cs="Times New Roman"/>
          <w:b w:val="0"/>
          <w:color w:val="auto"/>
          <w:sz w:val="30"/>
          <w:szCs w:val="30"/>
        </w:rPr>
        <w:t> </w:t>
      </w:r>
      <w:r w:rsidRPr="008B2386">
        <w:rPr>
          <w:rFonts w:ascii="Times New Roman" w:hAnsi="Times New Roman" w:cs="Times New Roman"/>
          <w:b w:val="0"/>
          <w:color w:val="auto"/>
          <w:sz w:val="30"/>
          <w:szCs w:val="30"/>
        </w:rPr>
        <w:t>21.</w:t>
      </w:r>
      <w:r w:rsidR="008964B3" w:rsidRPr="008B2386">
        <w:rPr>
          <w:rFonts w:ascii="Times New Roman" w:hAnsi="Times New Roman" w:cs="Times New Roman"/>
          <w:b w:val="0"/>
          <w:color w:val="auto"/>
          <w:sz w:val="30"/>
          <w:szCs w:val="30"/>
        </w:rPr>
        <w:t> </w:t>
      </w:r>
      <w:r w:rsidRPr="008B2386">
        <w:rPr>
          <w:rFonts w:ascii="Times New Roman" w:hAnsi="Times New Roman" w:cs="Times New Roman"/>
          <w:color w:val="auto"/>
          <w:sz w:val="30"/>
          <w:szCs w:val="30"/>
        </w:rPr>
        <w:t>Особенности исполнения федерального бюджета в</w:t>
      </w:r>
      <w:r w:rsidR="00D07F66">
        <w:rPr>
          <w:rFonts w:ascii="Times New Roman" w:hAnsi="Times New Roman" w:cs="Times New Roman"/>
          <w:color w:val="auto"/>
          <w:sz w:val="30"/>
          <w:szCs w:val="30"/>
        </w:rPr>
        <w:t> </w:t>
      </w:r>
      <w:r w:rsidRPr="008B2386">
        <w:rPr>
          <w:rFonts w:ascii="Times New Roman" w:hAnsi="Times New Roman" w:cs="Times New Roman"/>
          <w:color w:val="auto"/>
          <w:sz w:val="30"/>
          <w:szCs w:val="30"/>
        </w:rPr>
        <w:t>2017 году</w:t>
      </w:r>
    </w:p>
    <w:p w:rsidR="00260225" w:rsidRPr="008B2386" w:rsidRDefault="00260225" w:rsidP="008B2386">
      <w:pPr>
        <w:keepNext/>
        <w:spacing w:after="0" w:line="480" w:lineRule="auto"/>
        <w:ind w:firstLine="709"/>
        <w:jc w:val="both"/>
        <w:rPr>
          <w:rFonts w:ascii="Times New Roman" w:hAnsi="Times New Roman" w:cs="Times New Roman"/>
          <w:sz w:val="30"/>
          <w:szCs w:val="30"/>
        </w:rPr>
      </w:pPr>
    </w:p>
    <w:p w:rsidR="00DD7A00" w:rsidRPr="008B2386" w:rsidRDefault="00DD7A00" w:rsidP="00B84F3D">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в соответствии с пунктом 3 статьи 217 Бюджетного кодекса Российской Федерации, что основанием для внесения в</w:t>
      </w:r>
      <w:r w:rsidR="00942FA9">
        <w:rPr>
          <w:rFonts w:ascii="Times New Roman" w:hAnsi="Times New Roman" w:cs="Times New Roman"/>
          <w:sz w:val="30"/>
          <w:szCs w:val="30"/>
        </w:rPr>
        <w:t> </w:t>
      </w:r>
      <w:r w:rsidRPr="008B2386">
        <w:rPr>
          <w:rFonts w:ascii="Times New Roman" w:hAnsi="Times New Roman" w:cs="Times New Roman"/>
          <w:sz w:val="30"/>
          <w:szCs w:val="30"/>
        </w:rPr>
        <w:t>2017</w:t>
      </w:r>
      <w:r w:rsidR="00942FA9">
        <w:rPr>
          <w:rFonts w:ascii="Times New Roman" w:hAnsi="Times New Roman" w:cs="Times New Roman"/>
          <w:sz w:val="30"/>
          <w:szCs w:val="30"/>
        </w:rPr>
        <w:t> </w:t>
      </w:r>
      <w:r w:rsidRPr="008B2386">
        <w:rPr>
          <w:rFonts w:ascii="Times New Roman" w:hAnsi="Times New Roman" w:cs="Times New Roman"/>
          <w:sz w:val="30"/>
          <w:szCs w:val="30"/>
        </w:rPr>
        <w:t>году изменений в показатели сводной бюджетной росписи федерального бюджета является распределение зарезервированных в</w:t>
      </w:r>
      <w:r w:rsidR="00D07F66">
        <w:rPr>
          <w:rFonts w:ascii="Times New Roman" w:hAnsi="Times New Roman" w:cs="Times New Roman"/>
          <w:sz w:val="30"/>
          <w:szCs w:val="30"/>
        </w:rPr>
        <w:t> </w:t>
      </w:r>
      <w:r w:rsidRPr="008B2386">
        <w:rPr>
          <w:rFonts w:ascii="Times New Roman" w:hAnsi="Times New Roman" w:cs="Times New Roman"/>
          <w:sz w:val="30"/>
          <w:szCs w:val="30"/>
        </w:rPr>
        <w:t>составе утвержденных статьей 6 настоящего Федерального закона: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w:t>
      </w:r>
      <w:r w:rsidR="006024E2" w:rsidRPr="006024E2">
        <w:rPr>
          <w:rFonts w:ascii="Times New Roman" w:hAnsi="Times New Roman" w:cs="Times New Roman"/>
          <w:sz w:val="30"/>
          <w:szCs w:val="30"/>
        </w:rPr>
        <w:t>согласно приложениям</w:t>
      </w:r>
      <w:r w:rsidR="006024E2">
        <w:rPr>
          <w:rFonts w:ascii="Times New Roman" w:hAnsi="Times New Roman" w:cs="Times New Roman"/>
          <w:sz w:val="30"/>
          <w:szCs w:val="30"/>
        </w:rPr>
        <w:t> 10 (секретно), 16</w:t>
      </w:r>
      <w:r w:rsidR="006024E2" w:rsidRPr="006024E2">
        <w:rPr>
          <w:rFonts w:ascii="Times New Roman" w:hAnsi="Times New Roman" w:cs="Times New Roman"/>
          <w:sz w:val="30"/>
          <w:szCs w:val="30"/>
        </w:rPr>
        <w:t xml:space="preserve"> (секретно) и </w:t>
      </w:r>
      <w:r w:rsidR="006024E2">
        <w:rPr>
          <w:rFonts w:ascii="Times New Roman" w:hAnsi="Times New Roman" w:cs="Times New Roman"/>
          <w:sz w:val="30"/>
          <w:szCs w:val="30"/>
        </w:rPr>
        <w:t>20</w:t>
      </w:r>
      <w:r w:rsidR="006024E2" w:rsidRPr="006024E2">
        <w:rPr>
          <w:rFonts w:ascii="Times New Roman" w:hAnsi="Times New Roman" w:cs="Times New Roman"/>
          <w:sz w:val="30"/>
          <w:szCs w:val="30"/>
        </w:rPr>
        <w:t xml:space="preserve"> (секретно) к настоящему Федеральному закону</w:t>
      </w:r>
      <w:r w:rsidRPr="008B2386">
        <w:rPr>
          <w:rFonts w:ascii="Times New Roman" w:hAnsi="Times New Roman" w:cs="Times New Roman"/>
          <w:sz w:val="30"/>
          <w:szCs w:val="30"/>
        </w:rPr>
        <w:t xml:space="preserve">,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Государственный материальный резерв</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001724CA" w:rsidRPr="008B2386">
        <w:t xml:space="preserve"> </w:t>
      </w:r>
      <w:r w:rsidR="001724CA" w:rsidRPr="008B2386">
        <w:rPr>
          <w:rFonts w:ascii="Times New Roman" w:hAnsi="Times New Roman" w:cs="Times New Roman"/>
          <w:sz w:val="30"/>
          <w:szCs w:val="30"/>
        </w:rPr>
        <w:t>классификации расходов бюджетов,</w:t>
      </w:r>
      <w:r w:rsidRPr="008B2386">
        <w:rPr>
          <w:rFonts w:ascii="Times New Roman" w:hAnsi="Times New Roman" w:cs="Times New Roman"/>
          <w:sz w:val="30"/>
          <w:szCs w:val="30"/>
        </w:rPr>
        <w:t xml:space="preserve"> на восполнение материальных ценностей государственного материального резерва, выпущенных в</w:t>
      </w:r>
      <w:r w:rsidR="00D33C76">
        <w:rPr>
          <w:rFonts w:ascii="Times New Roman" w:hAnsi="Times New Roman" w:cs="Times New Roman"/>
          <w:sz w:val="30"/>
          <w:szCs w:val="30"/>
        </w:rPr>
        <w:t> </w:t>
      </w:r>
      <w:r w:rsidRPr="008B2386">
        <w:rPr>
          <w:rFonts w:ascii="Times New Roman" w:hAnsi="Times New Roman" w:cs="Times New Roman"/>
          <w:sz w:val="30"/>
          <w:szCs w:val="30"/>
        </w:rPr>
        <w:t>2015</w:t>
      </w:r>
      <w:r w:rsidR="00D33C76">
        <w:rPr>
          <w:rFonts w:ascii="Times New Roman" w:hAnsi="Times New Roman" w:cs="Times New Roman"/>
          <w:sz w:val="30"/>
          <w:szCs w:val="30"/>
        </w:rPr>
        <w:t> </w:t>
      </w:r>
      <w:r w:rsidRPr="008B2386">
        <w:rPr>
          <w:rFonts w:ascii="Times New Roman" w:hAnsi="Times New Roman" w:cs="Times New Roman"/>
          <w:sz w:val="30"/>
          <w:szCs w:val="30"/>
        </w:rPr>
        <w:t>–</w:t>
      </w:r>
      <w:r w:rsidR="00D33C76">
        <w:rPr>
          <w:rFonts w:ascii="Times New Roman" w:hAnsi="Times New Roman" w:cs="Times New Roman"/>
          <w:sz w:val="30"/>
          <w:szCs w:val="30"/>
        </w:rPr>
        <w:t> </w:t>
      </w:r>
      <w:r w:rsidRPr="008B2386">
        <w:rPr>
          <w:rFonts w:ascii="Times New Roman" w:hAnsi="Times New Roman" w:cs="Times New Roman"/>
          <w:sz w:val="30"/>
          <w:szCs w:val="30"/>
        </w:rPr>
        <w:t>2017</w:t>
      </w:r>
      <w:r w:rsidR="00D33C76">
        <w:rPr>
          <w:rFonts w:ascii="Times New Roman" w:hAnsi="Times New Roman" w:cs="Times New Roman"/>
          <w:sz w:val="30"/>
          <w:szCs w:val="30"/>
        </w:rPr>
        <w:t> </w:t>
      </w:r>
      <w:r w:rsidRPr="008B2386">
        <w:rPr>
          <w:rFonts w:ascii="Times New Roman" w:hAnsi="Times New Roman" w:cs="Times New Roman"/>
          <w:sz w:val="30"/>
          <w:szCs w:val="30"/>
        </w:rPr>
        <w:t>годах по истечении установленного срока их хранения без одновременной поставки и закладки в государственный материальный резерв равного количества аналогичных материальных ценностей, в</w:t>
      </w:r>
      <w:r w:rsidR="00D07F66">
        <w:rPr>
          <w:rFonts w:ascii="Times New Roman" w:hAnsi="Times New Roman" w:cs="Times New Roman"/>
          <w:sz w:val="30"/>
          <w:szCs w:val="30"/>
        </w:rPr>
        <w:t> </w:t>
      </w:r>
      <w:r w:rsidRPr="008B2386">
        <w:rPr>
          <w:rFonts w:ascii="Times New Roman" w:hAnsi="Times New Roman" w:cs="Times New Roman"/>
          <w:sz w:val="30"/>
          <w:szCs w:val="30"/>
        </w:rPr>
        <w:t>случае и в пределах поступления доход</w:t>
      </w:r>
      <w:r w:rsidR="00F76112">
        <w:rPr>
          <w:rFonts w:ascii="Times New Roman" w:hAnsi="Times New Roman" w:cs="Times New Roman"/>
          <w:sz w:val="30"/>
          <w:szCs w:val="30"/>
        </w:rPr>
        <w:t>ов</w:t>
      </w:r>
      <w:r w:rsidR="00C7412B" w:rsidRPr="008B2386">
        <w:rPr>
          <w:rFonts w:ascii="Times New Roman" w:hAnsi="Times New Roman" w:cs="Times New Roman"/>
          <w:sz w:val="30"/>
          <w:szCs w:val="30"/>
        </w:rPr>
        <w:t xml:space="preserve"> </w:t>
      </w:r>
      <w:r w:rsidRPr="008B2386">
        <w:rPr>
          <w:rFonts w:ascii="Times New Roman" w:hAnsi="Times New Roman" w:cs="Times New Roman"/>
          <w:sz w:val="30"/>
          <w:szCs w:val="30"/>
        </w:rPr>
        <w:t>федерального бюджета от</w:t>
      </w:r>
      <w:r w:rsidR="003127C5">
        <w:rPr>
          <w:rFonts w:ascii="Times New Roman" w:hAnsi="Times New Roman" w:cs="Times New Roman"/>
          <w:sz w:val="30"/>
          <w:szCs w:val="30"/>
        </w:rPr>
        <w:t> </w:t>
      </w:r>
      <w:r w:rsidRPr="008B2386">
        <w:rPr>
          <w:rFonts w:ascii="Times New Roman" w:hAnsi="Times New Roman" w:cs="Times New Roman"/>
          <w:sz w:val="30"/>
          <w:szCs w:val="30"/>
        </w:rPr>
        <w:t>выпуска материальных ценностей на основании решений Правительства Российской Федерации, принимаемых в соответствии с</w:t>
      </w:r>
      <w:r w:rsidR="00D07F66">
        <w:rPr>
          <w:rFonts w:ascii="Times New Roman" w:hAnsi="Times New Roman" w:cs="Times New Roman"/>
          <w:sz w:val="30"/>
          <w:szCs w:val="30"/>
        </w:rPr>
        <w:t> </w:t>
      </w:r>
      <w:r w:rsidRPr="008B2386">
        <w:rPr>
          <w:rFonts w:ascii="Times New Roman" w:hAnsi="Times New Roman" w:cs="Times New Roman"/>
          <w:sz w:val="30"/>
          <w:szCs w:val="30"/>
        </w:rPr>
        <w:t>частью 3 настоящей статьи;</w:t>
      </w: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1 700 000,0 тыс. рублей, </w:t>
      </w:r>
      <w:r w:rsidRPr="008B2386">
        <w:rPr>
          <w:rFonts w:ascii="Times New Roman" w:hAnsi="Times New Roman" w:cs="Times New Roman"/>
          <w:sz w:val="30"/>
          <w:szCs w:val="30"/>
        </w:rPr>
        <w:lastRenderedPageBreak/>
        <w:t xml:space="preserve">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Резервные фонды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мероприятий по ликвидации последствий крупномасштабных стихийных бедствий, определенных решениями (поручениями) Президента Российской Федерации, на территориях субъектов Российской Федерации, по решениям Правительства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2 400 000,0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уплату налога на имущество организаций и земельного налога федеральными государственными органами, федеральными государственными учреждениями, организациями, участвующими в мобилизационной подготовке экономики, в связи с</w:t>
      </w:r>
      <w:r w:rsidR="00295822">
        <w:rPr>
          <w:rFonts w:ascii="Times New Roman" w:hAnsi="Times New Roman" w:cs="Times New Roman"/>
          <w:sz w:val="30"/>
          <w:szCs w:val="30"/>
        </w:rPr>
        <w:t> </w:t>
      </w:r>
      <w:r w:rsidRPr="008B2386">
        <w:rPr>
          <w:rFonts w:ascii="Times New Roman" w:hAnsi="Times New Roman" w:cs="Times New Roman"/>
          <w:sz w:val="30"/>
          <w:szCs w:val="30"/>
        </w:rPr>
        <w:t>отменой налоговых льгот по уплате налога на имущество организаций и земельного налога и в связи с увеличением общего объема остаточной стоимости федерального имущества, закрепленного на праве оперативного управления, признаваемого основными средствами, и</w:t>
      </w:r>
      <w:r w:rsidR="00295822">
        <w:rPr>
          <w:rFonts w:ascii="Times New Roman" w:hAnsi="Times New Roman" w:cs="Times New Roman"/>
          <w:sz w:val="30"/>
          <w:szCs w:val="30"/>
        </w:rPr>
        <w:t> </w:t>
      </w:r>
      <w:r w:rsidRPr="008B2386">
        <w:rPr>
          <w:rFonts w:ascii="Times New Roman" w:hAnsi="Times New Roman" w:cs="Times New Roman"/>
          <w:sz w:val="30"/>
          <w:szCs w:val="30"/>
        </w:rPr>
        <w:t>кадастровой стоимости земельных участков, в порядке, установленном Правительством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4)</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w:t>
      </w:r>
      <w:r w:rsidR="00B02509" w:rsidRPr="00B02509">
        <w:rPr>
          <w:rFonts w:ascii="Times New Roman" w:hAnsi="Times New Roman" w:cs="Times New Roman"/>
          <w:sz w:val="30"/>
          <w:szCs w:val="30"/>
        </w:rPr>
        <w:t>17</w:t>
      </w:r>
      <w:r w:rsidR="00B02509">
        <w:rPr>
          <w:rFonts w:ascii="Times New Roman" w:hAnsi="Times New Roman" w:cs="Times New Roman"/>
          <w:sz w:val="30"/>
          <w:szCs w:val="30"/>
        </w:rPr>
        <w:t> </w:t>
      </w:r>
      <w:r w:rsidR="00B02509" w:rsidRPr="00B02509">
        <w:rPr>
          <w:rFonts w:ascii="Times New Roman" w:hAnsi="Times New Roman" w:cs="Times New Roman"/>
          <w:sz w:val="30"/>
          <w:szCs w:val="30"/>
        </w:rPr>
        <w:t>513</w:t>
      </w:r>
      <w:r w:rsidR="00B02509">
        <w:rPr>
          <w:rFonts w:ascii="Times New Roman" w:hAnsi="Times New Roman" w:cs="Times New Roman"/>
          <w:sz w:val="30"/>
          <w:szCs w:val="30"/>
        </w:rPr>
        <w:t> </w:t>
      </w:r>
      <w:r w:rsidR="00B02509" w:rsidRPr="00B02509">
        <w:rPr>
          <w:rFonts w:ascii="Times New Roman" w:hAnsi="Times New Roman" w:cs="Times New Roman"/>
          <w:sz w:val="30"/>
          <w:szCs w:val="30"/>
        </w:rPr>
        <w:t>575,8</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w:t>
      </w: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5)</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бюджетных</w:t>
      </w:r>
      <w:r w:rsidR="004A6F32" w:rsidRPr="008B2386">
        <w:rPr>
          <w:rFonts w:ascii="Times New Roman" w:hAnsi="Times New Roman" w:cs="Times New Roman"/>
          <w:sz w:val="30"/>
          <w:szCs w:val="30"/>
        </w:rPr>
        <w:t xml:space="preserve"> ассигнований в объеме</w:t>
      </w:r>
      <w:r w:rsidRPr="008B2386">
        <w:rPr>
          <w:rFonts w:ascii="Times New Roman" w:hAnsi="Times New Roman" w:cs="Times New Roman"/>
          <w:sz w:val="30"/>
          <w:szCs w:val="30"/>
        </w:rPr>
        <w:t xml:space="preserve"> </w:t>
      </w:r>
      <w:r w:rsidR="00086734" w:rsidRPr="00086734">
        <w:rPr>
          <w:rFonts w:ascii="Times New Roman" w:hAnsi="Times New Roman" w:cs="Times New Roman"/>
          <w:sz w:val="30"/>
          <w:szCs w:val="30"/>
        </w:rPr>
        <w:t>95 857 338,3</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решений Правительства Российской Федерации, направленных на совершенствование системы материальной мотивации государственных гражданских служащих;</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6)</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б</w:t>
      </w:r>
      <w:r w:rsidR="004A6F32" w:rsidRPr="008B2386">
        <w:rPr>
          <w:rFonts w:ascii="Times New Roman" w:hAnsi="Times New Roman" w:cs="Times New Roman"/>
          <w:sz w:val="30"/>
          <w:szCs w:val="30"/>
        </w:rPr>
        <w:t xml:space="preserve">юджетных ассигнований в объеме </w:t>
      </w:r>
      <w:r w:rsidRPr="008B2386">
        <w:rPr>
          <w:rFonts w:ascii="Times New Roman" w:hAnsi="Times New Roman" w:cs="Times New Roman"/>
          <w:sz w:val="30"/>
          <w:szCs w:val="30"/>
        </w:rPr>
        <w:t xml:space="preserve">600 000,0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выплату денежных компенсаций истцам в</w:t>
      </w:r>
      <w:r w:rsidR="00295822">
        <w:rPr>
          <w:rFonts w:ascii="Times New Roman" w:hAnsi="Times New Roman" w:cs="Times New Roman"/>
          <w:sz w:val="30"/>
          <w:szCs w:val="30"/>
        </w:rPr>
        <w:t> </w:t>
      </w:r>
      <w:r w:rsidRPr="008B2386">
        <w:rPr>
          <w:rFonts w:ascii="Times New Roman" w:hAnsi="Times New Roman" w:cs="Times New Roman"/>
          <w:sz w:val="30"/>
          <w:szCs w:val="30"/>
        </w:rPr>
        <w:t>соответствии с решениями Европейского Суда по правам человека;</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7)</w:t>
      </w:r>
      <w:r w:rsidR="008964B3"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30 </w:t>
      </w:r>
      <w:r w:rsidR="00E6341C">
        <w:rPr>
          <w:rFonts w:ascii="Times New Roman" w:hAnsi="Times New Roman" w:cs="Times New Roman"/>
          <w:sz w:val="30"/>
          <w:szCs w:val="30"/>
        </w:rPr>
        <w:t>09</w:t>
      </w:r>
      <w:r w:rsidRPr="008B2386">
        <w:rPr>
          <w:rFonts w:ascii="Times New Roman" w:hAnsi="Times New Roman" w:cs="Times New Roman"/>
          <w:sz w:val="30"/>
          <w:szCs w:val="30"/>
        </w:rPr>
        <w:t xml:space="preserve">7 </w:t>
      </w:r>
      <w:r w:rsidR="00E6341C">
        <w:rPr>
          <w:rFonts w:ascii="Times New Roman" w:hAnsi="Times New Roman" w:cs="Times New Roman"/>
          <w:sz w:val="30"/>
          <w:szCs w:val="30"/>
        </w:rPr>
        <w:t>8</w:t>
      </w:r>
      <w:r w:rsidRPr="008B2386">
        <w:rPr>
          <w:rFonts w:ascii="Times New Roman" w:hAnsi="Times New Roman" w:cs="Times New Roman"/>
          <w:sz w:val="30"/>
          <w:szCs w:val="30"/>
        </w:rPr>
        <w:t>31,</w:t>
      </w:r>
      <w:r w:rsidR="00E6341C">
        <w:rPr>
          <w:rFonts w:ascii="Times New Roman" w:hAnsi="Times New Roman" w:cs="Times New Roman"/>
          <w:sz w:val="30"/>
          <w:szCs w:val="30"/>
        </w:rPr>
        <w:t>7</w:t>
      </w:r>
      <w:r w:rsidRPr="008B2386">
        <w:rPr>
          <w:rFonts w:ascii="Times New Roman" w:hAnsi="Times New Roman" w:cs="Times New Roman"/>
          <w:sz w:val="30"/>
          <w:szCs w:val="30"/>
        </w:rPr>
        <w:t xml:space="preserve"> тыс. рублей и в</w:t>
      </w:r>
      <w:r w:rsidR="00295822">
        <w:rPr>
          <w:rFonts w:ascii="Times New Roman" w:hAnsi="Times New Roman" w:cs="Times New Roman"/>
          <w:sz w:val="30"/>
          <w:szCs w:val="30"/>
        </w:rPr>
        <w:t> </w:t>
      </w:r>
      <w:r w:rsidRPr="008B2386">
        <w:rPr>
          <w:rFonts w:ascii="Times New Roman" w:hAnsi="Times New Roman" w:cs="Times New Roman"/>
          <w:sz w:val="30"/>
          <w:szCs w:val="30"/>
        </w:rPr>
        <w:t xml:space="preserve">объеме согласно приложениям </w:t>
      </w:r>
      <w:r w:rsidR="00AA7D4A">
        <w:rPr>
          <w:rFonts w:ascii="Times New Roman" w:hAnsi="Times New Roman" w:cs="Times New Roman"/>
          <w:sz w:val="30"/>
          <w:szCs w:val="30"/>
        </w:rPr>
        <w:t>10</w:t>
      </w:r>
      <w:r w:rsidRPr="008B2386">
        <w:rPr>
          <w:rFonts w:ascii="Times New Roman" w:hAnsi="Times New Roman" w:cs="Times New Roman"/>
          <w:sz w:val="30"/>
          <w:szCs w:val="30"/>
        </w:rPr>
        <w:t xml:space="preserve"> (секретно), 1</w:t>
      </w:r>
      <w:r w:rsidR="00AA7D4A">
        <w:rPr>
          <w:rFonts w:ascii="Times New Roman" w:hAnsi="Times New Roman" w:cs="Times New Roman"/>
          <w:sz w:val="30"/>
          <w:szCs w:val="30"/>
        </w:rPr>
        <w:t>6</w:t>
      </w:r>
      <w:r w:rsidRPr="008B2386">
        <w:rPr>
          <w:rFonts w:ascii="Times New Roman" w:hAnsi="Times New Roman" w:cs="Times New Roman"/>
          <w:sz w:val="30"/>
          <w:szCs w:val="30"/>
        </w:rPr>
        <w:t xml:space="preserve"> (секретно) и </w:t>
      </w:r>
      <w:r w:rsidR="00C3319B">
        <w:rPr>
          <w:rFonts w:ascii="Times New Roman" w:hAnsi="Times New Roman" w:cs="Times New Roman"/>
          <w:sz w:val="30"/>
          <w:szCs w:val="30"/>
        </w:rPr>
        <w:t>20</w:t>
      </w:r>
      <w:r w:rsidR="00295822">
        <w:rPr>
          <w:rFonts w:ascii="Times New Roman" w:hAnsi="Times New Roman" w:cs="Times New Roman"/>
          <w:sz w:val="30"/>
          <w:szCs w:val="30"/>
        </w:rPr>
        <w:t> </w:t>
      </w:r>
      <w:r w:rsidRPr="008B2386">
        <w:rPr>
          <w:rFonts w:ascii="Times New Roman" w:hAnsi="Times New Roman" w:cs="Times New Roman"/>
          <w:sz w:val="30"/>
          <w:szCs w:val="30"/>
        </w:rPr>
        <w:t>(секретно) к настоящему Федеральному закону, предусмотренных по</w:t>
      </w:r>
      <w:r w:rsidR="00295822">
        <w:rPr>
          <w:rFonts w:ascii="Times New Roman" w:hAnsi="Times New Roman" w:cs="Times New Roman"/>
          <w:sz w:val="30"/>
          <w:szCs w:val="30"/>
        </w:rPr>
        <w:t> </w:t>
      </w:r>
      <w:r w:rsidRPr="008B2386">
        <w:rPr>
          <w:rFonts w:ascii="Times New Roman" w:hAnsi="Times New Roman" w:cs="Times New Roman"/>
          <w:sz w:val="30"/>
          <w:szCs w:val="30"/>
        </w:rPr>
        <w:t xml:space="preserve">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обороны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оборона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подразделам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Органы безопасности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w:t>
      </w:r>
      <w:r w:rsidR="009B3E90" w:rsidRPr="008B2386">
        <w:rPr>
          <w:rFonts w:ascii="Times New Roman" w:hAnsi="Times New Roman" w:cs="Times New Roman"/>
          <w:sz w:val="30"/>
          <w:szCs w:val="30"/>
        </w:rPr>
        <w:lastRenderedPageBreak/>
        <w:t>"</w:t>
      </w:r>
      <w:r w:rsidRPr="008B2386">
        <w:rPr>
          <w:rFonts w:ascii="Times New Roman" w:hAnsi="Times New Roman" w:cs="Times New Roman"/>
          <w:sz w:val="30"/>
          <w:szCs w:val="30"/>
        </w:rPr>
        <w:t>Защита населения и территории от чрезвычайных ситуаций природного и техногенного характера, гражданская оборона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безопасности и правоохранительной деятельности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безопасность и правоохранительная деятельность</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подразделам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Исследование и использование космического пространства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w:t>
      </w:r>
      <w:r w:rsidR="00295822">
        <w:rPr>
          <w:rFonts w:ascii="Times New Roman" w:hAnsi="Times New Roman" w:cs="Times New Roman"/>
          <w:sz w:val="30"/>
          <w:szCs w:val="30"/>
        </w:rPr>
        <w:t> </w:t>
      </w:r>
      <w:r w:rsidRPr="008B2386">
        <w:rPr>
          <w:rFonts w:ascii="Times New Roman" w:hAnsi="Times New Roman" w:cs="Times New Roman"/>
          <w:sz w:val="30"/>
          <w:szCs w:val="30"/>
        </w:rPr>
        <w:t>области национальной экономики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решений Президента Российской Федерации и Правительства Российской Федерации по обеспечению отдельных мероприятий в сфере национальной обороны, национальной безопасности, исследования и использования космического пространства, правоохранительной деятельности, развития оборонно-промышленного комплекса и мероприятий по ликвидации последствий деятельности объектов по хранению химического оружия и объектов по уничтожению химического оружия;</w:t>
      </w: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8) бюджетных ассигнований,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обороны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оборона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выполнение обязательств, принятых по договорам при осуществлении военно-технического сотрудничества, а также на проведение </w:t>
      </w:r>
      <w:r w:rsidRPr="008B2386">
        <w:rPr>
          <w:rFonts w:ascii="Times New Roman" w:hAnsi="Times New Roman" w:cs="Times New Roman"/>
          <w:sz w:val="30"/>
          <w:szCs w:val="30"/>
        </w:rPr>
        <w:lastRenderedPageBreak/>
        <w:t xml:space="preserve">мероприятий, связанных с восполнением продукции военного назначения, поставленной из наличия при осуществлении военно-технического сотрудничества, на возмещение расходов Министерства обороны Российской Федерации, связанных с выполнением работ по договорам, заключенным с открытым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Российские железные дороги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в объеме 4</w:t>
      </w:r>
      <w:r w:rsidR="004A6C3D">
        <w:rPr>
          <w:rFonts w:ascii="Times New Roman" w:hAnsi="Times New Roman" w:cs="Times New Roman"/>
          <w:sz w:val="30"/>
          <w:szCs w:val="30"/>
        </w:rPr>
        <w:t> </w:t>
      </w:r>
      <w:r w:rsidRPr="008B2386">
        <w:rPr>
          <w:rFonts w:ascii="Times New Roman" w:hAnsi="Times New Roman" w:cs="Times New Roman"/>
          <w:sz w:val="30"/>
          <w:szCs w:val="30"/>
        </w:rPr>
        <w:t>400</w:t>
      </w:r>
      <w:r w:rsidR="004A6C3D">
        <w:rPr>
          <w:rFonts w:ascii="Times New Roman" w:hAnsi="Times New Roman" w:cs="Times New Roman"/>
          <w:sz w:val="30"/>
          <w:szCs w:val="30"/>
        </w:rPr>
        <w:t> </w:t>
      </w:r>
      <w:r w:rsidRPr="008B2386">
        <w:rPr>
          <w:rFonts w:ascii="Times New Roman" w:hAnsi="Times New Roman" w:cs="Times New Roman"/>
          <w:sz w:val="30"/>
          <w:szCs w:val="30"/>
        </w:rPr>
        <w:t>428,0 тыс. рублей в</w:t>
      </w:r>
      <w:r w:rsidR="0073021D">
        <w:rPr>
          <w:rFonts w:ascii="Times New Roman" w:hAnsi="Times New Roman" w:cs="Times New Roman"/>
          <w:sz w:val="30"/>
          <w:szCs w:val="30"/>
        </w:rPr>
        <w:t> </w:t>
      </w:r>
      <w:r w:rsidRPr="008B2386">
        <w:rPr>
          <w:rFonts w:ascii="Times New Roman" w:hAnsi="Times New Roman" w:cs="Times New Roman"/>
          <w:sz w:val="30"/>
          <w:szCs w:val="30"/>
        </w:rPr>
        <w:t>случае и в пределах поступления доходов федерального бюджета от</w:t>
      </w:r>
      <w:r w:rsidR="0073021D">
        <w:rPr>
          <w:rFonts w:ascii="Times New Roman" w:hAnsi="Times New Roman" w:cs="Times New Roman"/>
          <w:sz w:val="30"/>
          <w:szCs w:val="30"/>
        </w:rPr>
        <w:t> </w:t>
      </w:r>
      <w:r w:rsidRPr="008B2386">
        <w:rPr>
          <w:rFonts w:ascii="Times New Roman" w:hAnsi="Times New Roman" w:cs="Times New Roman"/>
          <w:sz w:val="30"/>
          <w:szCs w:val="30"/>
        </w:rPr>
        <w:t>реализации высвобождаемого движимого и недвижимого военного и иного имущества, находящегося в оперативном управлении федеральных органов исполнительной власти, в которых предусмотрена военная и приравненная к ней служба, и подведомственных им получателей средств федерального бюджета, от реализации продукции военного назначения из наличия федеральных органов исполнительной власти и оказания услуг (выполнения работ) при осуществлении военно-технического сотрудничества, от реализации в установленном порядке земельных участков, предоставленных для нужд обороны и безопасности, а также средств от оказания услуг (выполнения работ) на</w:t>
      </w:r>
      <w:r w:rsidR="0073021D">
        <w:rPr>
          <w:rFonts w:ascii="Times New Roman" w:hAnsi="Times New Roman" w:cs="Times New Roman"/>
          <w:sz w:val="30"/>
          <w:szCs w:val="30"/>
        </w:rPr>
        <w:t> </w:t>
      </w:r>
      <w:r w:rsidRPr="008B2386">
        <w:rPr>
          <w:rFonts w:ascii="Times New Roman" w:hAnsi="Times New Roman" w:cs="Times New Roman"/>
          <w:sz w:val="30"/>
          <w:szCs w:val="30"/>
        </w:rPr>
        <w:t>основании договоров гражданско-правового характера, заключаемых в</w:t>
      </w:r>
      <w:r w:rsidR="0073021D">
        <w:rPr>
          <w:rFonts w:ascii="Times New Roman" w:hAnsi="Times New Roman" w:cs="Times New Roman"/>
          <w:sz w:val="30"/>
          <w:szCs w:val="30"/>
        </w:rPr>
        <w:t> </w:t>
      </w:r>
      <w:r w:rsidRPr="008B2386">
        <w:rPr>
          <w:rFonts w:ascii="Times New Roman" w:hAnsi="Times New Roman" w:cs="Times New Roman"/>
          <w:sz w:val="30"/>
          <w:szCs w:val="30"/>
        </w:rPr>
        <w:t>случаях, предусмотренных законодательными и иными правовыми актами Российской Федерации (включая договоры, заключенные с</w:t>
      </w:r>
      <w:r w:rsidR="0073021D">
        <w:rPr>
          <w:rFonts w:ascii="Times New Roman" w:hAnsi="Times New Roman" w:cs="Times New Roman"/>
          <w:sz w:val="30"/>
          <w:szCs w:val="30"/>
        </w:rPr>
        <w:t> </w:t>
      </w:r>
      <w:r w:rsidRPr="008B2386">
        <w:rPr>
          <w:rFonts w:ascii="Times New Roman" w:hAnsi="Times New Roman" w:cs="Times New Roman"/>
          <w:sz w:val="30"/>
          <w:szCs w:val="30"/>
        </w:rPr>
        <w:t xml:space="preserve">открытым акционерным обществом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Российские железные дороги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и </w:t>
      </w:r>
      <w:r w:rsidRPr="008B2386">
        <w:rPr>
          <w:rFonts w:ascii="Times New Roman" w:hAnsi="Times New Roman" w:cs="Times New Roman"/>
          <w:sz w:val="30"/>
          <w:szCs w:val="30"/>
        </w:rPr>
        <w:lastRenderedPageBreak/>
        <w:t>доходов от сдачи в аренду имущества, находящегося в оперативном управлении Министерства обороны Российской Федерации и подведомственных ему получателей средств федерального бюджета (за</w:t>
      </w:r>
      <w:r w:rsidR="0073021D">
        <w:rPr>
          <w:rFonts w:ascii="Times New Roman" w:hAnsi="Times New Roman" w:cs="Times New Roman"/>
          <w:sz w:val="30"/>
          <w:szCs w:val="30"/>
        </w:rPr>
        <w:t> </w:t>
      </w:r>
      <w:r w:rsidRPr="008B2386">
        <w:rPr>
          <w:rFonts w:ascii="Times New Roman" w:hAnsi="Times New Roman" w:cs="Times New Roman"/>
          <w:sz w:val="30"/>
          <w:szCs w:val="30"/>
        </w:rPr>
        <w:t>исключением доходов от передачи в аренду продукции военного назначения при осуществлении военно-технического сотрудничества, превышающих объемы расходов по контрактам, связанным с</w:t>
      </w:r>
      <w:r w:rsidR="0073021D">
        <w:rPr>
          <w:rFonts w:ascii="Times New Roman" w:hAnsi="Times New Roman" w:cs="Times New Roman"/>
          <w:sz w:val="30"/>
          <w:szCs w:val="30"/>
        </w:rPr>
        <w:t> </w:t>
      </w:r>
      <w:r w:rsidRPr="008B2386">
        <w:rPr>
          <w:rFonts w:ascii="Times New Roman" w:hAnsi="Times New Roman" w:cs="Times New Roman"/>
          <w:sz w:val="30"/>
          <w:szCs w:val="30"/>
        </w:rPr>
        <w:t>выполнением обязательств по передаче в аренду продукции военного назначения);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9) бюджетных ассигнований в объеме </w:t>
      </w:r>
      <w:r w:rsidR="008272BC" w:rsidRPr="008272BC">
        <w:rPr>
          <w:rFonts w:ascii="Times New Roman" w:hAnsi="Times New Roman" w:cs="Times New Roman"/>
          <w:sz w:val="30"/>
          <w:szCs w:val="30"/>
        </w:rPr>
        <w:t>965</w:t>
      </w:r>
      <w:r w:rsidR="004A6C3D">
        <w:rPr>
          <w:rFonts w:ascii="Times New Roman" w:hAnsi="Times New Roman" w:cs="Times New Roman"/>
          <w:sz w:val="30"/>
          <w:szCs w:val="30"/>
        </w:rPr>
        <w:t> </w:t>
      </w:r>
      <w:r w:rsidR="008272BC" w:rsidRPr="008272BC">
        <w:rPr>
          <w:rFonts w:ascii="Times New Roman" w:hAnsi="Times New Roman" w:cs="Times New Roman"/>
          <w:sz w:val="30"/>
          <w:szCs w:val="30"/>
        </w:rPr>
        <w:t>269,0</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Общегосударственные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уплату начислений на выплаты по оплате труда работников федеральных государственных органов, перечисляемых в</w:t>
      </w:r>
      <w:r w:rsidR="0073021D">
        <w:rPr>
          <w:rFonts w:ascii="Times New Roman" w:hAnsi="Times New Roman" w:cs="Times New Roman"/>
          <w:sz w:val="30"/>
          <w:szCs w:val="30"/>
        </w:rPr>
        <w:t> </w:t>
      </w:r>
      <w:r w:rsidRPr="008B2386">
        <w:rPr>
          <w:rFonts w:ascii="Times New Roman" w:hAnsi="Times New Roman" w:cs="Times New Roman"/>
          <w:sz w:val="30"/>
          <w:szCs w:val="30"/>
        </w:rPr>
        <w:t>установленном порядке в бюджеты государственных внебюджетных фондов, в порядке, установленном Министерством финансов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 xml:space="preserve">10) бюджетных ассигнований в объеме </w:t>
      </w:r>
      <w:r w:rsidR="003C6AC6">
        <w:rPr>
          <w:rFonts w:ascii="Times New Roman" w:hAnsi="Times New Roman" w:cs="Times New Roman"/>
          <w:sz w:val="30"/>
          <w:szCs w:val="30"/>
        </w:rPr>
        <w:t>100 000 000,0</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Общеэкономические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дополнительных мер по поддержке отраслей экономики, проектов, направленных на повышение конкурентоспособности </w:t>
      </w:r>
      <w:r w:rsidRPr="008B2386">
        <w:rPr>
          <w:rFonts w:ascii="Times New Roman" w:hAnsi="Times New Roman" w:cs="Times New Roman"/>
          <w:sz w:val="30"/>
          <w:szCs w:val="30"/>
        </w:rPr>
        <w:lastRenderedPageBreak/>
        <w:t xml:space="preserve">отечественной продукции на мировом рынке и импортозамещение, развития инновационных проектов, по поддержке малого и среднего предпринимательства, несырьевого экспорта, производства высокотехнологичной продукции, ипотечного жилищного кредитования, </w:t>
      </w:r>
      <w:r w:rsidR="00C7428F" w:rsidRPr="00C7428F">
        <w:rPr>
          <w:rFonts w:ascii="Times New Roman" w:hAnsi="Times New Roman" w:cs="Times New Roman"/>
          <w:sz w:val="30"/>
          <w:szCs w:val="30"/>
        </w:rPr>
        <w:t xml:space="preserve">на реализацию приоритетных проектов, одобренных Советом при Президенте Российской Федерации по стратегическому развитию и приоритетным проектам, на реализацию </w:t>
      </w:r>
      <w:r w:rsidRPr="008B2386">
        <w:rPr>
          <w:rFonts w:ascii="Times New Roman" w:hAnsi="Times New Roman" w:cs="Times New Roman"/>
          <w:sz w:val="30"/>
          <w:szCs w:val="30"/>
        </w:rPr>
        <w:t>дополнительных мер по социальной поддержке граждан, снижению напряженности на рынке труда и поддержке эффективной занятости, на обеспечение расходных обязательств на реализацию отдельных полномочий в области лекарственного обеспечения, по</w:t>
      </w:r>
      <w:r w:rsidR="0073021D">
        <w:rPr>
          <w:rFonts w:ascii="Times New Roman" w:hAnsi="Times New Roman" w:cs="Times New Roman"/>
          <w:sz w:val="30"/>
          <w:szCs w:val="30"/>
        </w:rPr>
        <w:t> </w:t>
      </w:r>
      <w:r w:rsidRPr="008B2386">
        <w:rPr>
          <w:rFonts w:ascii="Times New Roman" w:hAnsi="Times New Roman" w:cs="Times New Roman"/>
          <w:sz w:val="30"/>
          <w:szCs w:val="30"/>
        </w:rPr>
        <w:t>закупке лекарственных препаратов, диагностических средств и антивирусных препаратов, по поддержке бюджетов субъектов Российской Федерации и оказанию гуманитарной помощи населению иностранных государств, по решениям Правительства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11)</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3 385 800,0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Сельское хозяйство и рыболовство</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компенсацию сельскохозяйственным товаропроизводителям, обеспечившим в установленном порядке страховую защиту своих имущественных интересов, связанных с производством </w:t>
      </w:r>
      <w:r w:rsidRPr="008B2386">
        <w:rPr>
          <w:rFonts w:ascii="Times New Roman" w:hAnsi="Times New Roman" w:cs="Times New Roman"/>
          <w:sz w:val="30"/>
          <w:szCs w:val="30"/>
        </w:rPr>
        <w:lastRenderedPageBreak/>
        <w:t>сельскохозяйственной продукции, ущерба, причиненного в результате чрезвычайных ситуаций природного характера на территориях субъектов Российской Федерации, по решениям Правительства Российской Федерации;</w:t>
      </w:r>
    </w:p>
    <w:p w:rsidR="00DD7A00" w:rsidRPr="008B2386" w:rsidRDefault="00DD7A00" w:rsidP="006C5DD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12)</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500 000,0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Дорожное хозяйство (дорожные фонды)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мероприятий по восстановлению автомобильных дорог федерального, регионального или межмуниципального и местного значения при ликвидации последствий чрезвычайных ситуаций, в порядке, установленном Правительством Российской Федерации;</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3535B" w:rsidRPr="008B2386">
        <w:rPr>
          <w:rFonts w:ascii="Times New Roman" w:hAnsi="Times New Roman" w:cs="Times New Roman"/>
          <w:sz w:val="30"/>
          <w:szCs w:val="30"/>
        </w:rPr>
        <w:t>3</w:t>
      </w:r>
      <w:r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w:t>
      </w:r>
      <w:r w:rsidR="00D375FB" w:rsidRPr="00D375FB">
        <w:rPr>
          <w:rFonts w:ascii="Times New Roman" w:hAnsi="Times New Roman" w:cs="Times New Roman"/>
          <w:sz w:val="30"/>
          <w:szCs w:val="30"/>
        </w:rPr>
        <w:t>8</w:t>
      </w:r>
      <w:r w:rsidR="00D375FB">
        <w:rPr>
          <w:rFonts w:ascii="Times New Roman" w:hAnsi="Times New Roman" w:cs="Times New Roman"/>
          <w:sz w:val="30"/>
          <w:szCs w:val="30"/>
        </w:rPr>
        <w:t> </w:t>
      </w:r>
      <w:r w:rsidR="00D375FB" w:rsidRPr="00D375FB">
        <w:rPr>
          <w:rFonts w:ascii="Times New Roman" w:hAnsi="Times New Roman" w:cs="Times New Roman"/>
          <w:sz w:val="30"/>
          <w:szCs w:val="30"/>
        </w:rPr>
        <w:t>602</w:t>
      </w:r>
      <w:r w:rsidR="00D375FB">
        <w:rPr>
          <w:rFonts w:ascii="Times New Roman" w:hAnsi="Times New Roman" w:cs="Times New Roman"/>
          <w:sz w:val="30"/>
          <w:szCs w:val="30"/>
        </w:rPr>
        <w:t> </w:t>
      </w:r>
      <w:r w:rsidR="00D375FB" w:rsidRPr="00D375FB">
        <w:rPr>
          <w:rFonts w:ascii="Times New Roman" w:hAnsi="Times New Roman" w:cs="Times New Roman"/>
          <w:sz w:val="30"/>
          <w:szCs w:val="30"/>
        </w:rPr>
        <w:t>332,3</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экономики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и бюджетных ассигнований в</w:t>
      </w:r>
      <w:r w:rsidR="0073021D">
        <w:rPr>
          <w:rFonts w:ascii="Times New Roman" w:hAnsi="Times New Roman" w:cs="Times New Roman"/>
          <w:sz w:val="30"/>
          <w:szCs w:val="30"/>
        </w:rPr>
        <w:t> </w:t>
      </w:r>
      <w:r w:rsidRPr="008B2386">
        <w:rPr>
          <w:rFonts w:ascii="Times New Roman" w:hAnsi="Times New Roman" w:cs="Times New Roman"/>
          <w:sz w:val="30"/>
          <w:szCs w:val="30"/>
        </w:rPr>
        <w:t xml:space="preserve">объеме </w:t>
      </w:r>
      <w:r w:rsidR="00DA437E" w:rsidRPr="00DA437E">
        <w:rPr>
          <w:rFonts w:ascii="Times New Roman" w:hAnsi="Times New Roman" w:cs="Times New Roman"/>
          <w:sz w:val="30"/>
          <w:szCs w:val="30"/>
        </w:rPr>
        <w:t>2</w:t>
      </w:r>
      <w:r w:rsidR="00DA437E">
        <w:rPr>
          <w:rFonts w:ascii="Times New Roman" w:hAnsi="Times New Roman" w:cs="Times New Roman"/>
          <w:sz w:val="30"/>
          <w:szCs w:val="30"/>
        </w:rPr>
        <w:t> </w:t>
      </w:r>
      <w:r w:rsidR="00DA437E" w:rsidRPr="00DA437E">
        <w:rPr>
          <w:rFonts w:ascii="Times New Roman" w:hAnsi="Times New Roman" w:cs="Times New Roman"/>
          <w:sz w:val="30"/>
          <w:szCs w:val="30"/>
        </w:rPr>
        <w:t>567</w:t>
      </w:r>
      <w:r w:rsidR="00DA437E">
        <w:rPr>
          <w:rFonts w:ascii="Times New Roman" w:hAnsi="Times New Roman" w:cs="Times New Roman"/>
          <w:sz w:val="30"/>
          <w:szCs w:val="30"/>
        </w:rPr>
        <w:t> </w:t>
      </w:r>
      <w:r w:rsidR="00DA437E" w:rsidRPr="00DA437E">
        <w:rPr>
          <w:rFonts w:ascii="Times New Roman" w:hAnsi="Times New Roman" w:cs="Times New Roman"/>
          <w:sz w:val="30"/>
          <w:szCs w:val="30"/>
        </w:rPr>
        <w:t>565,0</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жилищно-коммунального хозяйства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Жилищно-коммунальное хозяйство</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исполнение государственных гарантий Российской Федерации при наступлении гарантийных случаев;</w:t>
      </w:r>
    </w:p>
    <w:p w:rsidR="00DD7A00" w:rsidRPr="008B2386" w:rsidRDefault="00DD7A00" w:rsidP="0064185D">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lastRenderedPageBreak/>
        <w:t>1</w:t>
      </w:r>
      <w:r w:rsidR="0083535B" w:rsidRPr="008B2386">
        <w:rPr>
          <w:rFonts w:ascii="Times New Roman" w:hAnsi="Times New Roman" w:cs="Times New Roman"/>
          <w:sz w:val="30"/>
          <w:szCs w:val="30"/>
        </w:rPr>
        <w:t>4</w:t>
      </w:r>
      <w:r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объеме </w:t>
      </w:r>
      <w:r w:rsidR="00F91E79">
        <w:rPr>
          <w:rFonts w:ascii="Times New Roman" w:hAnsi="Times New Roman" w:cs="Times New Roman"/>
          <w:sz w:val="30"/>
          <w:szCs w:val="30"/>
        </w:rPr>
        <w:t>12 464 500,0</w:t>
      </w:r>
      <w:r w:rsidRPr="008B2386">
        <w:rPr>
          <w:rFonts w:ascii="Times New Roman" w:hAnsi="Times New Roman" w:cs="Times New Roman"/>
          <w:sz w:val="30"/>
          <w:szCs w:val="30"/>
        </w:rPr>
        <w:t xml:space="preserve"> тыс.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Другие вопросы в области национальной экономики</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 реализацию ключевых проектов дорожных карт Национальной технологической инициативы по</w:t>
      </w:r>
      <w:r w:rsidR="00D928BC">
        <w:rPr>
          <w:rFonts w:ascii="Times New Roman" w:hAnsi="Times New Roman" w:cs="Times New Roman"/>
          <w:sz w:val="30"/>
          <w:szCs w:val="30"/>
        </w:rPr>
        <w:t> </w:t>
      </w:r>
      <w:r w:rsidRPr="008B2386">
        <w:rPr>
          <w:rFonts w:ascii="Times New Roman" w:hAnsi="Times New Roman" w:cs="Times New Roman"/>
          <w:sz w:val="30"/>
          <w:szCs w:val="30"/>
        </w:rPr>
        <w:t>решениям Правительства Российской Федерации;</w:t>
      </w: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3535B" w:rsidRPr="008B2386">
        <w:rPr>
          <w:rFonts w:ascii="Times New Roman" w:hAnsi="Times New Roman" w:cs="Times New Roman"/>
          <w:sz w:val="30"/>
          <w:szCs w:val="30"/>
        </w:rPr>
        <w:t>5</w:t>
      </w:r>
      <w:r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бюджетных ассигнований в </w:t>
      </w:r>
      <w:r w:rsidRPr="00AC4F10">
        <w:rPr>
          <w:rFonts w:ascii="Times New Roman" w:hAnsi="Times New Roman" w:cs="Times New Roman"/>
          <w:sz w:val="30"/>
          <w:szCs w:val="30"/>
        </w:rPr>
        <w:t xml:space="preserve">объеме </w:t>
      </w:r>
      <w:r w:rsidR="00CE645C" w:rsidRPr="00AC4F10">
        <w:rPr>
          <w:rFonts w:ascii="Times New Roman" w:hAnsi="Times New Roman" w:cs="Times New Roman"/>
          <w:sz w:val="30"/>
          <w:szCs w:val="30"/>
        </w:rPr>
        <w:t>5 081 729,5</w:t>
      </w:r>
      <w:r w:rsidRPr="00AC4F10">
        <w:rPr>
          <w:rFonts w:ascii="Times New Roman" w:hAnsi="Times New Roman" w:cs="Times New Roman"/>
          <w:sz w:val="30"/>
          <w:szCs w:val="30"/>
        </w:rPr>
        <w:t xml:space="preserve"> тыс</w:t>
      </w:r>
      <w:r w:rsidRPr="008B2386">
        <w:rPr>
          <w:rFonts w:ascii="Times New Roman" w:hAnsi="Times New Roman" w:cs="Times New Roman"/>
          <w:sz w:val="30"/>
          <w:szCs w:val="30"/>
        </w:rPr>
        <w:t xml:space="preserve">. рублей,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Охрана семьи и детства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Социальная политика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 на</w:t>
      </w:r>
      <w:r w:rsidR="00D928BC">
        <w:rPr>
          <w:rFonts w:ascii="Times New Roman" w:hAnsi="Times New Roman" w:cs="Times New Roman"/>
          <w:sz w:val="30"/>
          <w:szCs w:val="30"/>
        </w:rPr>
        <w:t> </w:t>
      </w:r>
      <w:r w:rsidRPr="008B2386">
        <w:rPr>
          <w:rFonts w:ascii="Times New Roman" w:hAnsi="Times New Roman" w:cs="Times New Roman"/>
          <w:sz w:val="30"/>
          <w:szCs w:val="30"/>
        </w:rPr>
        <w:t>предоставление субсидий в целях софинансирования расходных обязательств субъектов Российской Федерации, возникающих при назначении ежемесячной денежной выплаты нуждающимся в</w:t>
      </w:r>
      <w:r w:rsidR="00D928BC">
        <w:rPr>
          <w:rFonts w:ascii="Times New Roman" w:hAnsi="Times New Roman" w:cs="Times New Roman"/>
          <w:sz w:val="30"/>
          <w:szCs w:val="30"/>
        </w:rPr>
        <w:t> </w:t>
      </w:r>
      <w:r w:rsidRPr="008B2386">
        <w:rPr>
          <w:rFonts w:ascii="Times New Roman" w:hAnsi="Times New Roman" w:cs="Times New Roman"/>
          <w:sz w:val="30"/>
          <w:szCs w:val="30"/>
        </w:rPr>
        <w:t>поддержке семьям в связи с рождением третьего ребенка или последующих детей до достижения ребенком возраста трех лет;</w:t>
      </w:r>
    </w:p>
    <w:p w:rsidR="00DD7A00" w:rsidRDefault="00DD7A00" w:rsidP="00053EB0">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1</w:t>
      </w:r>
      <w:r w:rsidR="0083535B" w:rsidRPr="008B2386">
        <w:rPr>
          <w:rFonts w:ascii="Times New Roman" w:hAnsi="Times New Roman" w:cs="Times New Roman"/>
          <w:sz w:val="30"/>
          <w:szCs w:val="30"/>
        </w:rPr>
        <w:t>6</w:t>
      </w:r>
      <w:r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бюджетных ассигнований в объеме 25 000 000,0 тыс. рублей на финансовое обеспечение реализации программы содействия созданию в</w:t>
      </w:r>
      <w:r w:rsidR="00D928BC">
        <w:rPr>
          <w:rFonts w:ascii="Times New Roman" w:hAnsi="Times New Roman" w:cs="Times New Roman"/>
          <w:sz w:val="30"/>
          <w:szCs w:val="30"/>
        </w:rPr>
        <w:t> </w:t>
      </w:r>
      <w:r w:rsidRPr="008B2386">
        <w:rPr>
          <w:rFonts w:ascii="Times New Roman" w:hAnsi="Times New Roman" w:cs="Times New Roman"/>
          <w:sz w:val="30"/>
          <w:szCs w:val="30"/>
        </w:rPr>
        <w:t xml:space="preserve">субъектах Российской Федерации (исходя из прогнозируемой потребности) новых мест в общеобразовательных организациях для решения приоритетных задач по ликвидации третьей смены обучения, переводу обучающихся из зданий с высоким уровнем износа и ликвидации проблемы отсутствия санитарно-гигиенических помещений </w:t>
      </w:r>
      <w:r w:rsidRPr="008B2386">
        <w:rPr>
          <w:rFonts w:ascii="Times New Roman" w:hAnsi="Times New Roman" w:cs="Times New Roman"/>
          <w:sz w:val="30"/>
          <w:szCs w:val="30"/>
        </w:rPr>
        <w:lastRenderedPageBreak/>
        <w:t>в школьных зданиях по решениям Правительства Российской Федерации.</w:t>
      </w:r>
    </w:p>
    <w:p w:rsidR="00DD7A00" w:rsidRPr="008B2386" w:rsidRDefault="00DD7A00" w:rsidP="00A801AF">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2.</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в 2017 году уменьшение общего объема бюджетных ассигнований, утвержденных в установленном порядке главному распорядителю средств федерального бюджета на уплату налога на имущество организаций и земельного налога, для направления их на иные цели без внесения изменений в настоящий Федеральный закон не допускается.</w:t>
      </w:r>
    </w:p>
    <w:p w:rsidR="00DD7A00" w:rsidRPr="008B2386" w:rsidRDefault="00DD7A00" w:rsidP="008B2386">
      <w:pPr>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3.</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Установить, что Правительство Российской Федерации вправе в</w:t>
      </w:r>
      <w:r w:rsidR="00D928BC">
        <w:rPr>
          <w:rFonts w:ascii="Times New Roman" w:hAnsi="Times New Roman" w:cs="Times New Roman"/>
          <w:sz w:val="30"/>
          <w:szCs w:val="30"/>
        </w:rPr>
        <w:t> </w:t>
      </w:r>
      <w:r w:rsidRPr="008B2386">
        <w:rPr>
          <w:rFonts w:ascii="Times New Roman" w:hAnsi="Times New Roman" w:cs="Times New Roman"/>
          <w:sz w:val="30"/>
          <w:szCs w:val="30"/>
        </w:rPr>
        <w:t>2017</w:t>
      </w:r>
      <w:r w:rsidR="00FC6FD2">
        <w:rPr>
          <w:rFonts w:ascii="Times New Roman" w:hAnsi="Times New Roman" w:cs="Times New Roman"/>
          <w:sz w:val="30"/>
          <w:szCs w:val="30"/>
        </w:rPr>
        <w:t> </w:t>
      </w:r>
      <w:r w:rsidRPr="008B2386">
        <w:rPr>
          <w:rFonts w:ascii="Times New Roman" w:hAnsi="Times New Roman" w:cs="Times New Roman"/>
          <w:sz w:val="30"/>
          <w:szCs w:val="30"/>
        </w:rPr>
        <w:t>году принимать решения о выпуске материальных ценностей государственного материального резерва, хранящихся в организациях, входящих в систему государственного материального резерва, в целях освежения запасов государственного материального резерва по</w:t>
      </w:r>
      <w:r w:rsidR="00FC6FD2">
        <w:rPr>
          <w:rFonts w:ascii="Times New Roman" w:hAnsi="Times New Roman" w:cs="Times New Roman"/>
          <w:sz w:val="30"/>
          <w:szCs w:val="30"/>
        </w:rPr>
        <w:t> </w:t>
      </w:r>
      <w:r w:rsidRPr="008B2386">
        <w:rPr>
          <w:rFonts w:ascii="Times New Roman" w:hAnsi="Times New Roman" w:cs="Times New Roman"/>
          <w:sz w:val="30"/>
          <w:szCs w:val="30"/>
        </w:rPr>
        <w:t>истечении установленного срока их хранения без одновременной поставки и закладки в государственный материальный резерв равного количества аналогичных материальных ценностей с восполнением в</w:t>
      </w:r>
      <w:r w:rsidR="00FC6FD2">
        <w:rPr>
          <w:rFonts w:ascii="Times New Roman" w:hAnsi="Times New Roman" w:cs="Times New Roman"/>
          <w:sz w:val="30"/>
          <w:szCs w:val="30"/>
        </w:rPr>
        <w:t> </w:t>
      </w:r>
      <w:r w:rsidRPr="008B2386">
        <w:rPr>
          <w:rFonts w:ascii="Times New Roman" w:hAnsi="Times New Roman" w:cs="Times New Roman"/>
          <w:sz w:val="30"/>
          <w:szCs w:val="30"/>
        </w:rPr>
        <w:t>последующие годы.</w:t>
      </w:r>
    </w:p>
    <w:p w:rsidR="00DD7A00" w:rsidRDefault="00DD7A00" w:rsidP="0064185D">
      <w:pPr>
        <w:widowControl w:val="0"/>
        <w:spacing w:after="0" w:line="480" w:lineRule="auto"/>
        <w:ind w:firstLine="709"/>
        <w:jc w:val="both"/>
        <w:rPr>
          <w:rFonts w:ascii="Times New Roman" w:hAnsi="Times New Roman" w:cs="Times New Roman"/>
          <w:sz w:val="30"/>
          <w:szCs w:val="30"/>
        </w:rPr>
      </w:pPr>
      <w:r w:rsidRPr="008B2386">
        <w:rPr>
          <w:rFonts w:ascii="Times New Roman" w:hAnsi="Times New Roman" w:cs="Times New Roman"/>
          <w:sz w:val="30"/>
          <w:szCs w:val="30"/>
        </w:rPr>
        <w:t>4.</w:t>
      </w:r>
      <w:r w:rsidR="00D20A60" w:rsidRPr="008B2386">
        <w:rPr>
          <w:rFonts w:ascii="Times New Roman" w:hAnsi="Times New Roman" w:cs="Times New Roman"/>
          <w:sz w:val="30"/>
          <w:szCs w:val="30"/>
        </w:rPr>
        <w:t> </w:t>
      </w:r>
      <w:r w:rsidRPr="008B2386">
        <w:rPr>
          <w:rFonts w:ascii="Times New Roman" w:hAnsi="Times New Roman" w:cs="Times New Roman"/>
          <w:sz w:val="30"/>
          <w:szCs w:val="30"/>
        </w:rPr>
        <w:t xml:space="preserve">Установить, что в 2017 году в случае снижения объема денежных средств, составляющих активы закрытого паевого инвестиционного фонда долгосрочных прямых инвестиций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Российский Фонд Прямых Инвестиций</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ниже 30 000 000,0 тыс. рублей </w:t>
      </w:r>
      <w:r w:rsidRPr="008B2386">
        <w:rPr>
          <w:rFonts w:ascii="Times New Roman" w:hAnsi="Times New Roman" w:cs="Times New Roman"/>
          <w:sz w:val="30"/>
          <w:szCs w:val="30"/>
        </w:rPr>
        <w:lastRenderedPageBreak/>
        <w:t>Правительство Российской Федерации вправе принять решение о</w:t>
      </w:r>
      <w:r w:rsidR="00FC6FD2">
        <w:rPr>
          <w:rFonts w:ascii="Times New Roman" w:hAnsi="Times New Roman" w:cs="Times New Roman"/>
          <w:sz w:val="30"/>
          <w:szCs w:val="30"/>
        </w:rPr>
        <w:t> </w:t>
      </w:r>
      <w:r w:rsidRPr="008B2386">
        <w:rPr>
          <w:rFonts w:ascii="Times New Roman" w:hAnsi="Times New Roman" w:cs="Times New Roman"/>
          <w:sz w:val="30"/>
          <w:szCs w:val="30"/>
        </w:rPr>
        <w:t xml:space="preserve">приобретении дополнительных инвестиционных паев указанного паевого инвестиционного фонда за счет бюджетных ассигнований, предусмотренных по подразделу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Общеэкономические вопросы</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раздела </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Национальная экономика</w:t>
      </w:r>
      <w:r w:rsidR="009B3E90" w:rsidRPr="008B2386">
        <w:rPr>
          <w:rFonts w:ascii="Times New Roman" w:hAnsi="Times New Roman" w:cs="Times New Roman"/>
          <w:sz w:val="30"/>
          <w:szCs w:val="30"/>
        </w:rPr>
        <w:t>"</w:t>
      </w:r>
      <w:r w:rsidRPr="008B2386">
        <w:rPr>
          <w:rFonts w:ascii="Times New Roman" w:hAnsi="Times New Roman" w:cs="Times New Roman"/>
          <w:sz w:val="30"/>
          <w:szCs w:val="30"/>
        </w:rPr>
        <w:t xml:space="preserve"> классификации расходов бюджетов.</w:t>
      </w:r>
    </w:p>
    <w:p w:rsidR="00EA4C6B" w:rsidRPr="00EA4C6B" w:rsidRDefault="00EA4C6B" w:rsidP="0064185D">
      <w:pPr>
        <w:widowControl w:val="0"/>
        <w:spacing w:after="0" w:line="480" w:lineRule="auto"/>
        <w:ind w:firstLine="709"/>
        <w:jc w:val="both"/>
        <w:rPr>
          <w:rFonts w:ascii="Times New Roman" w:hAnsi="Times New Roman" w:cs="Times New Roman"/>
          <w:sz w:val="30"/>
          <w:szCs w:val="30"/>
        </w:rPr>
      </w:pPr>
      <w:r w:rsidRPr="00894E42">
        <w:rPr>
          <w:rFonts w:ascii="Times New Roman" w:eastAsia="Times New Roman" w:hAnsi="Times New Roman" w:cs="Times New Roman"/>
          <w:sz w:val="30"/>
          <w:szCs w:val="30"/>
          <w:lang w:eastAsia="ru-RU"/>
        </w:rPr>
        <w:t>5. </w:t>
      </w:r>
      <w:r w:rsidRPr="00894E42">
        <w:rPr>
          <w:rFonts w:ascii="Times New Roman" w:hAnsi="Times New Roman" w:cs="Times New Roman"/>
          <w:sz w:val="30"/>
          <w:szCs w:val="30"/>
        </w:rPr>
        <w:t xml:space="preserve">Установить, что открытое акционерное общество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Российские железные дороги</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вправе использовать средства неиспользованных взносов в уставный капитал открытого акционерного общества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Российские железные дороги</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предусмотренных пунктом 10</w:t>
      </w:r>
      <w:r w:rsidRPr="00894E42">
        <w:rPr>
          <w:rFonts w:ascii="Times New Roman" w:hAnsi="Times New Roman" w:cs="Times New Roman"/>
          <w:sz w:val="30"/>
          <w:szCs w:val="30"/>
          <w:vertAlign w:val="superscript"/>
        </w:rPr>
        <w:t>1</w:t>
      </w:r>
      <w:r w:rsidRPr="00894E42">
        <w:rPr>
          <w:rFonts w:ascii="Times New Roman" w:hAnsi="Times New Roman" w:cs="Times New Roman"/>
          <w:sz w:val="30"/>
          <w:szCs w:val="30"/>
        </w:rPr>
        <w:t xml:space="preserve"> части 1 статьи 11 Федерального закона от 13 декабря 2010 г</w:t>
      </w:r>
      <w:r w:rsidR="00822728" w:rsidRPr="00894E42">
        <w:rPr>
          <w:rFonts w:ascii="Times New Roman" w:hAnsi="Times New Roman" w:cs="Times New Roman"/>
          <w:sz w:val="30"/>
          <w:szCs w:val="30"/>
        </w:rPr>
        <w:t>ода</w:t>
      </w:r>
      <w:r w:rsidRPr="00894E42">
        <w:rPr>
          <w:rFonts w:ascii="Times New Roman" w:hAnsi="Times New Roman" w:cs="Times New Roman"/>
          <w:sz w:val="30"/>
          <w:szCs w:val="30"/>
        </w:rPr>
        <w:t xml:space="preserve"> № 357-ФЗ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О</w:t>
      </w:r>
      <w:r w:rsidR="00742817" w:rsidRPr="00894E42">
        <w:rPr>
          <w:rFonts w:ascii="Times New Roman" w:hAnsi="Times New Roman" w:cs="Times New Roman"/>
          <w:sz w:val="30"/>
          <w:szCs w:val="30"/>
        </w:rPr>
        <w:t> </w:t>
      </w:r>
      <w:r w:rsidRPr="00894E42">
        <w:rPr>
          <w:rFonts w:ascii="Times New Roman" w:hAnsi="Times New Roman" w:cs="Times New Roman"/>
          <w:sz w:val="30"/>
          <w:szCs w:val="30"/>
        </w:rPr>
        <w:t>федеральном бюджете на 2011 год и на плановый период 2012 и 2013 годов</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на проведение работ по технологическому присоединению к центрам электропитания объектов подвижной радиотелефонной связи на автомобильной дороге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Амур</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Чита – Хабаровск, и пунктами 8, 9 части 1 статьи 11 Федерального закона от 30 ноября 2011 г</w:t>
      </w:r>
      <w:r w:rsidR="00852C1E" w:rsidRPr="00894E42">
        <w:rPr>
          <w:rFonts w:ascii="Times New Roman" w:hAnsi="Times New Roman" w:cs="Times New Roman"/>
          <w:sz w:val="30"/>
          <w:szCs w:val="30"/>
        </w:rPr>
        <w:t>ода</w:t>
      </w:r>
      <w:r w:rsidRPr="00894E42">
        <w:rPr>
          <w:rFonts w:ascii="Times New Roman" w:hAnsi="Times New Roman" w:cs="Times New Roman"/>
          <w:sz w:val="30"/>
          <w:szCs w:val="30"/>
        </w:rPr>
        <w:t xml:space="preserve"> </w:t>
      </w:r>
      <w:r w:rsidR="00852C1E" w:rsidRPr="00894E42">
        <w:rPr>
          <w:rFonts w:ascii="Times New Roman" w:hAnsi="Times New Roman" w:cs="Times New Roman"/>
          <w:sz w:val="30"/>
          <w:szCs w:val="30"/>
        </w:rPr>
        <w:br/>
      </w:r>
      <w:r w:rsidRPr="00894E42">
        <w:rPr>
          <w:rFonts w:ascii="Times New Roman" w:hAnsi="Times New Roman" w:cs="Times New Roman"/>
          <w:sz w:val="30"/>
          <w:szCs w:val="30"/>
        </w:rPr>
        <w:t>№</w:t>
      </w:r>
      <w:r w:rsidR="00852C1E" w:rsidRPr="00894E42">
        <w:rPr>
          <w:rFonts w:ascii="Times New Roman" w:hAnsi="Times New Roman" w:cs="Times New Roman"/>
          <w:sz w:val="30"/>
          <w:szCs w:val="30"/>
        </w:rPr>
        <w:t> </w:t>
      </w:r>
      <w:r w:rsidRPr="00894E42">
        <w:rPr>
          <w:rFonts w:ascii="Times New Roman" w:hAnsi="Times New Roman" w:cs="Times New Roman"/>
          <w:sz w:val="30"/>
          <w:szCs w:val="30"/>
        </w:rPr>
        <w:t xml:space="preserve">371-ФЗ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О федеральном бюджете на 2012 год и на плановый период 2013 и 2014 годов</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на реализацию инвестиционных проектов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Строительство вторых железнодорожных путей и электрификация участка Выборг – Приморск – Ермилово Октябрьской железной дороги</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Реконструкция станции Гремячая Приволжской железной дороги</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в целях реализации проекта </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Комплексная реконструкция </w:t>
      </w:r>
      <w:r w:rsidRPr="00894E42">
        <w:rPr>
          <w:rFonts w:ascii="Times New Roman" w:hAnsi="Times New Roman" w:cs="Times New Roman"/>
          <w:sz w:val="30"/>
          <w:szCs w:val="30"/>
        </w:rPr>
        <w:lastRenderedPageBreak/>
        <w:t>участка им. Горького – Котельниково – Тихорецкая – Крымская с обходом Краснодарского железнодорожного узла</w:t>
      </w:r>
      <w:r w:rsidRPr="00894E42">
        <w:rPr>
          <w:rFonts w:ascii="Times New Roman" w:eastAsia="Times New Roman" w:hAnsi="Times New Roman" w:cs="Times New Roman"/>
          <w:sz w:val="30"/>
          <w:szCs w:val="30"/>
          <w:lang w:eastAsia="ru-RU"/>
        </w:rPr>
        <w:t>"</w:t>
      </w:r>
      <w:r w:rsidRPr="00894E42">
        <w:rPr>
          <w:rFonts w:ascii="Times New Roman" w:hAnsi="Times New Roman" w:cs="Times New Roman"/>
          <w:sz w:val="30"/>
          <w:szCs w:val="30"/>
        </w:rPr>
        <w:t xml:space="preserve"> в размере до</w:t>
      </w:r>
      <w:r w:rsidR="00852C1E" w:rsidRPr="00894E42">
        <w:rPr>
          <w:rFonts w:ascii="Times New Roman" w:hAnsi="Times New Roman" w:cs="Times New Roman"/>
          <w:sz w:val="30"/>
          <w:szCs w:val="30"/>
        </w:rPr>
        <w:t> </w:t>
      </w:r>
      <w:r w:rsidRPr="00894E42">
        <w:rPr>
          <w:rFonts w:ascii="Times New Roman" w:hAnsi="Times New Roman" w:cs="Times New Roman"/>
          <w:sz w:val="30"/>
          <w:szCs w:val="30"/>
        </w:rPr>
        <w:t>1 156 236,0 тыс. рублей по решению Правительства Российской Федерации</w:t>
      </w:r>
      <w:r w:rsidR="005F1F4E" w:rsidRPr="00894E42">
        <w:rPr>
          <w:rFonts w:ascii="Times New Roman" w:hAnsi="Times New Roman" w:cs="Times New Roman"/>
          <w:sz w:val="30"/>
          <w:szCs w:val="30"/>
        </w:rPr>
        <w:t>.</w:t>
      </w:r>
    </w:p>
    <w:p w:rsidR="00DD7A00" w:rsidRPr="008B2386" w:rsidRDefault="00742817" w:rsidP="008B2386">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6</w:t>
      </w:r>
      <w:r w:rsidR="00DD7A00"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00DD7A00" w:rsidRPr="008B2386">
        <w:rPr>
          <w:rFonts w:ascii="Times New Roman" w:hAnsi="Times New Roman" w:cs="Times New Roman"/>
          <w:sz w:val="30"/>
          <w:szCs w:val="30"/>
        </w:rPr>
        <w:t>Установить, что в 2017 году субсидии на государственную поддержку отдельных общественных и иных некоммерческих организаций согласно приложению 5</w:t>
      </w:r>
      <w:r w:rsidR="00F644A2">
        <w:rPr>
          <w:rFonts w:ascii="Times New Roman" w:hAnsi="Times New Roman" w:cs="Times New Roman"/>
          <w:sz w:val="30"/>
          <w:szCs w:val="30"/>
        </w:rPr>
        <w:t>0</w:t>
      </w:r>
      <w:r w:rsidR="00DD7A00" w:rsidRPr="008B2386">
        <w:rPr>
          <w:rFonts w:ascii="Times New Roman" w:hAnsi="Times New Roman" w:cs="Times New Roman"/>
          <w:sz w:val="30"/>
          <w:szCs w:val="30"/>
        </w:rPr>
        <w:t xml:space="preserve"> к настоящему Федеральному закону предоставляются в порядке, установленном Правительством Российской Федерации.</w:t>
      </w:r>
    </w:p>
    <w:p w:rsidR="003B4B0C" w:rsidRPr="00C528D5" w:rsidRDefault="00742817" w:rsidP="00053EB0">
      <w:pPr>
        <w:widowControl w:val="0"/>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7</w:t>
      </w:r>
      <w:r w:rsidR="003B4B0C" w:rsidRPr="00C528D5">
        <w:rPr>
          <w:rFonts w:ascii="Times New Roman" w:hAnsi="Times New Roman" w:cs="Times New Roman"/>
          <w:sz w:val="30"/>
          <w:szCs w:val="30"/>
        </w:rPr>
        <w:t>. Остатки средств федерального бюджета на 1 января 2017 года в</w:t>
      </w:r>
      <w:r w:rsidR="003B4B0C">
        <w:rPr>
          <w:rFonts w:ascii="Times New Roman" w:hAnsi="Times New Roman" w:cs="Times New Roman"/>
          <w:sz w:val="30"/>
          <w:szCs w:val="30"/>
        </w:rPr>
        <w:t> </w:t>
      </w:r>
      <w:r w:rsidR="003B4B0C" w:rsidRPr="00C528D5">
        <w:rPr>
          <w:rFonts w:ascii="Times New Roman" w:hAnsi="Times New Roman" w:cs="Times New Roman"/>
          <w:sz w:val="30"/>
          <w:szCs w:val="30"/>
        </w:rPr>
        <w:t>объеме, не превышающем остатка не использованных на начало текущего финансового года бюджетных ассигнований на</w:t>
      </w:r>
      <w:r w:rsidR="003B4B0C">
        <w:rPr>
          <w:rFonts w:ascii="Times New Roman" w:hAnsi="Times New Roman" w:cs="Times New Roman"/>
          <w:sz w:val="30"/>
          <w:szCs w:val="30"/>
        </w:rPr>
        <w:t> </w:t>
      </w:r>
      <w:r w:rsidR="003B4B0C" w:rsidRPr="00C528D5">
        <w:rPr>
          <w:rFonts w:ascii="Times New Roman" w:hAnsi="Times New Roman" w:cs="Times New Roman"/>
          <w:sz w:val="30"/>
          <w:szCs w:val="30"/>
        </w:rPr>
        <w:t>предоставление из федерального бюджета бюджетам субъектов Российской Федерации субсидий, субвенций и иных межбюджетных трансфертов, имеющих целевое назначение, предоставление которых в</w:t>
      </w:r>
      <w:r w:rsidR="003B4B0C">
        <w:rPr>
          <w:rFonts w:ascii="Times New Roman" w:hAnsi="Times New Roman" w:cs="Times New Roman"/>
          <w:sz w:val="30"/>
          <w:szCs w:val="30"/>
        </w:rPr>
        <w:t> </w:t>
      </w:r>
      <w:r w:rsidR="003B4B0C" w:rsidRPr="00C528D5">
        <w:rPr>
          <w:rFonts w:ascii="Times New Roman" w:hAnsi="Times New Roman" w:cs="Times New Roman"/>
          <w:sz w:val="30"/>
          <w:szCs w:val="30"/>
        </w:rPr>
        <w:t xml:space="preserve">отчетном финансовом году осуществлялось в пределах суммы, необходимой для оплаты денежных обязательств получателей средств бюджета субъекта Российской Федерации, источником финансового обеспечения которых являлись указанные межбюджетные трансферты, в случае принятия Правительством Российской Федерации соответствующего решения направляются в установленном им порядке </w:t>
      </w:r>
      <w:r w:rsidR="003B4B0C" w:rsidRPr="00C528D5">
        <w:rPr>
          <w:rFonts w:ascii="Times New Roman" w:hAnsi="Times New Roman" w:cs="Times New Roman"/>
          <w:sz w:val="30"/>
          <w:szCs w:val="30"/>
        </w:rPr>
        <w:lastRenderedPageBreak/>
        <w:t xml:space="preserve">на увеличение бюджетных ассигнований на </w:t>
      </w:r>
      <w:r w:rsidR="00C01BE2">
        <w:rPr>
          <w:rFonts w:ascii="Times New Roman" w:hAnsi="Times New Roman" w:cs="Times New Roman"/>
          <w:sz w:val="30"/>
          <w:szCs w:val="30"/>
        </w:rPr>
        <w:t>те же</w:t>
      </w:r>
      <w:r w:rsidR="00CF65B8">
        <w:rPr>
          <w:rFonts w:ascii="Times New Roman" w:hAnsi="Times New Roman" w:cs="Times New Roman"/>
          <w:sz w:val="30"/>
          <w:szCs w:val="30"/>
        </w:rPr>
        <w:t xml:space="preserve"> </w:t>
      </w:r>
      <w:r w:rsidR="003B4B0C" w:rsidRPr="00C528D5">
        <w:rPr>
          <w:rFonts w:ascii="Times New Roman" w:hAnsi="Times New Roman" w:cs="Times New Roman"/>
          <w:sz w:val="30"/>
          <w:szCs w:val="30"/>
        </w:rPr>
        <w:t>цели.</w:t>
      </w:r>
    </w:p>
    <w:p w:rsidR="003B4B0C" w:rsidRPr="00C528D5" w:rsidRDefault="00742817" w:rsidP="0046583B">
      <w:pPr>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8</w:t>
      </w:r>
      <w:r w:rsidR="003B4B0C" w:rsidRPr="00C528D5">
        <w:rPr>
          <w:rFonts w:ascii="Times New Roman" w:hAnsi="Times New Roman" w:cs="Times New Roman"/>
          <w:sz w:val="30"/>
          <w:szCs w:val="30"/>
        </w:rPr>
        <w:t xml:space="preserve">. Остатки средств федерального бюджета на 1 января 2017 года в объеме, не превышающем сумму остатка неиспользованных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случае принятия Правительством Российской Федерации соответствующего решения направляются в установленном им порядке на увеличение бюджетных ассигнований на </w:t>
      </w:r>
      <w:r w:rsidR="008B2EBF">
        <w:rPr>
          <w:rFonts w:ascii="Times New Roman" w:hAnsi="Times New Roman" w:cs="Times New Roman"/>
          <w:sz w:val="30"/>
          <w:szCs w:val="30"/>
        </w:rPr>
        <w:t>те же</w:t>
      </w:r>
      <w:r w:rsidR="003B4B0C" w:rsidRPr="00C528D5">
        <w:rPr>
          <w:rFonts w:ascii="Times New Roman" w:hAnsi="Times New Roman" w:cs="Times New Roman"/>
          <w:sz w:val="30"/>
          <w:szCs w:val="30"/>
        </w:rPr>
        <w:t xml:space="preserve"> цели.</w:t>
      </w:r>
    </w:p>
    <w:p w:rsidR="0057409E" w:rsidRPr="008B2386" w:rsidRDefault="00742817" w:rsidP="00A20367">
      <w:pPr>
        <w:widowControl w:val="0"/>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9</w:t>
      </w:r>
      <w:r w:rsidR="00DD7A00" w:rsidRPr="008B2386">
        <w:rPr>
          <w:rFonts w:ascii="Times New Roman" w:hAnsi="Times New Roman" w:cs="Times New Roman"/>
          <w:sz w:val="30"/>
          <w:szCs w:val="30"/>
        </w:rPr>
        <w:t>.</w:t>
      </w:r>
      <w:r w:rsidR="00D20A60" w:rsidRPr="008B2386">
        <w:rPr>
          <w:rFonts w:ascii="Times New Roman" w:hAnsi="Times New Roman" w:cs="Times New Roman"/>
          <w:sz w:val="30"/>
          <w:szCs w:val="30"/>
        </w:rPr>
        <w:t> </w:t>
      </w:r>
      <w:r w:rsidR="00DD7A00" w:rsidRPr="008B2386">
        <w:rPr>
          <w:rFonts w:ascii="Times New Roman" w:hAnsi="Times New Roman" w:cs="Times New Roman"/>
          <w:sz w:val="30"/>
          <w:szCs w:val="30"/>
        </w:rPr>
        <w:t>Установить, что сроки и условия погашения задолженности перед Российской Федерацией по государственному контракту от</w:t>
      </w:r>
      <w:r w:rsidR="00FE1BA1" w:rsidRPr="008B2386">
        <w:rPr>
          <w:rFonts w:ascii="Times New Roman" w:hAnsi="Times New Roman" w:cs="Times New Roman"/>
          <w:sz w:val="30"/>
          <w:szCs w:val="30"/>
        </w:rPr>
        <w:t> </w:t>
      </w:r>
      <w:r w:rsidR="00DD7A00" w:rsidRPr="008B2386">
        <w:rPr>
          <w:rFonts w:ascii="Times New Roman" w:hAnsi="Times New Roman" w:cs="Times New Roman"/>
          <w:sz w:val="30"/>
          <w:szCs w:val="30"/>
        </w:rPr>
        <w:t xml:space="preserve"> 1</w:t>
      </w:r>
      <w:r w:rsidR="00FE1BA1" w:rsidRPr="008B2386">
        <w:rPr>
          <w:rFonts w:ascii="Times New Roman" w:hAnsi="Times New Roman" w:cs="Times New Roman"/>
          <w:sz w:val="30"/>
          <w:szCs w:val="30"/>
        </w:rPr>
        <w:t> </w:t>
      </w:r>
      <w:r w:rsidR="00DD7A00" w:rsidRPr="008B2386">
        <w:rPr>
          <w:rFonts w:ascii="Times New Roman" w:hAnsi="Times New Roman" w:cs="Times New Roman"/>
          <w:sz w:val="30"/>
          <w:szCs w:val="30"/>
        </w:rPr>
        <w:t xml:space="preserve"> марта 2012 года, заключенному между Министерством обороны Российской Федерации и акционерным обществом </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Спецремонт</w:t>
      </w:r>
      <w:r w:rsidR="009B3E90" w:rsidRPr="008B2386">
        <w:rPr>
          <w:rFonts w:ascii="Times New Roman" w:hAnsi="Times New Roman" w:cs="Times New Roman"/>
          <w:sz w:val="30"/>
          <w:szCs w:val="30"/>
        </w:rPr>
        <w:t>"</w:t>
      </w:r>
      <w:r w:rsidR="00DD7A00" w:rsidRPr="008B2386">
        <w:rPr>
          <w:rFonts w:ascii="Times New Roman" w:hAnsi="Times New Roman" w:cs="Times New Roman"/>
          <w:sz w:val="30"/>
          <w:szCs w:val="30"/>
        </w:rPr>
        <w:t>, устанавливаются Правительством Российской Федерации.</w:t>
      </w:r>
    </w:p>
    <w:p w:rsidR="001829DF" w:rsidRDefault="00742817" w:rsidP="0064185D">
      <w:pPr>
        <w:widowControl w:val="0"/>
        <w:spacing w:after="0" w:line="480" w:lineRule="auto"/>
        <w:ind w:firstLine="709"/>
        <w:jc w:val="both"/>
        <w:rPr>
          <w:rFonts w:ascii="Times New Roman" w:hAnsi="Times New Roman" w:cs="Times New Roman"/>
          <w:sz w:val="30"/>
          <w:szCs w:val="30"/>
        </w:rPr>
      </w:pPr>
      <w:r>
        <w:rPr>
          <w:rFonts w:ascii="Times New Roman" w:hAnsi="Times New Roman" w:cs="Times New Roman"/>
          <w:sz w:val="30"/>
          <w:szCs w:val="30"/>
        </w:rPr>
        <w:t>10</w:t>
      </w:r>
      <w:r w:rsidR="001829DF" w:rsidRPr="008B2386">
        <w:rPr>
          <w:rFonts w:ascii="Times New Roman" w:hAnsi="Times New Roman" w:cs="Times New Roman"/>
          <w:sz w:val="30"/>
          <w:szCs w:val="30"/>
        </w:rPr>
        <w:t xml:space="preserve">. Доходы, полученные в 2017 году Центральным банком Российской Федерации от участия в капитале публичного акционерного общества </w:t>
      </w:r>
      <w:r w:rsidR="009B3E90" w:rsidRPr="008B2386">
        <w:rPr>
          <w:rFonts w:ascii="Times New Roman" w:hAnsi="Times New Roman" w:cs="Times New Roman"/>
          <w:sz w:val="30"/>
          <w:szCs w:val="30"/>
        </w:rPr>
        <w:t>"</w:t>
      </w:r>
      <w:r w:rsidR="001829DF" w:rsidRPr="008B2386">
        <w:rPr>
          <w:rFonts w:ascii="Times New Roman" w:hAnsi="Times New Roman" w:cs="Times New Roman"/>
          <w:sz w:val="30"/>
          <w:szCs w:val="30"/>
        </w:rPr>
        <w:t>Сбербанк России</w:t>
      </w:r>
      <w:r w:rsidR="009B3E90" w:rsidRPr="008B2386">
        <w:rPr>
          <w:rFonts w:ascii="Times New Roman" w:hAnsi="Times New Roman" w:cs="Times New Roman"/>
          <w:sz w:val="30"/>
          <w:szCs w:val="30"/>
        </w:rPr>
        <w:t>"</w:t>
      </w:r>
      <w:r w:rsidR="001829DF" w:rsidRPr="008B2386">
        <w:rPr>
          <w:rFonts w:ascii="Times New Roman" w:hAnsi="Times New Roman" w:cs="Times New Roman"/>
          <w:sz w:val="30"/>
          <w:szCs w:val="30"/>
        </w:rPr>
        <w:t xml:space="preserve"> по итогам 2016 года, до 1 августа 2017 года подлежат перечислению Центральным банком Российской Федерации в федеральный бюджет. Часть прибыли, полученной </w:t>
      </w:r>
      <w:r w:rsidR="001829DF" w:rsidRPr="008B2386">
        <w:rPr>
          <w:rFonts w:ascii="Times New Roman" w:hAnsi="Times New Roman" w:cs="Times New Roman"/>
          <w:sz w:val="30"/>
          <w:szCs w:val="30"/>
        </w:rPr>
        <w:lastRenderedPageBreak/>
        <w:t>Центральным банком Российской Федерации по итогам 2017 года, подлежащая перечислению в федеральный бюджет, уменьшается на</w:t>
      </w:r>
      <w:r w:rsidR="00FC6FD2">
        <w:rPr>
          <w:rFonts w:ascii="Times New Roman" w:hAnsi="Times New Roman" w:cs="Times New Roman"/>
          <w:sz w:val="30"/>
          <w:szCs w:val="30"/>
        </w:rPr>
        <w:t>   </w:t>
      </w:r>
      <w:r w:rsidR="001829DF" w:rsidRPr="008B2386">
        <w:rPr>
          <w:rFonts w:ascii="Times New Roman" w:hAnsi="Times New Roman" w:cs="Times New Roman"/>
          <w:sz w:val="30"/>
          <w:szCs w:val="30"/>
        </w:rPr>
        <w:t>сумму средств, перечисленных в федеральный бюджет в</w:t>
      </w:r>
      <w:r w:rsidR="00FC6FD2">
        <w:rPr>
          <w:rFonts w:ascii="Times New Roman" w:hAnsi="Times New Roman" w:cs="Times New Roman"/>
          <w:sz w:val="30"/>
          <w:szCs w:val="30"/>
        </w:rPr>
        <w:t> </w:t>
      </w:r>
      <w:r w:rsidR="001829DF" w:rsidRPr="008B2386">
        <w:rPr>
          <w:rFonts w:ascii="Times New Roman" w:hAnsi="Times New Roman" w:cs="Times New Roman"/>
          <w:sz w:val="30"/>
          <w:szCs w:val="30"/>
        </w:rPr>
        <w:t>соответствии с настоящей частью.</w:t>
      </w:r>
    </w:p>
    <w:p w:rsidR="003727EB" w:rsidRPr="008B2386" w:rsidRDefault="003727EB" w:rsidP="008B2386">
      <w:pPr>
        <w:spacing w:after="0" w:line="480" w:lineRule="auto"/>
        <w:ind w:right="6237" w:firstLine="709"/>
        <w:jc w:val="center"/>
        <w:rPr>
          <w:rFonts w:ascii="Times New Roman" w:eastAsia="Times New Roman" w:hAnsi="Times New Roman" w:cs="Times New Roman"/>
          <w:color w:val="000000"/>
          <w:sz w:val="30"/>
          <w:szCs w:val="30"/>
        </w:rPr>
      </w:pPr>
    </w:p>
    <w:p w:rsidR="00612537" w:rsidRPr="008B2386" w:rsidRDefault="00612537" w:rsidP="008B2386">
      <w:pPr>
        <w:spacing w:after="0" w:line="240" w:lineRule="auto"/>
        <w:ind w:right="6235"/>
        <w:jc w:val="center"/>
        <w:rPr>
          <w:rFonts w:ascii="Times New Roman" w:eastAsia="Times New Roman" w:hAnsi="Times New Roman" w:cs="Times New Roman"/>
          <w:color w:val="000000"/>
          <w:sz w:val="30"/>
          <w:szCs w:val="30"/>
        </w:rPr>
      </w:pPr>
      <w:r w:rsidRPr="008B2386">
        <w:rPr>
          <w:rFonts w:ascii="Times New Roman" w:eastAsia="Times New Roman" w:hAnsi="Times New Roman" w:cs="Times New Roman"/>
          <w:color w:val="000000"/>
          <w:sz w:val="30"/>
          <w:szCs w:val="30"/>
        </w:rPr>
        <w:t>Президент</w:t>
      </w:r>
    </w:p>
    <w:p w:rsidR="00612537" w:rsidRPr="00444F27" w:rsidRDefault="00612537" w:rsidP="008B2386">
      <w:pPr>
        <w:spacing w:after="0" w:line="240" w:lineRule="auto"/>
        <w:ind w:right="6235"/>
        <w:jc w:val="center"/>
        <w:rPr>
          <w:rFonts w:ascii="Times New Roman" w:eastAsia="Times New Roman" w:hAnsi="Times New Roman" w:cs="Times New Roman"/>
          <w:sz w:val="30"/>
          <w:szCs w:val="30"/>
          <w:lang w:eastAsia="ru-RU"/>
        </w:rPr>
      </w:pPr>
      <w:r w:rsidRPr="008B2386">
        <w:rPr>
          <w:rFonts w:ascii="Times New Roman" w:eastAsia="Times New Roman" w:hAnsi="Times New Roman" w:cs="Times New Roman"/>
          <w:color w:val="000000"/>
          <w:sz w:val="30"/>
          <w:szCs w:val="30"/>
        </w:rPr>
        <w:t>Российской Федерации</w:t>
      </w:r>
    </w:p>
    <w:p w:rsidR="00612537" w:rsidRPr="00444F27" w:rsidRDefault="00612537" w:rsidP="008B2386">
      <w:pPr>
        <w:spacing w:after="0" w:line="480" w:lineRule="auto"/>
        <w:ind w:firstLine="709"/>
        <w:jc w:val="both"/>
        <w:rPr>
          <w:rFonts w:ascii="Times New Roman" w:hAnsi="Times New Roman" w:cs="Times New Roman"/>
          <w:sz w:val="30"/>
          <w:szCs w:val="30"/>
        </w:rPr>
      </w:pPr>
    </w:p>
    <w:sectPr w:rsidR="00612537" w:rsidRPr="00444F27" w:rsidSect="00444F27">
      <w:headerReference w:type="defaul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906" w:rsidRDefault="00B22906" w:rsidP="003B4B84">
      <w:pPr>
        <w:spacing w:after="0" w:line="240" w:lineRule="auto"/>
      </w:pPr>
      <w:r>
        <w:separator/>
      </w:r>
    </w:p>
  </w:endnote>
  <w:endnote w:type="continuationSeparator" w:id="0">
    <w:p w:rsidR="00B22906" w:rsidRDefault="00B22906" w:rsidP="003B4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906" w:rsidRDefault="00B22906" w:rsidP="003B4B84">
      <w:pPr>
        <w:spacing w:after="0" w:line="240" w:lineRule="auto"/>
      </w:pPr>
      <w:r>
        <w:separator/>
      </w:r>
    </w:p>
  </w:footnote>
  <w:footnote w:type="continuationSeparator" w:id="0">
    <w:p w:rsidR="00B22906" w:rsidRDefault="00B22906" w:rsidP="003B4B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30"/>
        <w:szCs w:val="30"/>
      </w:rPr>
      <w:id w:val="-1274005969"/>
      <w:docPartObj>
        <w:docPartGallery w:val="Page Numbers (Top of Page)"/>
        <w:docPartUnique/>
      </w:docPartObj>
    </w:sdtPr>
    <w:sdtEndPr/>
    <w:sdtContent>
      <w:p w:rsidR="001D7217" w:rsidRPr="000606BA" w:rsidRDefault="001D7217">
        <w:pPr>
          <w:pStyle w:val="a3"/>
          <w:jc w:val="center"/>
          <w:rPr>
            <w:rFonts w:ascii="Times New Roman" w:hAnsi="Times New Roman" w:cs="Times New Roman"/>
            <w:sz w:val="30"/>
            <w:szCs w:val="30"/>
          </w:rPr>
        </w:pPr>
        <w:r w:rsidRPr="000606BA">
          <w:rPr>
            <w:rFonts w:ascii="Times New Roman" w:hAnsi="Times New Roman" w:cs="Times New Roman"/>
            <w:sz w:val="30"/>
            <w:szCs w:val="30"/>
          </w:rPr>
          <w:fldChar w:fldCharType="begin"/>
        </w:r>
        <w:r w:rsidRPr="000606BA">
          <w:rPr>
            <w:rFonts w:ascii="Times New Roman" w:hAnsi="Times New Roman" w:cs="Times New Roman"/>
            <w:sz w:val="30"/>
            <w:szCs w:val="30"/>
          </w:rPr>
          <w:instrText>PAGE   \* MERGEFORMAT</w:instrText>
        </w:r>
        <w:r w:rsidRPr="000606BA">
          <w:rPr>
            <w:rFonts w:ascii="Times New Roman" w:hAnsi="Times New Roman" w:cs="Times New Roman"/>
            <w:sz w:val="30"/>
            <w:szCs w:val="30"/>
          </w:rPr>
          <w:fldChar w:fldCharType="separate"/>
        </w:r>
        <w:r w:rsidR="00C77AE0">
          <w:rPr>
            <w:rFonts w:ascii="Times New Roman" w:hAnsi="Times New Roman" w:cs="Times New Roman"/>
            <w:noProof/>
            <w:sz w:val="30"/>
            <w:szCs w:val="30"/>
          </w:rPr>
          <w:t>38</w:t>
        </w:r>
        <w:r w:rsidRPr="000606BA">
          <w:rPr>
            <w:rFonts w:ascii="Times New Roman" w:hAnsi="Times New Roman" w:cs="Times New Roman"/>
            <w:sz w:val="30"/>
            <w:szCs w:val="30"/>
          </w:rPr>
          <w:fldChar w:fldCharType="end"/>
        </w:r>
      </w:p>
    </w:sdtContent>
  </w:sdt>
  <w:p w:rsidR="001D7217" w:rsidRPr="003B4B84" w:rsidRDefault="001D7217">
    <w:pPr>
      <w:pStyle w:val="a3"/>
      <w:rPr>
        <w:rFonts w:ascii="Times New Roman" w:hAnsi="Times New Roman" w:cs="Times New Roman"/>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CB3"/>
    <w:rsid w:val="00002851"/>
    <w:rsid w:val="00004E5D"/>
    <w:rsid w:val="000065DA"/>
    <w:rsid w:val="00012AA7"/>
    <w:rsid w:val="000146A4"/>
    <w:rsid w:val="00015201"/>
    <w:rsid w:val="00017C87"/>
    <w:rsid w:val="00017FC6"/>
    <w:rsid w:val="0002355B"/>
    <w:rsid w:val="00023C3B"/>
    <w:rsid w:val="00023FD7"/>
    <w:rsid w:val="000251B6"/>
    <w:rsid w:val="00027B95"/>
    <w:rsid w:val="00027E91"/>
    <w:rsid w:val="00031520"/>
    <w:rsid w:val="00032AA5"/>
    <w:rsid w:val="0003452D"/>
    <w:rsid w:val="00034F94"/>
    <w:rsid w:val="00042C47"/>
    <w:rsid w:val="0004443F"/>
    <w:rsid w:val="00044BC1"/>
    <w:rsid w:val="0004650A"/>
    <w:rsid w:val="00047B55"/>
    <w:rsid w:val="00051B3E"/>
    <w:rsid w:val="000539F7"/>
    <w:rsid w:val="00053BB0"/>
    <w:rsid w:val="00053EB0"/>
    <w:rsid w:val="00054866"/>
    <w:rsid w:val="000558A0"/>
    <w:rsid w:val="000606BA"/>
    <w:rsid w:val="0006184D"/>
    <w:rsid w:val="00062236"/>
    <w:rsid w:val="000702E7"/>
    <w:rsid w:val="00070DF9"/>
    <w:rsid w:val="00070E25"/>
    <w:rsid w:val="00072009"/>
    <w:rsid w:val="00074C30"/>
    <w:rsid w:val="000751FD"/>
    <w:rsid w:val="00077F8A"/>
    <w:rsid w:val="00080783"/>
    <w:rsid w:val="00081703"/>
    <w:rsid w:val="00082621"/>
    <w:rsid w:val="00084B16"/>
    <w:rsid w:val="000853FF"/>
    <w:rsid w:val="00085C12"/>
    <w:rsid w:val="00085F38"/>
    <w:rsid w:val="00086734"/>
    <w:rsid w:val="00087F78"/>
    <w:rsid w:val="00090E11"/>
    <w:rsid w:val="000933F7"/>
    <w:rsid w:val="0009375F"/>
    <w:rsid w:val="000958A7"/>
    <w:rsid w:val="0009705A"/>
    <w:rsid w:val="000A044E"/>
    <w:rsid w:val="000A1077"/>
    <w:rsid w:val="000A184F"/>
    <w:rsid w:val="000A3D99"/>
    <w:rsid w:val="000A62E0"/>
    <w:rsid w:val="000A6DC6"/>
    <w:rsid w:val="000B0076"/>
    <w:rsid w:val="000B275D"/>
    <w:rsid w:val="000B40FC"/>
    <w:rsid w:val="000B6708"/>
    <w:rsid w:val="000C3A5C"/>
    <w:rsid w:val="000C3B1A"/>
    <w:rsid w:val="000C47D3"/>
    <w:rsid w:val="000C540A"/>
    <w:rsid w:val="000C58DB"/>
    <w:rsid w:val="000C5C37"/>
    <w:rsid w:val="000C6B36"/>
    <w:rsid w:val="000D0C21"/>
    <w:rsid w:val="000D1FCB"/>
    <w:rsid w:val="000D2342"/>
    <w:rsid w:val="000D2564"/>
    <w:rsid w:val="000D3DB7"/>
    <w:rsid w:val="000D452E"/>
    <w:rsid w:val="000D4FE7"/>
    <w:rsid w:val="000D5C6C"/>
    <w:rsid w:val="000D660C"/>
    <w:rsid w:val="000D7E5E"/>
    <w:rsid w:val="000E34B6"/>
    <w:rsid w:val="000E376F"/>
    <w:rsid w:val="000E5EF3"/>
    <w:rsid w:val="000E6D43"/>
    <w:rsid w:val="000E7074"/>
    <w:rsid w:val="000E721B"/>
    <w:rsid w:val="000F0687"/>
    <w:rsid w:val="000F0B98"/>
    <w:rsid w:val="000F117E"/>
    <w:rsid w:val="000F1F01"/>
    <w:rsid w:val="000F33AC"/>
    <w:rsid w:val="000F3507"/>
    <w:rsid w:val="000F63A7"/>
    <w:rsid w:val="000F669C"/>
    <w:rsid w:val="000F6A98"/>
    <w:rsid w:val="001013D8"/>
    <w:rsid w:val="00103ED8"/>
    <w:rsid w:val="00105E28"/>
    <w:rsid w:val="0010790B"/>
    <w:rsid w:val="001109B7"/>
    <w:rsid w:val="00110AFE"/>
    <w:rsid w:val="00111B76"/>
    <w:rsid w:val="001135C0"/>
    <w:rsid w:val="00115EF0"/>
    <w:rsid w:val="00116B4B"/>
    <w:rsid w:val="001207FF"/>
    <w:rsid w:val="00121780"/>
    <w:rsid w:val="00124B4B"/>
    <w:rsid w:val="00124B97"/>
    <w:rsid w:val="00125192"/>
    <w:rsid w:val="00126CB2"/>
    <w:rsid w:val="00130AAD"/>
    <w:rsid w:val="00131314"/>
    <w:rsid w:val="001337E1"/>
    <w:rsid w:val="00134A01"/>
    <w:rsid w:val="001374C3"/>
    <w:rsid w:val="00137C43"/>
    <w:rsid w:val="00141ECC"/>
    <w:rsid w:val="00145736"/>
    <w:rsid w:val="00150A8B"/>
    <w:rsid w:val="00151222"/>
    <w:rsid w:val="00151524"/>
    <w:rsid w:val="00153908"/>
    <w:rsid w:val="001541DB"/>
    <w:rsid w:val="00154AC4"/>
    <w:rsid w:val="0016082F"/>
    <w:rsid w:val="00160F62"/>
    <w:rsid w:val="001625DE"/>
    <w:rsid w:val="001631B5"/>
    <w:rsid w:val="00166AD9"/>
    <w:rsid w:val="00166BCD"/>
    <w:rsid w:val="00166CFA"/>
    <w:rsid w:val="001673A9"/>
    <w:rsid w:val="001700B6"/>
    <w:rsid w:val="001702C0"/>
    <w:rsid w:val="001724CA"/>
    <w:rsid w:val="0017269D"/>
    <w:rsid w:val="00174DA9"/>
    <w:rsid w:val="00175039"/>
    <w:rsid w:val="00175C6D"/>
    <w:rsid w:val="00176ADA"/>
    <w:rsid w:val="00177B9B"/>
    <w:rsid w:val="001809CB"/>
    <w:rsid w:val="00181029"/>
    <w:rsid w:val="00182432"/>
    <w:rsid w:val="00182704"/>
    <w:rsid w:val="001829DF"/>
    <w:rsid w:val="00183062"/>
    <w:rsid w:val="001836F6"/>
    <w:rsid w:val="00191A23"/>
    <w:rsid w:val="00192E2B"/>
    <w:rsid w:val="00194EC9"/>
    <w:rsid w:val="0019624B"/>
    <w:rsid w:val="001A21FA"/>
    <w:rsid w:val="001A42C1"/>
    <w:rsid w:val="001A4943"/>
    <w:rsid w:val="001A53A5"/>
    <w:rsid w:val="001A5C4E"/>
    <w:rsid w:val="001A6612"/>
    <w:rsid w:val="001A6ABF"/>
    <w:rsid w:val="001A712B"/>
    <w:rsid w:val="001B5D19"/>
    <w:rsid w:val="001B616B"/>
    <w:rsid w:val="001B6275"/>
    <w:rsid w:val="001B6ED3"/>
    <w:rsid w:val="001C0D5B"/>
    <w:rsid w:val="001C0FF6"/>
    <w:rsid w:val="001C12EB"/>
    <w:rsid w:val="001C2558"/>
    <w:rsid w:val="001C3776"/>
    <w:rsid w:val="001C70F8"/>
    <w:rsid w:val="001C744A"/>
    <w:rsid w:val="001D0E96"/>
    <w:rsid w:val="001D1032"/>
    <w:rsid w:val="001D43F6"/>
    <w:rsid w:val="001D5A58"/>
    <w:rsid w:val="001D7217"/>
    <w:rsid w:val="001E2774"/>
    <w:rsid w:val="001E3EBA"/>
    <w:rsid w:val="001E42B2"/>
    <w:rsid w:val="001E6B46"/>
    <w:rsid w:val="001E7E43"/>
    <w:rsid w:val="001F073F"/>
    <w:rsid w:val="001F0B7C"/>
    <w:rsid w:val="001F14C7"/>
    <w:rsid w:val="001F33C0"/>
    <w:rsid w:val="001F5B6D"/>
    <w:rsid w:val="001F5FBC"/>
    <w:rsid w:val="001F7286"/>
    <w:rsid w:val="00200076"/>
    <w:rsid w:val="00200D39"/>
    <w:rsid w:val="00201552"/>
    <w:rsid w:val="00201B52"/>
    <w:rsid w:val="00201D7B"/>
    <w:rsid w:val="00202622"/>
    <w:rsid w:val="00202DA4"/>
    <w:rsid w:val="00202F2F"/>
    <w:rsid w:val="00204756"/>
    <w:rsid w:val="00204767"/>
    <w:rsid w:val="00205734"/>
    <w:rsid w:val="00211EB9"/>
    <w:rsid w:val="00212C5B"/>
    <w:rsid w:val="0021371F"/>
    <w:rsid w:val="00214FFD"/>
    <w:rsid w:val="00215C79"/>
    <w:rsid w:val="00215CBA"/>
    <w:rsid w:val="00217A27"/>
    <w:rsid w:val="00217CFC"/>
    <w:rsid w:val="0022108C"/>
    <w:rsid w:val="00221DF2"/>
    <w:rsid w:val="0022304B"/>
    <w:rsid w:val="00224ABD"/>
    <w:rsid w:val="002267CD"/>
    <w:rsid w:val="002304FF"/>
    <w:rsid w:val="00230893"/>
    <w:rsid w:val="00230B85"/>
    <w:rsid w:val="0023136F"/>
    <w:rsid w:val="002324C3"/>
    <w:rsid w:val="00233791"/>
    <w:rsid w:val="002346F4"/>
    <w:rsid w:val="00236352"/>
    <w:rsid w:val="00237060"/>
    <w:rsid w:val="0023785E"/>
    <w:rsid w:val="00240A3A"/>
    <w:rsid w:val="0024165C"/>
    <w:rsid w:val="00245E51"/>
    <w:rsid w:val="00247438"/>
    <w:rsid w:val="00252508"/>
    <w:rsid w:val="00252E8C"/>
    <w:rsid w:val="00253753"/>
    <w:rsid w:val="002537BB"/>
    <w:rsid w:val="00254928"/>
    <w:rsid w:val="00254FB7"/>
    <w:rsid w:val="0025581B"/>
    <w:rsid w:val="00255C6F"/>
    <w:rsid w:val="0025689A"/>
    <w:rsid w:val="00260225"/>
    <w:rsid w:val="00261963"/>
    <w:rsid w:val="00262D0E"/>
    <w:rsid w:val="00262FB6"/>
    <w:rsid w:val="0026329D"/>
    <w:rsid w:val="00263446"/>
    <w:rsid w:val="002641F5"/>
    <w:rsid w:val="00264C3E"/>
    <w:rsid w:val="00266A78"/>
    <w:rsid w:val="00267590"/>
    <w:rsid w:val="002708A0"/>
    <w:rsid w:val="0027237D"/>
    <w:rsid w:val="00272551"/>
    <w:rsid w:val="00272D13"/>
    <w:rsid w:val="00275EF0"/>
    <w:rsid w:val="0027769B"/>
    <w:rsid w:val="00277936"/>
    <w:rsid w:val="00280F10"/>
    <w:rsid w:val="00281797"/>
    <w:rsid w:val="00281A3C"/>
    <w:rsid w:val="00281BC6"/>
    <w:rsid w:val="00282D2B"/>
    <w:rsid w:val="00283C91"/>
    <w:rsid w:val="0028497C"/>
    <w:rsid w:val="00285529"/>
    <w:rsid w:val="00287658"/>
    <w:rsid w:val="00287793"/>
    <w:rsid w:val="00293618"/>
    <w:rsid w:val="0029516C"/>
    <w:rsid w:val="002957E5"/>
    <w:rsid w:val="00295822"/>
    <w:rsid w:val="002960CB"/>
    <w:rsid w:val="00296F13"/>
    <w:rsid w:val="00297B06"/>
    <w:rsid w:val="002A0038"/>
    <w:rsid w:val="002A3E39"/>
    <w:rsid w:val="002A6DC4"/>
    <w:rsid w:val="002A6F61"/>
    <w:rsid w:val="002B2A4D"/>
    <w:rsid w:val="002B2DB0"/>
    <w:rsid w:val="002B3C93"/>
    <w:rsid w:val="002B4B17"/>
    <w:rsid w:val="002B56F7"/>
    <w:rsid w:val="002B6854"/>
    <w:rsid w:val="002B6AE5"/>
    <w:rsid w:val="002B7173"/>
    <w:rsid w:val="002B7809"/>
    <w:rsid w:val="002B7CAC"/>
    <w:rsid w:val="002C0907"/>
    <w:rsid w:val="002C15F5"/>
    <w:rsid w:val="002C191F"/>
    <w:rsid w:val="002C1D85"/>
    <w:rsid w:val="002C263D"/>
    <w:rsid w:val="002C3C09"/>
    <w:rsid w:val="002C426D"/>
    <w:rsid w:val="002C4288"/>
    <w:rsid w:val="002C524D"/>
    <w:rsid w:val="002C6E34"/>
    <w:rsid w:val="002C730F"/>
    <w:rsid w:val="002C7575"/>
    <w:rsid w:val="002D03F3"/>
    <w:rsid w:val="002D2115"/>
    <w:rsid w:val="002D4DFA"/>
    <w:rsid w:val="002D620C"/>
    <w:rsid w:val="002E36FF"/>
    <w:rsid w:val="002E44AC"/>
    <w:rsid w:val="002E48FF"/>
    <w:rsid w:val="002E4DB1"/>
    <w:rsid w:val="002E7131"/>
    <w:rsid w:val="002F0128"/>
    <w:rsid w:val="002F0AFC"/>
    <w:rsid w:val="002F2D8F"/>
    <w:rsid w:val="002F46B2"/>
    <w:rsid w:val="002F47B4"/>
    <w:rsid w:val="002F557F"/>
    <w:rsid w:val="002F71C5"/>
    <w:rsid w:val="00302B04"/>
    <w:rsid w:val="00303847"/>
    <w:rsid w:val="0030574E"/>
    <w:rsid w:val="0030705D"/>
    <w:rsid w:val="003127C5"/>
    <w:rsid w:val="003131D4"/>
    <w:rsid w:val="00314A2B"/>
    <w:rsid w:val="00314EB9"/>
    <w:rsid w:val="003160D6"/>
    <w:rsid w:val="0032072E"/>
    <w:rsid w:val="00320A6C"/>
    <w:rsid w:val="00322E87"/>
    <w:rsid w:val="003246F0"/>
    <w:rsid w:val="00324E68"/>
    <w:rsid w:val="003254D1"/>
    <w:rsid w:val="003261C8"/>
    <w:rsid w:val="00330817"/>
    <w:rsid w:val="0033181E"/>
    <w:rsid w:val="00333937"/>
    <w:rsid w:val="00333D61"/>
    <w:rsid w:val="00334B85"/>
    <w:rsid w:val="00334F6B"/>
    <w:rsid w:val="0033555D"/>
    <w:rsid w:val="00336552"/>
    <w:rsid w:val="00336642"/>
    <w:rsid w:val="00336761"/>
    <w:rsid w:val="003400B7"/>
    <w:rsid w:val="003406A6"/>
    <w:rsid w:val="00340B00"/>
    <w:rsid w:val="003415C1"/>
    <w:rsid w:val="0034526D"/>
    <w:rsid w:val="0034568D"/>
    <w:rsid w:val="003478E6"/>
    <w:rsid w:val="00352663"/>
    <w:rsid w:val="00352AAD"/>
    <w:rsid w:val="00354652"/>
    <w:rsid w:val="00354845"/>
    <w:rsid w:val="003552FC"/>
    <w:rsid w:val="0035598C"/>
    <w:rsid w:val="00355F75"/>
    <w:rsid w:val="00357A09"/>
    <w:rsid w:val="003608C2"/>
    <w:rsid w:val="003637D2"/>
    <w:rsid w:val="00363F00"/>
    <w:rsid w:val="003653C7"/>
    <w:rsid w:val="003666BB"/>
    <w:rsid w:val="00367B1A"/>
    <w:rsid w:val="0037024A"/>
    <w:rsid w:val="0037159E"/>
    <w:rsid w:val="003717B6"/>
    <w:rsid w:val="00372248"/>
    <w:rsid w:val="003727EB"/>
    <w:rsid w:val="00374845"/>
    <w:rsid w:val="0037601B"/>
    <w:rsid w:val="00376602"/>
    <w:rsid w:val="00376D93"/>
    <w:rsid w:val="00380542"/>
    <w:rsid w:val="00383074"/>
    <w:rsid w:val="00383C85"/>
    <w:rsid w:val="00383D76"/>
    <w:rsid w:val="00383F5C"/>
    <w:rsid w:val="00384399"/>
    <w:rsid w:val="00386504"/>
    <w:rsid w:val="003909EB"/>
    <w:rsid w:val="00392234"/>
    <w:rsid w:val="0039225B"/>
    <w:rsid w:val="00393C9D"/>
    <w:rsid w:val="00393D3E"/>
    <w:rsid w:val="0039606D"/>
    <w:rsid w:val="003A0801"/>
    <w:rsid w:val="003A3DC4"/>
    <w:rsid w:val="003A4730"/>
    <w:rsid w:val="003A5B27"/>
    <w:rsid w:val="003A60C0"/>
    <w:rsid w:val="003A614F"/>
    <w:rsid w:val="003A66DB"/>
    <w:rsid w:val="003A7724"/>
    <w:rsid w:val="003B127A"/>
    <w:rsid w:val="003B17FB"/>
    <w:rsid w:val="003B34F7"/>
    <w:rsid w:val="003B4425"/>
    <w:rsid w:val="003B4B0C"/>
    <w:rsid w:val="003B4B84"/>
    <w:rsid w:val="003B6121"/>
    <w:rsid w:val="003B6293"/>
    <w:rsid w:val="003C2626"/>
    <w:rsid w:val="003C359F"/>
    <w:rsid w:val="003C41D6"/>
    <w:rsid w:val="003C56D9"/>
    <w:rsid w:val="003C58D0"/>
    <w:rsid w:val="003C59CA"/>
    <w:rsid w:val="003C648E"/>
    <w:rsid w:val="003C6AC6"/>
    <w:rsid w:val="003C793F"/>
    <w:rsid w:val="003D5F12"/>
    <w:rsid w:val="003D6B1E"/>
    <w:rsid w:val="003D6DEE"/>
    <w:rsid w:val="003D74D6"/>
    <w:rsid w:val="003E00E1"/>
    <w:rsid w:val="003E0147"/>
    <w:rsid w:val="003E1077"/>
    <w:rsid w:val="003E108A"/>
    <w:rsid w:val="003E1F5F"/>
    <w:rsid w:val="003E2832"/>
    <w:rsid w:val="003E285B"/>
    <w:rsid w:val="003E338C"/>
    <w:rsid w:val="003E3D7B"/>
    <w:rsid w:val="003E4E09"/>
    <w:rsid w:val="003E5AAC"/>
    <w:rsid w:val="003F1CB3"/>
    <w:rsid w:val="003F386C"/>
    <w:rsid w:val="003F44FB"/>
    <w:rsid w:val="003F6499"/>
    <w:rsid w:val="003F758E"/>
    <w:rsid w:val="00402540"/>
    <w:rsid w:val="00403977"/>
    <w:rsid w:val="00403D9C"/>
    <w:rsid w:val="00406407"/>
    <w:rsid w:val="004065C7"/>
    <w:rsid w:val="0040666D"/>
    <w:rsid w:val="00407463"/>
    <w:rsid w:val="00407C8F"/>
    <w:rsid w:val="00407D70"/>
    <w:rsid w:val="004119B3"/>
    <w:rsid w:val="00412CDC"/>
    <w:rsid w:val="00412D64"/>
    <w:rsid w:val="00413E52"/>
    <w:rsid w:val="0041641D"/>
    <w:rsid w:val="0041711D"/>
    <w:rsid w:val="004179DC"/>
    <w:rsid w:val="0042025B"/>
    <w:rsid w:val="00420F1B"/>
    <w:rsid w:val="0042380C"/>
    <w:rsid w:val="0042418F"/>
    <w:rsid w:val="00424635"/>
    <w:rsid w:val="004264CA"/>
    <w:rsid w:val="004268B6"/>
    <w:rsid w:val="00426C16"/>
    <w:rsid w:val="0042732F"/>
    <w:rsid w:val="00427C4C"/>
    <w:rsid w:val="0043234D"/>
    <w:rsid w:val="0043493A"/>
    <w:rsid w:val="00436B00"/>
    <w:rsid w:val="00440BB2"/>
    <w:rsid w:val="004445FC"/>
    <w:rsid w:val="00444F27"/>
    <w:rsid w:val="00445011"/>
    <w:rsid w:val="00445E51"/>
    <w:rsid w:val="00450CDA"/>
    <w:rsid w:val="00453137"/>
    <w:rsid w:val="00453B32"/>
    <w:rsid w:val="004546F6"/>
    <w:rsid w:val="00455254"/>
    <w:rsid w:val="00455C82"/>
    <w:rsid w:val="004579F4"/>
    <w:rsid w:val="0046528A"/>
    <w:rsid w:val="004656CC"/>
    <w:rsid w:val="0046583B"/>
    <w:rsid w:val="00466017"/>
    <w:rsid w:val="004672CD"/>
    <w:rsid w:val="00472282"/>
    <w:rsid w:val="00475279"/>
    <w:rsid w:val="00476EF0"/>
    <w:rsid w:val="004770B9"/>
    <w:rsid w:val="00477FE1"/>
    <w:rsid w:val="004804B2"/>
    <w:rsid w:val="004813E0"/>
    <w:rsid w:val="00481782"/>
    <w:rsid w:val="00481D76"/>
    <w:rsid w:val="00482551"/>
    <w:rsid w:val="0048331F"/>
    <w:rsid w:val="00483C8E"/>
    <w:rsid w:val="004846CF"/>
    <w:rsid w:val="00484915"/>
    <w:rsid w:val="00485C00"/>
    <w:rsid w:val="00485CB4"/>
    <w:rsid w:val="00487073"/>
    <w:rsid w:val="00487780"/>
    <w:rsid w:val="0049272B"/>
    <w:rsid w:val="004937E9"/>
    <w:rsid w:val="00494A54"/>
    <w:rsid w:val="00496A90"/>
    <w:rsid w:val="00496CB4"/>
    <w:rsid w:val="00496EDA"/>
    <w:rsid w:val="0049703E"/>
    <w:rsid w:val="0049706C"/>
    <w:rsid w:val="004A0692"/>
    <w:rsid w:val="004A1878"/>
    <w:rsid w:val="004A18F5"/>
    <w:rsid w:val="004A2227"/>
    <w:rsid w:val="004A3BF5"/>
    <w:rsid w:val="004A5AFF"/>
    <w:rsid w:val="004A68DE"/>
    <w:rsid w:val="004A6931"/>
    <w:rsid w:val="004A6C3D"/>
    <w:rsid w:val="004A6F32"/>
    <w:rsid w:val="004A7723"/>
    <w:rsid w:val="004B1E21"/>
    <w:rsid w:val="004B30CF"/>
    <w:rsid w:val="004B3676"/>
    <w:rsid w:val="004B3D9A"/>
    <w:rsid w:val="004B3DB7"/>
    <w:rsid w:val="004B4739"/>
    <w:rsid w:val="004B5EB2"/>
    <w:rsid w:val="004C1202"/>
    <w:rsid w:val="004C2FDE"/>
    <w:rsid w:val="004C3017"/>
    <w:rsid w:val="004C480B"/>
    <w:rsid w:val="004C5EE8"/>
    <w:rsid w:val="004C64CB"/>
    <w:rsid w:val="004C7D00"/>
    <w:rsid w:val="004D06B6"/>
    <w:rsid w:val="004D0EAD"/>
    <w:rsid w:val="004D1952"/>
    <w:rsid w:val="004D4B61"/>
    <w:rsid w:val="004D4BE7"/>
    <w:rsid w:val="004D6164"/>
    <w:rsid w:val="004D7720"/>
    <w:rsid w:val="004D7931"/>
    <w:rsid w:val="004E07AF"/>
    <w:rsid w:val="004E10B2"/>
    <w:rsid w:val="004E2224"/>
    <w:rsid w:val="004E2435"/>
    <w:rsid w:val="004E3243"/>
    <w:rsid w:val="004E6E03"/>
    <w:rsid w:val="004F054B"/>
    <w:rsid w:val="004F1BDA"/>
    <w:rsid w:val="004F21C0"/>
    <w:rsid w:val="004F382E"/>
    <w:rsid w:val="004F56F2"/>
    <w:rsid w:val="004F7057"/>
    <w:rsid w:val="00501247"/>
    <w:rsid w:val="00504834"/>
    <w:rsid w:val="00505014"/>
    <w:rsid w:val="00505292"/>
    <w:rsid w:val="00506C34"/>
    <w:rsid w:val="005077C2"/>
    <w:rsid w:val="00507E9C"/>
    <w:rsid w:val="00512A10"/>
    <w:rsid w:val="00513468"/>
    <w:rsid w:val="00517286"/>
    <w:rsid w:val="0051779D"/>
    <w:rsid w:val="0051788C"/>
    <w:rsid w:val="00517C3C"/>
    <w:rsid w:val="00517EE1"/>
    <w:rsid w:val="00520033"/>
    <w:rsid w:val="00520B19"/>
    <w:rsid w:val="00523726"/>
    <w:rsid w:val="00524FBD"/>
    <w:rsid w:val="00527F72"/>
    <w:rsid w:val="005343A5"/>
    <w:rsid w:val="00534543"/>
    <w:rsid w:val="005404AE"/>
    <w:rsid w:val="00541945"/>
    <w:rsid w:val="0054428A"/>
    <w:rsid w:val="005451F4"/>
    <w:rsid w:val="00545BAE"/>
    <w:rsid w:val="00545C3D"/>
    <w:rsid w:val="005466E0"/>
    <w:rsid w:val="005547EE"/>
    <w:rsid w:val="00561C96"/>
    <w:rsid w:val="0056284F"/>
    <w:rsid w:val="00564121"/>
    <w:rsid w:val="0056429F"/>
    <w:rsid w:val="00564DED"/>
    <w:rsid w:val="0056500C"/>
    <w:rsid w:val="005650A1"/>
    <w:rsid w:val="00565308"/>
    <w:rsid w:val="0057279C"/>
    <w:rsid w:val="005738E4"/>
    <w:rsid w:val="0057409E"/>
    <w:rsid w:val="005740F6"/>
    <w:rsid w:val="0057475B"/>
    <w:rsid w:val="005753DD"/>
    <w:rsid w:val="0057724A"/>
    <w:rsid w:val="005772F8"/>
    <w:rsid w:val="005778D1"/>
    <w:rsid w:val="00580BFF"/>
    <w:rsid w:val="00581811"/>
    <w:rsid w:val="005819C2"/>
    <w:rsid w:val="00582B9B"/>
    <w:rsid w:val="00585BDB"/>
    <w:rsid w:val="00586D28"/>
    <w:rsid w:val="005875A9"/>
    <w:rsid w:val="0059126F"/>
    <w:rsid w:val="005924BA"/>
    <w:rsid w:val="00593569"/>
    <w:rsid w:val="00593896"/>
    <w:rsid w:val="005A1788"/>
    <w:rsid w:val="005A1BE4"/>
    <w:rsid w:val="005A26E0"/>
    <w:rsid w:val="005A2C87"/>
    <w:rsid w:val="005A306C"/>
    <w:rsid w:val="005A4070"/>
    <w:rsid w:val="005A4746"/>
    <w:rsid w:val="005A58BF"/>
    <w:rsid w:val="005A5B7E"/>
    <w:rsid w:val="005A5BC9"/>
    <w:rsid w:val="005B0FDF"/>
    <w:rsid w:val="005B3015"/>
    <w:rsid w:val="005B36A6"/>
    <w:rsid w:val="005B3EEE"/>
    <w:rsid w:val="005B4A2F"/>
    <w:rsid w:val="005B593F"/>
    <w:rsid w:val="005B6EAB"/>
    <w:rsid w:val="005B7B2D"/>
    <w:rsid w:val="005C1C17"/>
    <w:rsid w:val="005C20FE"/>
    <w:rsid w:val="005C2556"/>
    <w:rsid w:val="005C30C1"/>
    <w:rsid w:val="005C3ADA"/>
    <w:rsid w:val="005C4189"/>
    <w:rsid w:val="005C547A"/>
    <w:rsid w:val="005C61CF"/>
    <w:rsid w:val="005C7FF3"/>
    <w:rsid w:val="005D1C84"/>
    <w:rsid w:val="005D1D4E"/>
    <w:rsid w:val="005D236A"/>
    <w:rsid w:val="005D2E70"/>
    <w:rsid w:val="005D3334"/>
    <w:rsid w:val="005D4C18"/>
    <w:rsid w:val="005D5F24"/>
    <w:rsid w:val="005D6E80"/>
    <w:rsid w:val="005E0098"/>
    <w:rsid w:val="005E0725"/>
    <w:rsid w:val="005E1015"/>
    <w:rsid w:val="005E1274"/>
    <w:rsid w:val="005E3440"/>
    <w:rsid w:val="005F07AC"/>
    <w:rsid w:val="005F1F4E"/>
    <w:rsid w:val="005F2EA8"/>
    <w:rsid w:val="005F537B"/>
    <w:rsid w:val="0060071B"/>
    <w:rsid w:val="00601104"/>
    <w:rsid w:val="0060191E"/>
    <w:rsid w:val="00601F6F"/>
    <w:rsid w:val="006024E2"/>
    <w:rsid w:val="006039C3"/>
    <w:rsid w:val="00604F18"/>
    <w:rsid w:val="00605080"/>
    <w:rsid w:val="00605BF0"/>
    <w:rsid w:val="006074EA"/>
    <w:rsid w:val="0060794A"/>
    <w:rsid w:val="00611873"/>
    <w:rsid w:val="00611E5F"/>
    <w:rsid w:val="0061234E"/>
    <w:rsid w:val="00612537"/>
    <w:rsid w:val="006127B9"/>
    <w:rsid w:val="00613258"/>
    <w:rsid w:val="00613859"/>
    <w:rsid w:val="00613A72"/>
    <w:rsid w:val="006166B7"/>
    <w:rsid w:val="00616812"/>
    <w:rsid w:val="00617721"/>
    <w:rsid w:val="00620F2F"/>
    <w:rsid w:val="00621494"/>
    <w:rsid w:val="00621D4C"/>
    <w:rsid w:val="0062351F"/>
    <w:rsid w:val="00624CD6"/>
    <w:rsid w:val="0062619B"/>
    <w:rsid w:val="00626E9D"/>
    <w:rsid w:val="00627BE4"/>
    <w:rsid w:val="00630FF1"/>
    <w:rsid w:val="0063289B"/>
    <w:rsid w:val="00635E46"/>
    <w:rsid w:val="006360EB"/>
    <w:rsid w:val="0063659A"/>
    <w:rsid w:val="00637880"/>
    <w:rsid w:val="006378D8"/>
    <w:rsid w:val="006379F6"/>
    <w:rsid w:val="00640422"/>
    <w:rsid w:val="00640628"/>
    <w:rsid w:val="0064185D"/>
    <w:rsid w:val="00641C7C"/>
    <w:rsid w:val="00641F72"/>
    <w:rsid w:val="00643178"/>
    <w:rsid w:val="0064582F"/>
    <w:rsid w:val="00645841"/>
    <w:rsid w:val="00645E22"/>
    <w:rsid w:val="00646502"/>
    <w:rsid w:val="00646DF1"/>
    <w:rsid w:val="00647558"/>
    <w:rsid w:val="00647A88"/>
    <w:rsid w:val="00652AA5"/>
    <w:rsid w:val="00655474"/>
    <w:rsid w:val="00655CAA"/>
    <w:rsid w:val="00656E01"/>
    <w:rsid w:val="0065717D"/>
    <w:rsid w:val="00657B92"/>
    <w:rsid w:val="006617C7"/>
    <w:rsid w:val="00661D38"/>
    <w:rsid w:val="00663D3C"/>
    <w:rsid w:val="00665C55"/>
    <w:rsid w:val="00665D53"/>
    <w:rsid w:val="0066646A"/>
    <w:rsid w:val="006700FA"/>
    <w:rsid w:val="00670C7F"/>
    <w:rsid w:val="00670F8D"/>
    <w:rsid w:val="00671F4E"/>
    <w:rsid w:val="00672006"/>
    <w:rsid w:val="00672776"/>
    <w:rsid w:val="00673475"/>
    <w:rsid w:val="0067395C"/>
    <w:rsid w:val="00674287"/>
    <w:rsid w:val="00674940"/>
    <w:rsid w:val="00674C00"/>
    <w:rsid w:val="0067708F"/>
    <w:rsid w:val="00677427"/>
    <w:rsid w:val="006775E5"/>
    <w:rsid w:val="00680F94"/>
    <w:rsid w:val="00681FA2"/>
    <w:rsid w:val="00682877"/>
    <w:rsid w:val="00682E74"/>
    <w:rsid w:val="006846F3"/>
    <w:rsid w:val="00684AF0"/>
    <w:rsid w:val="006871B7"/>
    <w:rsid w:val="006926CC"/>
    <w:rsid w:val="00694AD1"/>
    <w:rsid w:val="00694D02"/>
    <w:rsid w:val="00696073"/>
    <w:rsid w:val="00696275"/>
    <w:rsid w:val="00696BED"/>
    <w:rsid w:val="006A027F"/>
    <w:rsid w:val="006A181D"/>
    <w:rsid w:val="006A4728"/>
    <w:rsid w:val="006A5042"/>
    <w:rsid w:val="006A6210"/>
    <w:rsid w:val="006A63B1"/>
    <w:rsid w:val="006A68F5"/>
    <w:rsid w:val="006A7DDA"/>
    <w:rsid w:val="006B08B5"/>
    <w:rsid w:val="006B1388"/>
    <w:rsid w:val="006B15D8"/>
    <w:rsid w:val="006B23C6"/>
    <w:rsid w:val="006B24B9"/>
    <w:rsid w:val="006B27EC"/>
    <w:rsid w:val="006B5A68"/>
    <w:rsid w:val="006B6145"/>
    <w:rsid w:val="006B7638"/>
    <w:rsid w:val="006B7D83"/>
    <w:rsid w:val="006B7E92"/>
    <w:rsid w:val="006C0D93"/>
    <w:rsid w:val="006C306D"/>
    <w:rsid w:val="006C5DDF"/>
    <w:rsid w:val="006D1598"/>
    <w:rsid w:val="006D20A2"/>
    <w:rsid w:val="006D26F0"/>
    <w:rsid w:val="006D306F"/>
    <w:rsid w:val="006D3162"/>
    <w:rsid w:val="006D3C4C"/>
    <w:rsid w:val="006D71A2"/>
    <w:rsid w:val="006D75BD"/>
    <w:rsid w:val="006D76B3"/>
    <w:rsid w:val="006D7B6B"/>
    <w:rsid w:val="006E0C1B"/>
    <w:rsid w:val="006E107A"/>
    <w:rsid w:val="006E27D6"/>
    <w:rsid w:val="006E37DD"/>
    <w:rsid w:val="006E60B3"/>
    <w:rsid w:val="006E6BFF"/>
    <w:rsid w:val="006E7EB5"/>
    <w:rsid w:val="006F1789"/>
    <w:rsid w:val="006F2C38"/>
    <w:rsid w:val="006F3B47"/>
    <w:rsid w:val="006F3F89"/>
    <w:rsid w:val="006F5721"/>
    <w:rsid w:val="006F6FB3"/>
    <w:rsid w:val="00700B73"/>
    <w:rsid w:val="00701405"/>
    <w:rsid w:val="00702118"/>
    <w:rsid w:val="007040D9"/>
    <w:rsid w:val="007049C8"/>
    <w:rsid w:val="007062B2"/>
    <w:rsid w:val="00707878"/>
    <w:rsid w:val="00707B37"/>
    <w:rsid w:val="00707BDE"/>
    <w:rsid w:val="00710CA9"/>
    <w:rsid w:val="00712281"/>
    <w:rsid w:val="00712F07"/>
    <w:rsid w:val="00713798"/>
    <w:rsid w:val="0071492C"/>
    <w:rsid w:val="00714DFD"/>
    <w:rsid w:val="00715393"/>
    <w:rsid w:val="00715F54"/>
    <w:rsid w:val="007167D0"/>
    <w:rsid w:val="00716D31"/>
    <w:rsid w:val="00721D0F"/>
    <w:rsid w:val="007254CD"/>
    <w:rsid w:val="007265F7"/>
    <w:rsid w:val="00726C87"/>
    <w:rsid w:val="007276F3"/>
    <w:rsid w:val="0073021D"/>
    <w:rsid w:val="007323DF"/>
    <w:rsid w:val="00732AC4"/>
    <w:rsid w:val="00734C64"/>
    <w:rsid w:val="007354C0"/>
    <w:rsid w:val="0073682D"/>
    <w:rsid w:val="00740819"/>
    <w:rsid w:val="00742817"/>
    <w:rsid w:val="00742E28"/>
    <w:rsid w:val="00744B7A"/>
    <w:rsid w:val="007453AD"/>
    <w:rsid w:val="00745A83"/>
    <w:rsid w:val="00745CCE"/>
    <w:rsid w:val="0075071E"/>
    <w:rsid w:val="00750DD8"/>
    <w:rsid w:val="0075165E"/>
    <w:rsid w:val="00753BE8"/>
    <w:rsid w:val="00754CAC"/>
    <w:rsid w:val="007551B1"/>
    <w:rsid w:val="007612DB"/>
    <w:rsid w:val="007615D6"/>
    <w:rsid w:val="00761809"/>
    <w:rsid w:val="00761C8E"/>
    <w:rsid w:val="0076360D"/>
    <w:rsid w:val="0076407E"/>
    <w:rsid w:val="007679EC"/>
    <w:rsid w:val="00770548"/>
    <w:rsid w:val="00773493"/>
    <w:rsid w:val="00773D9B"/>
    <w:rsid w:val="0077416A"/>
    <w:rsid w:val="00775BE6"/>
    <w:rsid w:val="00776967"/>
    <w:rsid w:val="0078122C"/>
    <w:rsid w:val="00782816"/>
    <w:rsid w:val="00783A19"/>
    <w:rsid w:val="00785C0E"/>
    <w:rsid w:val="007901F1"/>
    <w:rsid w:val="00790C91"/>
    <w:rsid w:val="00791540"/>
    <w:rsid w:val="00792374"/>
    <w:rsid w:val="0079341C"/>
    <w:rsid w:val="0079399B"/>
    <w:rsid w:val="007944A6"/>
    <w:rsid w:val="00796D3E"/>
    <w:rsid w:val="007A227D"/>
    <w:rsid w:val="007A2CEB"/>
    <w:rsid w:val="007A2D61"/>
    <w:rsid w:val="007A3839"/>
    <w:rsid w:val="007A548B"/>
    <w:rsid w:val="007A6F32"/>
    <w:rsid w:val="007A7D03"/>
    <w:rsid w:val="007B09E4"/>
    <w:rsid w:val="007B0C8F"/>
    <w:rsid w:val="007B31FC"/>
    <w:rsid w:val="007B339A"/>
    <w:rsid w:val="007B55B8"/>
    <w:rsid w:val="007B55D9"/>
    <w:rsid w:val="007B582B"/>
    <w:rsid w:val="007B64E2"/>
    <w:rsid w:val="007B6F13"/>
    <w:rsid w:val="007B73FA"/>
    <w:rsid w:val="007B7CE7"/>
    <w:rsid w:val="007C1DF1"/>
    <w:rsid w:val="007C3AAA"/>
    <w:rsid w:val="007C4978"/>
    <w:rsid w:val="007C4E5B"/>
    <w:rsid w:val="007D01FC"/>
    <w:rsid w:val="007D1436"/>
    <w:rsid w:val="007D2DFC"/>
    <w:rsid w:val="007D59AF"/>
    <w:rsid w:val="007D6EC0"/>
    <w:rsid w:val="007D71EB"/>
    <w:rsid w:val="007D74E9"/>
    <w:rsid w:val="007E197B"/>
    <w:rsid w:val="007E2BAE"/>
    <w:rsid w:val="007E2CD6"/>
    <w:rsid w:val="007E5356"/>
    <w:rsid w:val="007E620C"/>
    <w:rsid w:val="007E6909"/>
    <w:rsid w:val="007E788D"/>
    <w:rsid w:val="007F203B"/>
    <w:rsid w:val="007F23F2"/>
    <w:rsid w:val="007F264E"/>
    <w:rsid w:val="007F44D4"/>
    <w:rsid w:val="007F534B"/>
    <w:rsid w:val="007F5E27"/>
    <w:rsid w:val="007F65CF"/>
    <w:rsid w:val="007F7CEA"/>
    <w:rsid w:val="008007FE"/>
    <w:rsid w:val="00801B7A"/>
    <w:rsid w:val="00803C95"/>
    <w:rsid w:val="00803FB5"/>
    <w:rsid w:val="00806B80"/>
    <w:rsid w:val="00806D92"/>
    <w:rsid w:val="00807C24"/>
    <w:rsid w:val="008110BE"/>
    <w:rsid w:val="008127C9"/>
    <w:rsid w:val="00813383"/>
    <w:rsid w:val="008137F0"/>
    <w:rsid w:val="00813DC5"/>
    <w:rsid w:val="00814359"/>
    <w:rsid w:val="0081536C"/>
    <w:rsid w:val="00816517"/>
    <w:rsid w:val="008205BB"/>
    <w:rsid w:val="0082096C"/>
    <w:rsid w:val="00821CA6"/>
    <w:rsid w:val="00822728"/>
    <w:rsid w:val="008230D9"/>
    <w:rsid w:val="008231B5"/>
    <w:rsid w:val="008231BB"/>
    <w:rsid w:val="00823628"/>
    <w:rsid w:val="008261F7"/>
    <w:rsid w:val="008262E3"/>
    <w:rsid w:val="00826754"/>
    <w:rsid w:val="008272BC"/>
    <w:rsid w:val="008275C1"/>
    <w:rsid w:val="00830BE5"/>
    <w:rsid w:val="00832B5B"/>
    <w:rsid w:val="00832B6F"/>
    <w:rsid w:val="0083399D"/>
    <w:rsid w:val="00833E7A"/>
    <w:rsid w:val="00834A54"/>
    <w:rsid w:val="0083535B"/>
    <w:rsid w:val="0083559E"/>
    <w:rsid w:val="008361DE"/>
    <w:rsid w:val="00837377"/>
    <w:rsid w:val="008443C0"/>
    <w:rsid w:val="00844802"/>
    <w:rsid w:val="00845429"/>
    <w:rsid w:val="00847010"/>
    <w:rsid w:val="008504C2"/>
    <w:rsid w:val="00850B63"/>
    <w:rsid w:val="008529B7"/>
    <w:rsid w:val="00852C1E"/>
    <w:rsid w:val="00853B7A"/>
    <w:rsid w:val="00855220"/>
    <w:rsid w:val="0085614B"/>
    <w:rsid w:val="0085699E"/>
    <w:rsid w:val="00860952"/>
    <w:rsid w:val="00860FB3"/>
    <w:rsid w:val="0086456C"/>
    <w:rsid w:val="00866C10"/>
    <w:rsid w:val="00866EB7"/>
    <w:rsid w:val="0087066F"/>
    <w:rsid w:val="008748F6"/>
    <w:rsid w:val="008751C3"/>
    <w:rsid w:val="00875EF4"/>
    <w:rsid w:val="008762B2"/>
    <w:rsid w:val="00876C5A"/>
    <w:rsid w:val="00880406"/>
    <w:rsid w:val="00880F8B"/>
    <w:rsid w:val="00881250"/>
    <w:rsid w:val="00881FA9"/>
    <w:rsid w:val="00882821"/>
    <w:rsid w:val="00884CA8"/>
    <w:rsid w:val="00885341"/>
    <w:rsid w:val="008861A3"/>
    <w:rsid w:val="008913F2"/>
    <w:rsid w:val="008918F5"/>
    <w:rsid w:val="00891AD6"/>
    <w:rsid w:val="00893D1B"/>
    <w:rsid w:val="00894E42"/>
    <w:rsid w:val="00895AAD"/>
    <w:rsid w:val="008964B3"/>
    <w:rsid w:val="00896609"/>
    <w:rsid w:val="00897798"/>
    <w:rsid w:val="008A16DF"/>
    <w:rsid w:val="008A187D"/>
    <w:rsid w:val="008A4715"/>
    <w:rsid w:val="008A5B50"/>
    <w:rsid w:val="008A65FA"/>
    <w:rsid w:val="008A6D8B"/>
    <w:rsid w:val="008A7FE7"/>
    <w:rsid w:val="008B0459"/>
    <w:rsid w:val="008B19E8"/>
    <w:rsid w:val="008B2253"/>
    <w:rsid w:val="008B2386"/>
    <w:rsid w:val="008B2EBF"/>
    <w:rsid w:val="008B4C72"/>
    <w:rsid w:val="008B6B9A"/>
    <w:rsid w:val="008C0014"/>
    <w:rsid w:val="008C0214"/>
    <w:rsid w:val="008C0E67"/>
    <w:rsid w:val="008C2127"/>
    <w:rsid w:val="008C648C"/>
    <w:rsid w:val="008D3401"/>
    <w:rsid w:val="008D39E1"/>
    <w:rsid w:val="008D7AC0"/>
    <w:rsid w:val="008E1074"/>
    <w:rsid w:val="008E11AA"/>
    <w:rsid w:val="008E3852"/>
    <w:rsid w:val="008E479A"/>
    <w:rsid w:val="008E6192"/>
    <w:rsid w:val="008E70A8"/>
    <w:rsid w:val="008F0171"/>
    <w:rsid w:val="008F16A3"/>
    <w:rsid w:val="008F23BC"/>
    <w:rsid w:val="008F3059"/>
    <w:rsid w:val="008F42F4"/>
    <w:rsid w:val="008F60BE"/>
    <w:rsid w:val="008F7203"/>
    <w:rsid w:val="00901D23"/>
    <w:rsid w:val="009034DC"/>
    <w:rsid w:val="0090599E"/>
    <w:rsid w:val="00905AC7"/>
    <w:rsid w:val="00905D5F"/>
    <w:rsid w:val="00906F64"/>
    <w:rsid w:val="0090749C"/>
    <w:rsid w:val="00910688"/>
    <w:rsid w:val="00911363"/>
    <w:rsid w:val="00911493"/>
    <w:rsid w:val="009126BC"/>
    <w:rsid w:val="00913363"/>
    <w:rsid w:val="00913901"/>
    <w:rsid w:val="0091411C"/>
    <w:rsid w:val="00914D89"/>
    <w:rsid w:val="009153B5"/>
    <w:rsid w:val="00916BB8"/>
    <w:rsid w:val="00921238"/>
    <w:rsid w:val="00921608"/>
    <w:rsid w:val="009230F1"/>
    <w:rsid w:val="009235F4"/>
    <w:rsid w:val="009254AF"/>
    <w:rsid w:val="00925503"/>
    <w:rsid w:val="009268DD"/>
    <w:rsid w:val="009277B8"/>
    <w:rsid w:val="00927E77"/>
    <w:rsid w:val="00931012"/>
    <w:rsid w:val="009324BF"/>
    <w:rsid w:val="00933611"/>
    <w:rsid w:val="00934B6D"/>
    <w:rsid w:val="00936786"/>
    <w:rsid w:val="00941E3D"/>
    <w:rsid w:val="00942FA9"/>
    <w:rsid w:val="00942FB9"/>
    <w:rsid w:val="00943319"/>
    <w:rsid w:val="00943CDC"/>
    <w:rsid w:val="00944880"/>
    <w:rsid w:val="00944C4A"/>
    <w:rsid w:val="009471B6"/>
    <w:rsid w:val="00947A1F"/>
    <w:rsid w:val="00950F34"/>
    <w:rsid w:val="00951E33"/>
    <w:rsid w:val="00954FC6"/>
    <w:rsid w:val="0095604B"/>
    <w:rsid w:val="0095796C"/>
    <w:rsid w:val="00960504"/>
    <w:rsid w:val="009610BB"/>
    <w:rsid w:val="009615D6"/>
    <w:rsid w:val="00962070"/>
    <w:rsid w:val="00962AB9"/>
    <w:rsid w:val="00963467"/>
    <w:rsid w:val="009639EA"/>
    <w:rsid w:val="00963F01"/>
    <w:rsid w:val="00966EBF"/>
    <w:rsid w:val="00971432"/>
    <w:rsid w:val="00973C58"/>
    <w:rsid w:val="00973DC4"/>
    <w:rsid w:val="00976502"/>
    <w:rsid w:val="00977D4D"/>
    <w:rsid w:val="00980152"/>
    <w:rsid w:val="00982E99"/>
    <w:rsid w:val="00984397"/>
    <w:rsid w:val="009855F9"/>
    <w:rsid w:val="00986147"/>
    <w:rsid w:val="009861A9"/>
    <w:rsid w:val="00987CA5"/>
    <w:rsid w:val="00991FDD"/>
    <w:rsid w:val="009A05DB"/>
    <w:rsid w:val="009A1449"/>
    <w:rsid w:val="009A289F"/>
    <w:rsid w:val="009A4A7E"/>
    <w:rsid w:val="009A6A21"/>
    <w:rsid w:val="009B1325"/>
    <w:rsid w:val="009B1F27"/>
    <w:rsid w:val="009B2248"/>
    <w:rsid w:val="009B2656"/>
    <w:rsid w:val="009B2805"/>
    <w:rsid w:val="009B3669"/>
    <w:rsid w:val="009B3711"/>
    <w:rsid w:val="009B3829"/>
    <w:rsid w:val="009B3E90"/>
    <w:rsid w:val="009B4AD4"/>
    <w:rsid w:val="009C1E27"/>
    <w:rsid w:val="009C2255"/>
    <w:rsid w:val="009C2EB3"/>
    <w:rsid w:val="009C2FBD"/>
    <w:rsid w:val="009C3E20"/>
    <w:rsid w:val="009C42C3"/>
    <w:rsid w:val="009C4572"/>
    <w:rsid w:val="009C6E20"/>
    <w:rsid w:val="009C6EB3"/>
    <w:rsid w:val="009C7418"/>
    <w:rsid w:val="009D0218"/>
    <w:rsid w:val="009D3110"/>
    <w:rsid w:val="009D331D"/>
    <w:rsid w:val="009D3AE1"/>
    <w:rsid w:val="009D3BFF"/>
    <w:rsid w:val="009D4F58"/>
    <w:rsid w:val="009D5929"/>
    <w:rsid w:val="009D74C7"/>
    <w:rsid w:val="009E03D3"/>
    <w:rsid w:val="009E0771"/>
    <w:rsid w:val="009E0F76"/>
    <w:rsid w:val="009E1DEA"/>
    <w:rsid w:val="009E2AC8"/>
    <w:rsid w:val="009E30D8"/>
    <w:rsid w:val="009E321C"/>
    <w:rsid w:val="009E42EC"/>
    <w:rsid w:val="009E4C3C"/>
    <w:rsid w:val="009E7B1E"/>
    <w:rsid w:val="009F02F1"/>
    <w:rsid w:val="009F04F1"/>
    <w:rsid w:val="009F07B2"/>
    <w:rsid w:val="009F1237"/>
    <w:rsid w:val="009F3A7F"/>
    <w:rsid w:val="009F633D"/>
    <w:rsid w:val="009F72E4"/>
    <w:rsid w:val="00A001DE"/>
    <w:rsid w:val="00A008D8"/>
    <w:rsid w:val="00A04DE0"/>
    <w:rsid w:val="00A052B4"/>
    <w:rsid w:val="00A05E4E"/>
    <w:rsid w:val="00A05EF8"/>
    <w:rsid w:val="00A07D28"/>
    <w:rsid w:val="00A103F0"/>
    <w:rsid w:val="00A11351"/>
    <w:rsid w:val="00A114D9"/>
    <w:rsid w:val="00A12378"/>
    <w:rsid w:val="00A1319E"/>
    <w:rsid w:val="00A150EB"/>
    <w:rsid w:val="00A153ED"/>
    <w:rsid w:val="00A16C11"/>
    <w:rsid w:val="00A17DBC"/>
    <w:rsid w:val="00A17E3A"/>
    <w:rsid w:val="00A20367"/>
    <w:rsid w:val="00A21292"/>
    <w:rsid w:val="00A21987"/>
    <w:rsid w:val="00A23166"/>
    <w:rsid w:val="00A23402"/>
    <w:rsid w:val="00A234C1"/>
    <w:rsid w:val="00A23881"/>
    <w:rsid w:val="00A241A9"/>
    <w:rsid w:val="00A244E2"/>
    <w:rsid w:val="00A24A0E"/>
    <w:rsid w:val="00A24A1E"/>
    <w:rsid w:val="00A25008"/>
    <w:rsid w:val="00A27405"/>
    <w:rsid w:val="00A27DC2"/>
    <w:rsid w:val="00A305A0"/>
    <w:rsid w:val="00A30D76"/>
    <w:rsid w:val="00A31C93"/>
    <w:rsid w:val="00A321CD"/>
    <w:rsid w:val="00A32D33"/>
    <w:rsid w:val="00A33520"/>
    <w:rsid w:val="00A33893"/>
    <w:rsid w:val="00A34AB4"/>
    <w:rsid w:val="00A36DA5"/>
    <w:rsid w:val="00A40D12"/>
    <w:rsid w:val="00A41D47"/>
    <w:rsid w:val="00A437B1"/>
    <w:rsid w:val="00A465F3"/>
    <w:rsid w:val="00A46E37"/>
    <w:rsid w:val="00A4781C"/>
    <w:rsid w:val="00A5195B"/>
    <w:rsid w:val="00A51B42"/>
    <w:rsid w:val="00A5224B"/>
    <w:rsid w:val="00A53873"/>
    <w:rsid w:val="00A54068"/>
    <w:rsid w:val="00A54187"/>
    <w:rsid w:val="00A607BC"/>
    <w:rsid w:val="00A60D55"/>
    <w:rsid w:val="00A6432F"/>
    <w:rsid w:val="00A6469A"/>
    <w:rsid w:val="00A64AAF"/>
    <w:rsid w:val="00A65ECE"/>
    <w:rsid w:val="00A65FE6"/>
    <w:rsid w:val="00A667C9"/>
    <w:rsid w:val="00A70692"/>
    <w:rsid w:val="00A7279E"/>
    <w:rsid w:val="00A7292B"/>
    <w:rsid w:val="00A733BF"/>
    <w:rsid w:val="00A74EF8"/>
    <w:rsid w:val="00A77DBE"/>
    <w:rsid w:val="00A801AF"/>
    <w:rsid w:val="00A809CD"/>
    <w:rsid w:val="00A8140D"/>
    <w:rsid w:val="00A83856"/>
    <w:rsid w:val="00A83FFE"/>
    <w:rsid w:val="00A84EEA"/>
    <w:rsid w:val="00A8693E"/>
    <w:rsid w:val="00A8719A"/>
    <w:rsid w:val="00A87FD1"/>
    <w:rsid w:val="00A9150B"/>
    <w:rsid w:val="00A92FCF"/>
    <w:rsid w:val="00A940BB"/>
    <w:rsid w:val="00A9590B"/>
    <w:rsid w:val="00A96149"/>
    <w:rsid w:val="00A97619"/>
    <w:rsid w:val="00AA04B3"/>
    <w:rsid w:val="00AA0AFA"/>
    <w:rsid w:val="00AA1303"/>
    <w:rsid w:val="00AA1760"/>
    <w:rsid w:val="00AA3388"/>
    <w:rsid w:val="00AA507D"/>
    <w:rsid w:val="00AA5537"/>
    <w:rsid w:val="00AA5FA3"/>
    <w:rsid w:val="00AA61AF"/>
    <w:rsid w:val="00AA6315"/>
    <w:rsid w:val="00AA77B4"/>
    <w:rsid w:val="00AA7D4A"/>
    <w:rsid w:val="00AB00D7"/>
    <w:rsid w:val="00AB05DB"/>
    <w:rsid w:val="00AB1884"/>
    <w:rsid w:val="00AB20B5"/>
    <w:rsid w:val="00AB21C6"/>
    <w:rsid w:val="00AB2FD1"/>
    <w:rsid w:val="00AB3C12"/>
    <w:rsid w:val="00AB48E5"/>
    <w:rsid w:val="00AB5378"/>
    <w:rsid w:val="00AB5422"/>
    <w:rsid w:val="00AB5B3C"/>
    <w:rsid w:val="00AB7038"/>
    <w:rsid w:val="00AB7E44"/>
    <w:rsid w:val="00AC1CD1"/>
    <w:rsid w:val="00AC40B6"/>
    <w:rsid w:val="00AC43F5"/>
    <w:rsid w:val="00AC45D0"/>
    <w:rsid w:val="00AC4F10"/>
    <w:rsid w:val="00AC7713"/>
    <w:rsid w:val="00AC7DF5"/>
    <w:rsid w:val="00AC7EEF"/>
    <w:rsid w:val="00AD35CE"/>
    <w:rsid w:val="00AD3747"/>
    <w:rsid w:val="00AD42AD"/>
    <w:rsid w:val="00AD4B4F"/>
    <w:rsid w:val="00AE0DFA"/>
    <w:rsid w:val="00AE166F"/>
    <w:rsid w:val="00AE1A05"/>
    <w:rsid w:val="00AE2154"/>
    <w:rsid w:val="00AE272D"/>
    <w:rsid w:val="00AE4769"/>
    <w:rsid w:val="00AE4D38"/>
    <w:rsid w:val="00AE5DCE"/>
    <w:rsid w:val="00AE67ED"/>
    <w:rsid w:val="00AE71BE"/>
    <w:rsid w:val="00AE7A78"/>
    <w:rsid w:val="00AE7BFB"/>
    <w:rsid w:val="00AF1625"/>
    <w:rsid w:val="00AF340B"/>
    <w:rsid w:val="00AF4859"/>
    <w:rsid w:val="00AF4A75"/>
    <w:rsid w:val="00AF7569"/>
    <w:rsid w:val="00AF7B3E"/>
    <w:rsid w:val="00B01ED1"/>
    <w:rsid w:val="00B0231B"/>
    <w:rsid w:val="00B02509"/>
    <w:rsid w:val="00B030AF"/>
    <w:rsid w:val="00B03763"/>
    <w:rsid w:val="00B0541B"/>
    <w:rsid w:val="00B058D6"/>
    <w:rsid w:val="00B063BA"/>
    <w:rsid w:val="00B0764C"/>
    <w:rsid w:val="00B10A34"/>
    <w:rsid w:val="00B111EC"/>
    <w:rsid w:val="00B117F9"/>
    <w:rsid w:val="00B11AF3"/>
    <w:rsid w:val="00B11EA7"/>
    <w:rsid w:val="00B12AB7"/>
    <w:rsid w:val="00B1363B"/>
    <w:rsid w:val="00B143AB"/>
    <w:rsid w:val="00B16378"/>
    <w:rsid w:val="00B222E8"/>
    <w:rsid w:val="00B22906"/>
    <w:rsid w:val="00B278F7"/>
    <w:rsid w:val="00B27E56"/>
    <w:rsid w:val="00B30440"/>
    <w:rsid w:val="00B31607"/>
    <w:rsid w:val="00B336D8"/>
    <w:rsid w:val="00B36465"/>
    <w:rsid w:val="00B36D15"/>
    <w:rsid w:val="00B37399"/>
    <w:rsid w:val="00B37D82"/>
    <w:rsid w:val="00B41830"/>
    <w:rsid w:val="00B42A72"/>
    <w:rsid w:val="00B45D67"/>
    <w:rsid w:val="00B46BC3"/>
    <w:rsid w:val="00B47BEB"/>
    <w:rsid w:val="00B51040"/>
    <w:rsid w:val="00B52E5B"/>
    <w:rsid w:val="00B5359F"/>
    <w:rsid w:val="00B535C0"/>
    <w:rsid w:val="00B539EE"/>
    <w:rsid w:val="00B55A98"/>
    <w:rsid w:val="00B55B1E"/>
    <w:rsid w:val="00B5656E"/>
    <w:rsid w:val="00B624D1"/>
    <w:rsid w:val="00B63EF4"/>
    <w:rsid w:val="00B64233"/>
    <w:rsid w:val="00B64C6E"/>
    <w:rsid w:val="00B64FC8"/>
    <w:rsid w:val="00B657FA"/>
    <w:rsid w:val="00B67D96"/>
    <w:rsid w:val="00B704CF"/>
    <w:rsid w:val="00B72663"/>
    <w:rsid w:val="00B73B1C"/>
    <w:rsid w:val="00B74205"/>
    <w:rsid w:val="00B747A7"/>
    <w:rsid w:val="00B764B0"/>
    <w:rsid w:val="00B77AF4"/>
    <w:rsid w:val="00B805AE"/>
    <w:rsid w:val="00B82A28"/>
    <w:rsid w:val="00B82CF4"/>
    <w:rsid w:val="00B83675"/>
    <w:rsid w:val="00B838C1"/>
    <w:rsid w:val="00B83AED"/>
    <w:rsid w:val="00B84F33"/>
    <w:rsid w:val="00B84F3D"/>
    <w:rsid w:val="00B85DE3"/>
    <w:rsid w:val="00B9009C"/>
    <w:rsid w:val="00B93790"/>
    <w:rsid w:val="00B95838"/>
    <w:rsid w:val="00B95FF8"/>
    <w:rsid w:val="00B96E29"/>
    <w:rsid w:val="00BA01BA"/>
    <w:rsid w:val="00BA168E"/>
    <w:rsid w:val="00BA43D8"/>
    <w:rsid w:val="00BA7057"/>
    <w:rsid w:val="00BA7771"/>
    <w:rsid w:val="00BA788F"/>
    <w:rsid w:val="00BB03EA"/>
    <w:rsid w:val="00BB2628"/>
    <w:rsid w:val="00BB33B0"/>
    <w:rsid w:val="00BB41DD"/>
    <w:rsid w:val="00BB4A4E"/>
    <w:rsid w:val="00BB5BB9"/>
    <w:rsid w:val="00BB692C"/>
    <w:rsid w:val="00BB77B3"/>
    <w:rsid w:val="00BB7F43"/>
    <w:rsid w:val="00BC0FA2"/>
    <w:rsid w:val="00BC13CB"/>
    <w:rsid w:val="00BC1F47"/>
    <w:rsid w:val="00BC2826"/>
    <w:rsid w:val="00BC2A5B"/>
    <w:rsid w:val="00BC7912"/>
    <w:rsid w:val="00BC7F6C"/>
    <w:rsid w:val="00BD2A76"/>
    <w:rsid w:val="00BD3930"/>
    <w:rsid w:val="00BD44A2"/>
    <w:rsid w:val="00BD5C98"/>
    <w:rsid w:val="00BD62E1"/>
    <w:rsid w:val="00BE01DA"/>
    <w:rsid w:val="00BE0A06"/>
    <w:rsid w:val="00BE0B4B"/>
    <w:rsid w:val="00BE1981"/>
    <w:rsid w:val="00BE2587"/>
    <w:rsid w:val="00BE3EB7"/>
    <w:rsid w:val="00BE4084"/>
    <w:rsid w:val="00BE4C1C"/>
    <w:rsid w:val="00BE4D67"/>
    <w:rsid w:val="00BF28B1"/>
    <w:rsid w:val="00BF3808"/>
    <w:rsid w:val="00BF47F0"/>
    <w:rsid w:val="00BF5B37"/>
    <w:rsid w:val="00BF6907"/>
    <w:rsid w:val="00BF6A7C"/>
    <w:rsid w:val="00BF7853"/>
    <w:rsid w:val="00C018D4"/>
    <w:rsid w:val="00C01AAE"/>
    <w:rsid w:val="00C01BE2"/>
    <w:rsid w:val="00C0257E"/>
    <w:rsid w:val="00C030D4"/>
    <w:rsid w:val="00C0365F"/>
    <w:rsid w:val="00C03691"/>
    <w:rsid w:val="00C040CA"/>
    <w:rsid w:val="00C05AB1"/>
    <w:rsid w:val="00C05C8D"/>
    <w:rsid w:val="00C06419"/>
    <w:rsid w:val="00C066A4"/>
    <w:rsid w:val="00C06F62"/>
    <w:rsid w:val="00C11563"/>
    <w:rsid w:val="00C11B5A"/>
    <w:rsid w:val="00C12C6E"/>
    <w:rsid w:val="00C14835"/>
    <w:rsid w:val="00C17870"/>
    <w:rsid w:val="00C2067F"/>
    <w:rsid w:val="00C22ECA"/>
    <w:rsid w:val="00C233DF"/>
    <w:rsid w:val="00C24D8C"/>
    <w:rsid w:val="00C25C7D"/>
    <w:rsid w:val="00C26F80"/>
    <w:rsid w:val="00C30198"/>
    <w:rsid w:val="00C306CA"/>
    <w:rsid w:val="00C316CA"/>
    <w:rsid w:val="00C3218F"/>
    <w:rsid w:val="00C3319B"/>
    <w:rsid w:val="00C33C09"/>
    <w:rsid w:val="00C34577"/>
    <w:rsid w:val="00C34BA2"/>
    <w:rsid w:val="00C35FCD"/>
    <w:rsid w:val="00C3638D"/>
    <w:rsid w:val="00C36D98"/>
    <w:rsid w:val="00C36E13"/>
    <w:rsid w:val="00C4153A"/>
    <w:rsid w:val="00C510ED"/>
    <w:rsid w:val="00C51B42"/>
    <w:rsid w:val="00C51C9E"/>
    <w:rsid w:val="00C528D5"/>
    <w:rsid w:val="00C52A6B"/>
    <w:rsid w:val="00C54A42"/>
    <w:rsid w:val="00C54E17"/>
    <w:rsid w:val="00C563D6"/>
    <w:rsid w:val="00C6076F"/>
    <w:rsid w:val="00C61ECC"/>
    <w:rsid w:val="00C6734C"/>
    <w:rsid w:val="00C67BCF"/>
    <w:rsid w:val="00C721E5"/>
    <w:rsid w:val="00C7412B"/>
    <w:rsid w:val="00C7428F"/>
    <w:rsid w:val="00C743CC"/>
    <w:rsid w:val="00C74CA4"/>
    <w:rsid w:val="00C75308"/>
    <w:rsid w:val="00C76F20"/>
    <w:rsid w:val="00C77883"/>
    <w:rsid w:val="00C77AE0"/>
    <w:rsid w:val="00C80EA4"/>
    <w:rsid w:val="00C819E7"/>
    <w:rsid w:val="00C82ED9"/>
    <w:rsid w:val="00C83606"/>
    <w:rsid w:val="00C8534B"/>
    <w:rsid w:val="00C8639C"/>
    <w:rsid w:val="00C879AA"/>
    <w:rsid w:val="00C9044B"/>
    <w:rsid w:val="00C90CCE"/>
    <w:rsid w:val="00C92E5C"/>
    <w:rsid w:val="00C954D7"/>
    <w:rsid w:val="00C96AA0"/>
    <w:rsid w:val="00C9711C"/>
    <w:rsid w:val="00CA1DDB"/>
    <w:rsid w:val="00CA5A10"/>
    <w:rsid w:val="00CB01ED"/>
    <w:rsid w:val="00CB0594"/>
    <w:rsid w:val="00CB10D3"/>
    <w:rsid w:val="00CB1D70"/>
    <w:rsid w:val="00CB200B"/>
    <w:rsid w:val="00CB21A6"/>
    <w:rsid w:val="00CB3FED"/>
    <w:rsid w:val="00CB69BF"/>
    <w:rsid w:val="00CB7833"/>
    <w:rsid w:val="00CC01E8"/>
    <w:rsid w:val="00CC7129"/>
    <w:rsid w:val="00CD129A"/>
    <w:rsid w:val="00CD647B"/>
    <w:rsid w:val="00CD6710"/>
    <w:rsid w:val="00CD6C82"/>
    <w:rsid w:val="00CD6EED"/>
    <w:rsid w:val="00CD6F49"/>
    <w:rsid w:val="00CE19C0"/>
    <w:rsid w:val="00CE1CE7"/>
    <w:rsid w:val="00CE25DB"/>
    <w:rsid w:val="00CE385F"/>
    <w:rsid w:val="00CE581A"/>
    <w:rsid w:val="00CE5BC1"/>
    <w:rsid w:val="00CE645C"/>
    <w:rsid w:val="00CE759A"/>
    <w:rsid w:val="00CF0D34"/>
    <w:rsid w:val="00CF0D65"/>
    <w:rsid w:val="00CF1DDE"/>
    <w:rsid w:val="00CF2B3F"/>
    <w:rsid w:val="00CF4095"/>
    <w:rsid w:val="00CF430E"/>
    <w:rsid w:val="00CF4E46"/>
    <w:rsid w:val="00CF5314"/>
    <w:rsid w:val="00CF587C"/>
    <w:rsid w:val="00CF65B8"/>
    <w:rsid w:val="00CF6FA3"/>
    <w:rsid w:val="00CF7A71"/>
    <w:rsid w:val="00D029A2"/>
    <w:rsid w:val="00D038D4"/>
    <w:rsid w:val="00D05DAE"/>
    <w:rsid w:val="00D07D1B"/>
    <w:rsid w:val="00D07F66"/>
    <w:rsid w:val="00D118E4"/>
    <w:rsid w:val="00D16FCA"/>
    <w:rsid w:val="00D17035"/>
    <w:rsid w:val="00D1790A"/>
    <w:rsid w:val="00D17CF6"/>
    <w:rsid w:val="00D17DA7"/>
    <w:rsid w:val="00D20A60"/>
    <w:rsid w:val="00D22A66"/>
    <w:rsid w:val="00D2360E"/>
    <w:rsid w:val="00D25671"/>
    <w:rsid w:val="00D26635"/>
    <w:rsid w:val="00D27235"/>
    <w:rsid w:val="00D33C76"/>
    <w:rsid w:val="00D349BD"/>
    <w:rsid w:val="00D351C4"/>
    <w:rsid w:val="00D354EB"/>
    <w:rsid w:val="00D35E43"/>
    <w:rsid w:val="00D37242"/>
    <w:rsid w:val="00D375FB"/>
    <w:rsid w:val="00D40103"/>
    <w:rsid w:val="00D429DA"/>
    <w:rsid w:val="00D42F12"/>
    <w:rsid w:val="00D43782"/>
    <w:rsid w:val="00D45272"/>
    <w:rsid w:val="00D46326"/>
    <w:rsid w:val="00D472AB"/>
    <w:rsid w:val="00D4756A"/>
    <w:rsid w:val="00D50B5F"/>
    <w:rsid w:val="00D54AE6"/>
    <w:rsid w:val="00D5526A"/>
    <w:rsid w:val="00D5584B"/>
    <w:rsid w:val="00D576B2"/>
    <w:rsid w:val="00D6041D"/>
    <w:rsid w:val="00D6196B"/>
    <w:rsid w:val="00D6252E"/>
    <w:rsid w:val="00D65788"/>
    <w:rsid w:val="00D6583D"/>
    <w:rsid w:val="00D65DC0"/>
    <w:rsid w:val="00D66D79"/>
    <w:rsid w:val="00D7507E"/>
    <w:rsid w:val="00D77804"/>
    <w:rsid w:val="00D80536"/>
    <w:rsid w:val="00D82DC7"/>
    <w:rsid w:val="00D831D4"/>
    <w:rsid w:val="00D83F0E"/>
    <w:rsid w:val="00D84036"/>
    <w:rsid w:val="00D84090"/>
    <w:rsid w:val="00D8574F"/>
    <w:rsid w:val="00D858D3"/>
    <w:rsid w:val="00D865B3"/>
    <w:rsid w:val="00D9036D"/>
    <w:rsid w:val="00D91F40"/>
    <w:rsid w:val="00D927BD"/>
    <w:rsid w:val="00D92877"/>
    <w:rsid w:val="00D928BC"/>
    <w:rsid w:val="00D95818"/>
    <w:rsid w:val="00DA2294"/>
    <w:rsid w:val="00DA3D8D"/>
    <w:rsid w:val="00DA4019"/>
    <w:rsid w:val="00DA4196"/>
    <w:rsid w:val="00DA437E"/>
    <w:rsid w:val="00DA6D76"/>
    <w:rsid w:val="00DA7E77"/>
    <w:rsid w:val="00DB083E"/>
    <w:rsid w:val="00DB0928"/>
    <w:rsid w:val="00DB16C5"/>
    <w:rsid w:val="00DB25EF"/>
    <w:rsid w:val="00DB2CB8"/>
    <w:rsid w:val="00DB4B7F"/>
    <w:rsid w:val="00DB598B"/>
    <w:rsid w:val="00DB5E3C"/>
    <w:rsid w:val="00DB7F3D"/>
    <w:rsid w:val="00DC0443"/>
    <w:rsid w:val="00DC17F8"/>
    <w:rsid w:val="00DC33D8"/>
    <w:rsid w:val="00DC356E"/>
    <w:rsid w:val="00DC5A53"/>
    <w:rsid w:val="00DC671D"/>
    <w:rsid w:val="00DC6945"/>
    <w:rsid w:val="00DC6DA5"/>
    <w:rsid w:val="00DD1FD9"/>
    <w:rsid w:val="00DD2DFD"/>
    <w:rsid w:val="00DD532C"/>
    <w:rsid w:val="00DD5E23"/>
    <w:rsid w:val="00DD671E"/>
    <w:rsid w:val="00DD7A00"/>
    <w:rsid w:val="00DE08AD"/>
    <w:rsid w:val="00DE08CF"/>
    <w:rsid w:val="00DE0A3B"/>
    <w:rsid w:val="00DE2CFE"/>
    <w:rsid w:val="00DE38D0"/>
    <w:rsid w:val="00DE4851"/>
    <w:rsid w:val="00DE57DF"/>
    <w:rsid w:val="00DE739C"/>
    <w:rsid w:val="00DE76D2"/>
    <w:rsid w:val="00DF0576"/>
    <w:rsid w:val="00DF0C77"/>
    <w:rsid w:val="00DF249F"/>
    <w:rsid w:val="00DF27F4"/>
    <w:rsid w:val="00DF3313"/>
    <w:rsid w:val="00DF35B6"/>
    <w:rsid w:val="00DF378F"/>
    <w:rsid w:val="00DF4229"/>
    <w:rsid w:val="00DF62F5"/>
    <w:rsid w:val="00DF78CB"/>
    <w:rsid w:val="00DF7C93"/>
    <w:rsid w:val="00E00994"/>
    <w:rsid w:val="00E027BA"/>
    <w:rsid w:val="00E037FC"/>
    <w:rsid w:val="00E04198"/>
    <w:rsid w:val="00E043B9"/>
    <w:rsid w:val="00E04E46"/>
    <w:rsid w:val="00E05632"/>
    <w:rsid w:val="00E061E2"/>
    <w:rsid w:val="00E07350"/>
    <w:rsid w:val="00E07650"/>
    <w:rsid w:val="00E100E5"/>
    <w:rsid w:val="00E103C9"/>
    <w:rsid w:val="00E10E77"/>
    <w:rsid w:val="00E12D59"/>
    <w:rsid w:val="00E17876"/>
    <w:rsid w:val="00E20500"/>
    <w:rsid w:val="00E20DCE"/>
    <w:rsid w:val="00E218E4"/>
    <w:rsid w:val="00E237F3"/>
    <w:rsid w:val="00E258F4"/>
    <w:rsid w:val="00E26217"/>
    <w:rsid w:val="00E265FF"/>
    <w:rsid w:val="00E27A5F"/>
    <w:rsid w:val="00E27A9F"/>
    <w:rsid w:val="00E327B6"/>
    <w:rsid w:val="00E33C77"/>
    <w:rsid w:val="00E34370"/>
    <w:rsid w:val="00E345A9"/>
    <w:rsid w:val="00E34FAE"/>
    <w:rsid w:val="00E35A1D"/>
    <w:rsid w:val="00E35FCA"/>
    <w:rsid w:val="00E412E7"/>
    <w:rsid w:val="00E4173A"/>
    <w:rsid w:val="00E43206"/>
    <w:rsid w:val="00E43228"/>
    <w:rsid w:val="00E440B1"/>
    <w:rsid w:val="00E45956"/>
    <w:rsid w:val="00E4619A"/>
    <w:rsid w:val="00E47646"/>
    <w:rsid w:val="00E50DE5"/>
    <w:rsid w:val="00E50E96"/>
    <w:rsid w:val="00E53221"/>
    <w:rsid w:val="00E5384A"/>
    <w:rsid w:val="00E53B8D"/>
    <w:rsid w:val="00E53DAF"/>
    <w:rsid w:val="00E55CEC"/>
    <w:rsid w:val="00E564AB"/>
    <w:rsid w:val="00E579C2"/>
    <w:rsid w:val="00E624F3"/>
    <w:rsid w:val="00E62E55"/>
    <w:rsid w:val="00E6341C"/>
    <w:rsid w:val="00E63870"/>
    <w:rsid w:val="00E645C1"/>
    <w:rsid w:val="00E65277"/>
    <w:rsid w:val="00E6765E"/>
    <w:rsid w:val="00E67891"/>
    <w:rsid w:val="00E70418"/>
    <w:rsid w:val="00E730EA"/>
    <w:rsid w:val="00E74A63"/>
    <w:rsid w:val="00E75257"/>
    <w:rsid w:val="00E7656A"/>
    <w:rsid w:val="00E77A7B"/>
    <w:rsid w:val="00E82ED6"/>
    <w:rsid w:val="00E832F1"/>
    <w:rsid w:val="00E83D86"/>
    <w:rsid w:val="00E841CE"/>
    <w:rsid w:val="00E85B89"/>
    <w:rsid w:val="00E86326"/>
    <w:rsid w:val="00E863AC"/>
    <w:rsid w:val="00E87778"/>
    <w:rsid w:val="00E901BC"/>
    <w:rsid w:val="00E9073B"/>
    <w:rsid w:val="00E90985"/>
    <w:rsid w:val="00E921EC"/>
    <w:rsid w:val="00E94ACC"/>
    <w:rsid w:val="00E94E20"/>
    <w:rsid w:val="00E95502"/>
    <w:rsid w:val="00E96EB9"/>
    <w:rsid w:val="00E97D3C"/>
    <w:rsid w:val="00EA051E"/>
    <w:rsid w:val="00EA3997"/>
    <w:rsid w:val="00EA3FB0"/>
    <w:rsid w:val="00EA4C6B"/>
    <w:rsid w:val="00EA5595"/>
    <w:rsid w:val="00EA62EC"/>
    <w:rsid w:val="00EA6534"/>
    <w:rsid w:val="00EA6D90"/>
    <w:rsid w:val="00EA7682"/>
    <w:rsid w:val="00EA7C5A"/>
    <w:rsid w:val="00EB5619"/>
    <w:rsid w:val="00EB60B2"/>
    <w:rsid w:val="00EC1731"/>
    <w:rsid w:val="00EC2292"/>
    <w:rsid w:val="00EC252F"/>
    <w:rsid w:val="00EC5D58"/>
    <w:rsid w:val="00EC5F8A"/>
    <w:rsid w:val="00ED0F2F"/>
    <w:rsid w:val="00EE0FC4"/>
    <w:rsid w:val="00EE2F00"/>
    <w:rsid w:val="00EE381C"/>
    <w:rsid w:val="00EE5205"/>
    <w:rsid w:val="00EE5CC6"/>
    <w:rsid w:val="00EE7DEF"/>
    <w:rsid w:val="00EE7F6E"/>
    <w:rsid w:val="00EF001D"/>
    <w:rsid w:val="00EF3495"/>
    <w:rsid w:val="00EF35AF"/>
    <w:rsid w:val="00EF4F9E"/>
    <w:rsid w:val="00EF6D25"/>
    <w:rsid w:val="00EF7573"/>
    <w:rsid w:val="00EF760B"/>
    <w:rsid w:val="00F0174F"/>
    <w:rsid w:val="00F02483"/>
    <w:rsid w:val="00F02658"/>
    <w:rsid w:val="00F029D9"/>
    <w:rsid w:val="00F03096"/>
    <w:rsid w:val="00F0390A"/>
    <w:rsid w:val="00F03942"/>
    <w:rsid w:val="00F04034"/>
    <w:rsid w:val="00F063DE"/>
    <w:rsid w:val="00F12C00"/>
    <w:rsid w:val="00F12E94"/>
    <w:rsid w:val="00F12EE3"/>
    <w:rsid w:val="00F20457"/>
    <w:rsid w:val="00F21A97"/>
    <w:rsid w:val="00F21F50"/>
    <w:rsid w:val="00F22071"/>
    <w:rsid w:val="00F2238F"/>
    <w:rsid w:val="00F22B97"/>
    <w:rsid w:val="00F23107"/>
    <w:rsid w:val="00F2409E"/>
    <w:rsid w:val="00F2456B"/>
    <w:rsid w:val="00F258BC"/>
    <w:rsid w:val="00F26689"/>
    <w:rsid w:val="00F27917"/>
    <w:rsid w:val="00F27BF7"/>
    <w:rsid w:val="00F27C4C"/>
    <w:rsid w:val="00F34C94"/>
    <w:rsid w:val="00F34E82"/>
    <w:rsid w:val="00F353DC"/>
    <w:rsid w:val="00F35A32"/>
    <w:rsid w:val="00F369E6"/>
    <w:rsid w:val="00F40FDB"/>
    <w:rsid w:val="00F41421"/>
    <w:rsid w:val="00F45460"/>
    <w:rsid w:val="00F455C2"/>
    <w:rsid w:val="00F4769E"/>
    <w:rsid w:val="00F522A7"/>
    <w:rsid w:val="00F52E71"/>
    <w:rsid w:val="00F534B3"/>
    <w:rsid w:val="00F54DCB"/>
    <w:rsid w:val="00F56DFC"/>
    <w:rsid w:val="00F60348"/>
    <w:rsid w:val="00F62233"/>
    <w:rsid w:val="00F624C6"/>
    <w:rsid w:val="00F630CB"/>
    <w:rsid w:val="00F63783"/>
    <w:rsid w:val="00F639EA"/>
    <w:rsid w:val="00F644A2"/>
    <w:rsid w:val="00F667AE"/>
    <w:rsid w:val="00F7098D"/>
    <w:rsid w:val="00F70E7C"/>
    <w:rsid w:val="00F72555"/>
    <w:rsid w:val="00F729D8"/>
    <w:rsid w:val="00F72EC6"/>
    <w:rsid w:val="00F7337C"/>
    <w:rsid w:val="00F73CC7"/>
    <w:rsid w:val="00F7466B"/>
    <w:rsid w:val="00F76112"/>
    <w:rsid w:val="00F7706F"/>
    <w:rsid w:val="00F80591"/>
    <w:rsid w:val="00F81B11"/>
    <w:rsid w:val="00F81D7E"/>
    <w:rsid w:val="00F829E7"/>
    <w:rsid w:val="00F861BD"/>
    <w:rsid w:val="00F86E0D"/>
    <w:rsid w:val="00F91E79"/>
    <w:rsid w:val="00F923FE"/>
    <w:rsid w:val="00F928C5"/>
    <w:rsid w:val="00F94734"/>
    <w:rsid w:val="00F9511F"/>
    <w:rsid w:val="00F95937"/>
    <w:rsid w:val="00F95D74"/>
    <w:rsid w:val="00F962C7"/>
    <w:rsid w:val="00F966F3"/>
    <w:rsid w:val="00FA0761"/>
    <w:rsid w:val="00FA1177"/>
    <w:rsid w:val="00FA24A5"/>
    <w:rsid w:val="00FA2DCF"/>
    <w:rsid w:val="00FA369A"/>
    <w:rsid w:val="00FA3A9E"/>
    <w:rsid w:val="00FA4908"/>
    <w:rsid w:val="00FA55A6"/>
    <w:rsid w:val="00FA5EEA"/>
    <w:rsid w:val="00FA5F89"/>
    <w:rsid w:val="00FA7599"/>
    <w:rsid w:val="00FA7CFA"/>
    <w:rsid w:val="00FB073C"/>
    <w:rsid w:val="00FB1E56"/>
    <w:rsid w:val="00FB3F74"/>
    <w:rsid w:val="00FB7350"/>
    <w:rsid w:val="00FC03F1"/>
    <w:rsid w:val="00FC14AD"/>
    <w:rsid w:val="00FC26FD"/>
    <w:rsid w:val="00FC55E5"/>
    <w:rsid w:val="00FC64CA"/>
    <w:rsid w:val="00FC6B54"/>
    <w:rsid w:val="00FC6FD2"/>
    <w:rsid w:val="00FC7B3A"/>
    <w:rsid w:val="00FD1D0B"/>
    <w:rsid w:val="00FD254F"/>
    <w:rsid w:val="00FD258B"/>
    <w:rsid w:val="00FD35FB"/>
    <w:rsid w:val="00FD4414"/>
    <w:rsid w:val="00FD48F1"/>
    <w:rsid w:val="00FD6CE1"/>
    <w:rsid w:val="00FE19BD"/>
    <w:rsid w:val="00FE1BA1"/>
    <w:rsid w:val="00FE1C5E"/>
    <w:rsid w:val="00FE3E47"/>
    <w:rsid w:val="00FE4C17"/>
    <w:rsid w:val="00FE555D"/>
    <w:rsid w:val="00FE697B"/>
    <w:rsid w:val="00FE6D63"/>
    <w:rsid w:val="00FF0319"/>
    <w:rsid w:val="00FF0722"/>
    <w:rsid w:val="00FF2296"/>
    <w:rsid w:val="00FF450E"/>
    <w:rsid w:val="00FF6C25"/>
    <w:rsid w:val="00FF7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927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927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272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9272B"/>
    <w:rPr>
      <w:rFonts w:asciiTheme="majorHAnsi" w:eastAsiaTheme="majorEastAsia" w:hAnsiTheme="majorHAnsi" w:cstheme="majorBidi"/>
      <w:b/>
      <w:bCs/>
      <w:color w:val="4F81BD" w:themeColor="accent1"/>
      <w:sz w:val="26"/>
      <w:szCs w:val="26"/>
    </w:rPr>
  </w:style>
  <w:style w:type="paragraph" w:styleId="a3">
    <w:name w:val="header"/>
    <w:basedOn w:val="a"/>
    <w:link w:val="a4"/>
    <w:uiPriority w:val="99"/>
    <w:unhideWhenUsed/>
    <w:rsid w:val="003B4B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4B84"/>
  </w:style>
  <w:style w:type="paragraph" w:styleId="a5">
    <w:name w:val="footer"/>
    <w:basedOn w:val="a"/>
    <w:link w:val="a6"/>
    <w:uiPriority w:val="99"/>
    <w:unhideWhenUsed/>
    <w:rsid w:val="003B4B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4B84"/>
  </w:style>
  <w:style w:type="paragraph" w:styleId="a7">
    <w:name w:val="Balloon Text"/>
    <w:basedOn w:val="a"/>
    <w:link w:val="a8"/>
    <w:uiPriority w:val="99"/>
    <w:semiHidden/>
    <w:unhideWhenUsed/>
    <w:rsid w:val="00C563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563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927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927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272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9272B"/>
    <w:rPr>
      <w:rFonts w:asciiTheme="majorHAnsi" w:eastAsiaTheme="majorEastAsia" w:hAnsiTheme="majorHAnsi" w:cstheme="majorBidi"/>
      <w:b/>
      <w:bCs/>
      <w:color w:val="4F81BD" w:themeColor="accent1"/>
      <w:sz w:val="26"/>
      <w:szCs w:val="26"/>
    </w:rPr>
  </w:style>
  <w:style w:type="paragraph" w:styleId="a3">
    <w:name w:val="header"/>
    <w:basedOn w:val="a"/>
    <w:link w:val="a4"/>
    <w:uiPriority w:val="99"/>
    <w:unhideWhenUsed/>
    <w:rsid w:val="003B4B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4B84"/>
  </w:style>
  <w:style w:type="paragraph" w:styleId="a5">
    <w:name w:val="footer"/>
    <w:basedOn w:val="a"/>
    <w:link w:val="a6"/>
    <w:uiPriority w:val="99"/>
    <w:unhideWhenUsed/>
    <w:rsid w:val="003B4B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4B84"/>
  </w:style>
  <w:style w:type="paragraph" w:styleId="a7">
    <w:name w:val="Balloon Text"/>
    <w:basedOn w:val="a"/>
    <w:link w:val="a8"/>
    <w:uiPriority w:val="99"/>
    <w:semiHidden/>
    <w:unhideWhenUsed/>
    <w:rsid w:val="00C563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563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AAE68-B588-4446-8B09-F2AD08FEC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14490</Words>
  <Characters>82597</Characters>
  <Application>Microsoft Office Word</Application>
  <DocSecurity>4</DocSecurity>
  <Lines>688</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КОРЕНЬКОВ ИВАН АЛЕКСАНДРОВИЧ</dc:creator>
  <cp:lastModifiedBy>ПЕТРОВ ЮРИЙ ЕВГЕНЬЕВИЧ</cp:lastModifiedBy>
  <cp:revision>2</cp:revision>
  <cp:lastPrinted>2016-10-11T19:23:00Z</cp:lastPrinted>
  <dcterms:created xsi:type="dcterms:W3CDTF">2016-10-11T19:23:00Z</dcterms:created>
  <dcterms:modified xsi:type="dcterms:W3CDTF">2016-10-11T19:23:00Z</dcterms:modified>
</cp:coreProperties>
</file>