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7C82" w:rsidRPr="00D07C82" w:rsidRDefault="00D07C82" w:rsidP="00D07C82">
      <w:pPr>
        <w:spacing w:after="0" w:line="240" w:lineRule="auto"/>
        <w:jc w:val="center"/>
        <w:rPr>
          <w:rFonts w:ascii="Times New Roman" w:eastAsia="Times New Roman" w:hAnsi="Times New Roman" w:cs="Times New Roman"/>
          <w:sz w:val="24"/>
          <w:szCs w:val="24"/>
          <w:lang w:eastAsia="ru-RU"/>
        </w:rPr>
      </w:pPr>
      <w:r w:rsidRPr="00D07C82">
        <w:rPr>
          <w:rFonts w:ascii="Times New Roman" w:eastAsia="Times New Roman" w:hAnsi="Times New Roman" w:cs="Times New Roman"/>
          <w:sz w:val="24"/>
          <w:szCs w:val="24"/>
          <w:lang w:eastAsia="ru-RU"/>
        </w:rPr>
        <w:t xml:space="preserve">Решение по гражданскому делу </w:t>
      </w:r>
    </w:p>
    <w:p w:rsidR="00D07C82" w:rsidRPr="00D07C82" w:rsidRDefault="00D07C82" w:rsidP="00D07C82">
      <w:pPr>
        <w:spacing w:after="0" w:line="240" w:lineRule="auto"/>
        <w:jc w:val="right"/>
        <w:rPr>
          <w:rFonts w:ascii="Times New Roman" w:eastAsia="Times New Roman" w:hAnsi="Times New Roman" w:cs="Times New Roman"/>
          <w:sz w:val="24"/>
          <w:szCs w:val="24"/>
          <w:lang w:eastAsia="ru-RU"/>
        </w:rPr>
      </w:pPr>
      <w:hyperlink r:id="rId4" w:history="1">
        <w:r w:rsidRPr="00D07C82">
          <w:rPr>
            <w:rFonts w:ascii="Times New Roman" w:eastAsia="Times New Roman" w:hAnsi="Times New Roman" w:cs="Times New Roman"/>
            <w:color w:val="0000FF"/>
            <w:sz w:val="24"/>
            <w:szCs w:val="24"/>
            <w:u w:val="single"/>
            <w:lang w:eastAsia="ru-RU"/>
          </w:rPr>
          <w:t>Информация по делу №2-137/2013 ~ М-145/2013</w:t>
        </w:r>
      </w:hyperlink>
    </w:p>
    <w:p w:rsidR="00D07C82" w:rsidRPr="00D07C82" w:rsidRDefault="00D07C82" w:rsidP="00D07C82">
      <w:pPr>
        <w:spacing w:before="100" w:beforeAutospacing="1" w:after="100" w:afterAutospacing="1" w:line="240" w:lineRule="auto"/>
        <w:ind w:firstLine="720"/>
        <w:rPr>
          <w:rFonts w:ascii="Times New Roman" w:eastAsia="Times New Roman" w:hAnsi="Times New Roman" w:cs="Times New Roman"/>
          <w:sz w:val="24"/>
          <w:szCs w:val="24"/>
          <w:lang w:eastAsia="ru-RU"/>
        </w:rPr>
      </w:pPr>
      <w:r w:rsidRPr="00D07C82">
        <w:rPr>
          <w:rFonts w:ascii="Times New Roman" w:eastAsia="Times New Roman" w:hAnsi="Times New Roman" w:cs="Times New Roman"/>
          <w:sz w:val="24"/>
          <w:szCs w:val="24"/>
          <w:lang w:eastAsia="ru-RU"/>
        </w:rPr>
        <w:t>РЕШЕНИЕ</w:t>
      </w:r>
    </w:p>
    <w:p w:rsidR="00D07C82" w:rsidRPr="00D07C82" w:rsidRDefault="00D07C82" w:rsidP="00D07C82">
      <w:pPr>
        <w:spacing w:before="100" w:beforeAutospacing="1" w:after="100" w:afterAutospacing="1" w:line="240" w:lineRule="auto"/>
        <w:ind w:firstLine="720"/>
        <w:jc w:val="center"/>
        <w:rPr>
          <w:rFonts w:ascii="Times New Roman" w:eastAsia="Times New Roman" w:hAnsi="Times New Roman" w:cs="Times New Roman"/>
          <w:sz w:val="24"/>
          <w:szCs w:val="24"/>
          <w:lang w:eastAsia="ru-RU"/>
        </w:rPr>
      </w:pPr>
      <w:r w:rsidRPr="00D07C82">
        <w:rPr>
          <w:rFonts w:ascii="Times New Roman" w:eastAsia="Times New Roman" w:hAnsi="Times New Roman" w:cs="Times New Roman"/>
          <w:sz w:val="24"/>
          <w:szCs w:val="24"/>
          <w:lang w:eastAsia="ru-RU"/>
        </w:rPr>
        <w:t>ИМЕНЕМ РОССИЙСКОЙ ФЕДЕРАЦИИ</w:t>
      </w:r>
    </w:p>
    <w:p w:rsidR="00D07C82" w:rsidRPr="00D07C82" w:rsidRDefault="00D07C82" w:rsidP="00D07C82">
      <w:pPr>
        <w:spacing w:before="100" w:beforeAutospacing="1" w:after="100" w:afterAutospacing="1" w:line="240" w:lineRule="auto"/>
        <w:ind w:firstLine="720"/>
        <w:rPr>
          <w:rFonts w:ascii="Times New Roman" w:eastAsia="Times New Roman" w:hAnsi="Times New Roman" w:cs="Times New Roman"/>
          <w:sz w:val="24"/>
          <w:szCs w:val="24"/>
          <w:lang w:eastAsia="ru-RU"/>
        </w:rPr>
      </w:pPr>
      <w:r w:rsidRPr="00D07C82">
        <w:rPr>
          <w:rFonts w:ascii="Times New Roman" w:eastAsia="Times New Roman" w:hAnsi="Times New Roman" w:cs="Times New Roman"/>
          <w:sz w:val="24"/>
          <w:szCs w:val="24"/>
          <w:lang w:eastAsia="ru-RU"/>
        </w:rPr>
        <w:t>2 декабря 2013 г. г. Солнечногорск</w:t>
      </w:r>
    </w:p>
    <w:p w:rsidR="00D07C82" w:rsidRPr="00D07C82" w:rsidRDefault="00D07C82" w:rsidP="00D07C82">
      <w:pPr>
        <w:spacing w:before="100" w:beforeAutospacing="1" w:after="100" w:afterAutospacing="1" w:line="240" w:lineRule="auto"/>
        <w:ind w:firstLine="720"/>
        <w:rPr>
          <w:rFonts w:ascii="Times New Roman" w:eastAsia="Times New Roman" w:hAnsi="Times New Roman" w:cs="Times New Roman"/>
          <w:sz w:val="24"/>
          <w:szCs w:val="24"/>
          <w:lang w:eastAsia="ru-RU"/>
        </w:rPr>
      </w:pPr>
      <w:proofErr w:type="spellStart"/>
      <w:proofErr w:type="gramStart"/>
      <w:r w:rsidRPr="00D07C82">
        <w:rPr>
          <w:rFonts w:ascii="Times New Roman" w:eastAsia="Times New Roman" w:hAnsi="Times New Roman" w:cs="Times New Roman"/>
          <w:sz w:val="24"/>
          <w:szCs w:val="24"/>
          <w:lang w:eastAsia="ru-RU"/>
        </w:rPr>
        <w:t>Солнечногорский</w:t>
      </w:r>
      <w:proofErr w:type="spellEnd"/>
      <w:r w:rsidRPr="00D07C82">
        <w:rPr>
          <w:rFonts w:ascii="Times New Roman" w:eastAsia="Times New Roman" w:hAnsi="Times New Roman" w:cs="Times New Roman"/>
          <w:sz w:val="24"/>
          <w:szCs w:val="24"/>
          <w:lang w:eastAsia="ru-RU"/>
        </w:rPr>
        <w:t xml:space="preserve"> гарнизонный военный суд в составе: председательствующего по делу судьи Казанцева О.А., при секретаре </w:t>
      </w:r>
      <w:proofErr w:type="spellStart"/>
      <w:r w:rsidRPr="00D07C82">
        <w:rPr>
          <w:rFonts w:ascii="Times New Roman" w:eastAsia="Times New Roman" w:hAnsi="Times New Roman" w:cs="Times New Roman"/>
          <w:sz w:val="24"/>
          <w:szCs w:val="24"/>
          <w:lang w:eastAsia="ru-RU"/>
        </w:rPr>
        <w:t>Жернакове</w:t>
      </w:r>
      <w:proofErr w:type="spellEnd"/>
      <w:r w:rsidRPr="00D07C82">
        <w:rPr>
          <w:rFonts w:ascii="Times New Roman" w:eastAsia="Times New Roman" w:hAnsi="Times New Roman" w:cs="Times New Roman"/>
          <w:sz w:val="24"/>
          <w:szCs w:val="24"/>
          <w:lang w:eastAsia="ru-RU"/>
        </w:rPr>
        <w:t xml:space="preserve"> А.А., с участием представителя командира войсковой части 62632-Е ... ...3, рассмотрев в открытом судебном заседании в помещении военного суда гражданское дело по заявлению военнослужащего войсковой части 62632-Е ... ...2 об оспаривании, действий командира вышеуказанной воинской части и Филиала ...</w:t>
      </w:r>
      <w:proofErr w:type="gramEnd"/>
      <w:r w:rsidRPr="00D07C82">
        <w:rPr>
          <w:rFonts w:ascii="Times New Roman" w:eastAsia="Times New Roman" w:hAnsi="Times New Roman" w:cs="Times New Roman"/>
          <w:sz w:val="24"/>
          <w:szCs w:val="24"/>
          <w:lang w:eastAsia="ru-RU"/>
        </w:rPr>
        <w:t xml:space="preserve"> Федерального казенного учреждения «Управление финансового обеспечения Министерства обороны Российской Федерации по городу Москве и ...» (далее – Филиала),</w:t>
      </w:r>
      <w:r w:rsidRPr="00D07C82">
        <w:rPr>
          <w:rFonts w:ascii="Times New Roman" w:eastAsia="Times New Roman" w:hAnsi="Times New Roman" w:cs="Times New Roman"/>
          <w:b/>
          <w:bCs/>
          <w:sz w:val="24"/>
          <w:szCs w:val="24"/>
          <w:lang w:eastAsia="ru-RU"/>
        </w:rPr>
        <w:t xml:space="preserve"> </w:t>
      </w:r>
      <w:proofErr w:type="gramStart"/>
      <w:r w:rsidRPr="00D07C82">
        <w:rPr>
          <w:rFonts w:ascii="Times New Roman" w:eastAsia="Times New Roman" w:hAnsi="Times New Roman" w:cs="Times New Roman"/>
          <w:sz w:val="24"/>
          <w:szCs w:val="24"/>
          <w:lang w:eastAsia="ru-RU"/>
        </w:rPr>
        <w:t>связанных</w:t>
      </w:r>
      <w:proofErr w:type="gramEnd"/>
      <w:r w:rsidRPr="00D07C82">
        <w:rPr>
          <w:rFonts w:ascii="Times New Roman" w:eastAsia="Times New Roman" w:hAnsi="Times New Roman" w:cs="Times New Roman"/>
          <w:sz w:val="24"/>
          <w:szCs w:val="24"/>
          <w:lang w:eastAsia="ru-RU"/>
        </w:rPr>
        <w:t xml:space="preserve"> с отказом в издании приказа о выплате денежной компенсации заявителю, </w:t>
      </w:r>
    </w:p>
    <w:p w:rsidR="00D07C82" w:rsidRPr="00D07C82" w:rsidRDefault="00D07C82" w:rsidP="00D07C82">
      <w:pPr>
        <w:spacing w:before="100" w:beforeAutospacing="1" w:after="100" w:afterAutospacing="1" w:line="240" w:lineRule="auto"/>
        <w:ind w:firstLine="720"/>
        <w:jc w:val="center"/>
        <w:rPr>
          <w:rFonts w:ascii="Times New Roman" w:eastAsia="Times New Roman" w:hAnsi="Times New Roman" w:cs="Times New Roman"/>
          <w:sz w:val="24"/>
          <w:szCs w:val="24"/>
          <w:lang w:eastAsia="ru-RU"/>
        </w:rPr>
      </w:pPr>
      <w:r w:rsidRPr="00D07C82">
        <w:rPr>
          <w:rFonts w:ascii="Times New Roman" w:eastAsia="Times New Roman" w:hAnsi="Times New Roman" w:cs="Times New Roman"/>
          <w:sz w:val="24"/>
          <w:szCs w:val="24"/>
          <w:lang w:eastAsia="ru-RU"/>
        </w:rPr>
        <w:t>У С Т А Н О В И Л:</w:t>
      </w:r>
    </w:p>
    <w:p w:rsidR="00D07C82" w:rsidRPr="00D07C82" w:rsidRDefault="00D07C82" w:rsidP="00D07C82">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07C82">
        <w:rPr>
          <w:rFonts w:ascii="Times New Roman" w:eastAsia="Times New Roman" w:hAnsi="Times New Roman" w:cs="Times New Roman"/>
          <w:sz w:val="24"/>
          <w:szCs w:val="24"/>
          <w:lang w:eastAsia="ru-RU"/>
        </w:rPr>
        <w:t>...2 обратился в суд с заявлением, в котором, с учетом уточнений, просил:</w:t>
      </w:r>
    </w:p>
    <w:p w:rsidR="00D07C82" w:rsidRPr="00D07C82" w:rsidRDefault="00D07C82" w:rsidP="00D07C82">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proofErr w:type="gramStart"/>
      <w:r w:rsidRPr="00D07C82">
        <w:rPr>
          <w:rFonts w:ascii="Times New Roman" w:eastAsia="Times New Roman" w:hAnsi="Times New Roman" w:cs="Times New Roman"/>
          <w:sz w:val="24"/>
          <w:szCs w:val="24"/>
          <w:lang w:eastAsia="ru-RU"/>
        </w:rPr>
        <w:t>- признать незаконными действия командира войсковой части 62632-Е, связанные с отказом в издании в отношении него приказа о выплате денежной компенсации за поднаем жилья с ... и обязать вышеуказанное должностное лицо издать приказ о выплате ему денежной компенсации за поднаем жилого помещения с указанного числа до момента исключения его из списков личного состава воинской части;</w:t>
      </w:r>
      <w:proofErr w:type="gramEnd"/>
    </w:p>
    <w:p w:rsidR="00D07C82" w:rsidRPr="00D07C82" w:rsidRDefault="00D07C82" w:rsidP="00D07C82">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07C82">
        <w:rPr>
          <w:rFonts w:ascii="Times New Roman" w:eastAsia="Times New Roman" w:hAnsi="Times New Roman" w:cs="Times New Roman"/>
          <w:sz w:val="24"/>
          <w:szCs w:val="24"/>
          <w:lang w:eastAsia="ru-RU"/>
        </w:rPr>
        <w:t xml:space="preserve">- взыскать с Филиала в его пользу судебные расходы, связанные с уплатой государственной пошлины за подачу заявления в суд, в размере 200 рублей. </w:t>
      </w:r>
    </w:p>
    <w:p w:rsidR="00D07C82" w:rsidRPr="00D07C82" w:rsidRDefault="00D07C82" w:rsidP="00D07C82">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07C82">
        <w:rPr>
          <w:rFonts w:ascii="Times New Roman" w:eastAsia="Times New Roman" w:hAnsi="Times New Roman" w:cs="Times New Roman"/>
          <w:sz w:val="24"/>
          <w:szCs w:val="24"/>
          <w:lang w:eastAsia="ru-RU"/>
        </w:rPr>
        <w:t>В своем заявлении ...2 указал, что с ... находится в распоряжении командира войсковой части 62632-Е, до обеспечения его жильем в избранном месте жительства. ..</w:t>
      </w:r>
      <w:proofErr w:type="gramStart"/>
      <w:r w:rsidRPr="00D07C82">
        <w:rPr>
          <w:rFonts w:ascii="Times New Roman" w:eastAsia="Times New Roman" w:hAnsi="Times New Roman" w:cs="Times New Roman"/>
          <w:sz w:val="24"/>
          <w:szCs w:val="24"/>
          <w:lang w:eastAsia="ru-RU"/>
        </w:rPr>
        <w:t>.</w:t>
      </w:r>
      <w:proofErr w:type="gramEnd"/>
      <w:r w:rsidRPr="00D07C82">
        <w:rPr>
          <w:rFonts w:ascii="Times New Roman" w:eastAsia="Times New Roman" w:hAnsi="Times New Roman" w:cs="Times New Roman"/>
          <w:sz w:val="24"/>
          <w:szCs w:val="24"/>
          <w:lang w:eastAsia="ru-RU"/>
        </w:rPr>
        <w:t xml:space="preserve"> </w:t>
      </w:r>
      <w:proofErr w:type="gramStart"/>
      <w:r w:rsidRPr="00D07C82">
        <w:rPr>
          <w:rFonts w:ascii="Times New Roman" w:eastAsia="Times New Roman" w:hAnsi="Times New Roman" w:cs="Times New Roman"/>
          <w:sz w:val="24"/>
          <w:szCs w:val="24"/>
          <w:lang w:eastAsia="ru-RU"/>
        </w:rPr>
        <w:t>т</w:t>
      </w:r>
      <w:proofErr w:type="gramEnd"/>
      <w:r w:rsidRPr="00D07C82">
        <w:rPr>
          <w:rFonts w:ascii="Times New Roman" w:eastAsia="Times New Roman" w:hAnsi="Times New Roman" w:cs="Times New Roman"/>
          <w:sz w:val="24"/>
          <w:szCs w:val="24"/>
          <w:lang w:eastAsia="ru-RU"/>
        </w:rPr>
        <w:t xml:space="preserve">екущего года между ним и Департаментом жилищного обеспечения МО РФ заключен договор социального найма на жилье, полученное им в избранном месте жительства. После чего, ... и ... он обращался к командиру войсковой части 62632-Е с просьбой о производстве ему выплаты компенсации за поднаем жилого помещения до исключения его из списков личного состава части. Однако </w:t>
      </w:r>
      <w:proofErr w:type="gramStart"/>
      <w:r w:rsidRPr="00D07C82">
        <w:rPr>
          <w:rFonts w:ascii="Times New Roman" w:eastAsia="Times New Roman" w:hAnsi="Times New Roman" w:cs="Times New Roman"/>
          <w:sz w:val="24"/>
          <w:szCs w:val="24"/>
          <w:lang w:eastAsia="ru-RU"/>
        </w:rPr>
        <w:t>с</w:t>
      </w:r>
      <w:proofErr w:type="gramEnd"/>
      <w:r w:rsidRPr="00D07C82">
        <w:rPr>
          <w:rFonts w:ascii="Times New Roman" w:eastAsia="Times New Roman" w:hAnsi="Times New Roman" w:cs="Times New Roman"/>
          <w:sz w:val="24"/>
          <w:szCs w:val="24"/>
          <w:lang w:eastAsia="ru-RU"/>
        </w:rPr>
        <w:t xml:space="preserve"> ... </w:t>
      </w:r>
      <w:proofErr w:type="gramStart"/>
      <w:r w:rsidRPr="00D07C82">
        <w:rPr>
          <w:rFonts w:ascii="Times New Roman" w:eastAsia="Times New Roman" w:hAnsi="Times New Roman" w:cs="Times New Roman"/>
          <w:sz w:val="24"/>
          <w:szCs w:val="24"/>
          <w:lang w:eastAsia="ru-RU"/>
        </w:rPr>
        <w:t>командир</w:t>
      </w:r>
      <w:proofErr w:type="gramEnd"/>
      <w:r w:rsidRPr="00D07C82">
        <w:rPr>
          <w:rFonts w:ascii="Times New Roman" w:eastAsia="Times New Roman" w:hAnsi="Times New Roman" w:cs="Times New Roman"/>
          <w:sz w:val="24"/>
          <w:szCs w:val="24"/>
          <w:lang w:eastAsia="ru-RU"/>
        </w:rPr>
        <w:t xml:space="preserve"> войсковой части перестал издавать приказы о выплате ему указанной компенсации, что, по мнению заявителя, является незаконным. </w:t>
      </w:r>
    </w:p>
    <w:p w:rsidR="00D07C82" w:rsidRPr="00D07C82" w:rsidRDefault="00D07C82" w:rsidP="00D07C82">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07C82">
        <w:rPr>
          <w:rFonts w:ascii="Times New Roman" w:eastAsia="Times New Roman" w:hAnsi="Times New Roman" w:cs="Times New Roman"/>
          <w:sz w:val="24"/>
          <w:szCs w:val="24"/>
          <w:lang w:eastAsia="ru-RU"/>
        </w:rPr>
        <w:t xml:space="preserve">Представитель командира войсковой части 62632-Е ...5, требования заявителя не признал и просил суд отказать в их удовлетворении. В обоснование своей позиции он указал, что после заключения ...2 договора социального найма на жилье, у командира отпали основания для издания приказа в отношении заявителя, о производстве ему выплаты денежной компенсации за поднаем жилого помещения. </w:t>
      </w:r>
    </w:p>
    <w:p w:rsidR="00D07C82" w:rsidRPr="00D07C82" w:rsidRDefault="00D07C82" w:rsidP="00D07C82">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07C82">
        <w:rPr>
          <w:rFonts w:ascii="Times New Roman" w:eastAsia="Times New Roman" w:hAnsi="Times New Roman" w:cs="Times New Roman"/>
          <w:sz w:val="24"/>
          <w:szCs w:val="24"/>
          <w:lang w:eastAsia="ru-RU"/>
        </w:rPr>
        <w:t xml:space="preserve">Извещенные надлежащим образом о дате, времени и месте рассмотрения дела заявитель ...2 и руководитель Филиала в судебное заседание не прибыли и просили о проведении судебного заседания в их отсутствие. </w:t>
      </w:r>
    </w:p>
    <w:p w:rsidR="00D07C82" w:rsidRPr="00D07C82" w:rsidRDefault="00D07C82" w:rsidP="00D07C82">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07C82">
        <w:rPr>
          <w:rFonts w:ascii="Times New Roman" w:eastAsia="Times New Roman" w:hAnsi="Times New Roman" w:cs="Times New Roman"/>
          <w:sz w:val="24"/>
          <w:szCs w:val="24"/>
          <w:lang w:eastAsia="ru-RU"/>
        </w:rPr>
        <w:lastRenderedPageBreak/>
        <w:t>Оценив показания представителя командира воинской части ...6 и исследовав материалы дела, суд приходит к следующему.</w:t>
      </w:r>
    </w:p>
    <w:p w:rsidR="00D07C82" w:rsidRPr="00D07C82" w:rsidRDefault="00D07C82" w:rsidP="00D07C82">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07C82">
        <w:rPr>
          <w:rFonts w:ascii="Times New Roman" w:eastAsia="Times New Roman" w:hAnsi="Times New Roman" w:cs="Times New Roman"/>
          <w:sz w:val="24"/>
          <w:szCs w:val="24"/>
          <w:lang w:eastAsia="ru-RU"/>
        </w:rPr>
        <w:t>Из материалов дела следует, что ... между Департаментом жилищного обеспечения МО РФ и заявителем, заключен договор социального на жилые помещения в городе Москве.</w:t>
      </w:r>
    </w:p>
    <w:p w:rsidR="00D07C82" w:rsidRPr="00D07C82" w:rsidRDefault="00D07C82" w:rsidP="00D07C82">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proofErr w:type="gramStart"/>
      <w:r w:rsidRPr="00D07C82">
        <w:rPr>
          <w:rFonts w:ascii="Times New Roman" w:eastAsia="Times New Roman" w:hAnsi="Times New Roman" w:cs="Times New Roman"/>
          <w:sz w:val="24"/>
          <w:szCs w:val="24"/>
          <w:lang w:eastAsia="ru-RU"/>
        </w:rPr>
        <w:t>В соответствии с приказом Министра обороны Российской Федерации от ... № 714, ...2 с указанного числа уволен с военной службы с зачислением в запас.</w:t>
      </w:r>
      <w:proofErr w:type="gramEnd"/>
    </w:p>
    <w:p w:rsidR="00D07C82" w:rsidRPr="00D07C82" w:rsidRDefault="00D07C82" w:rsidP="00D07C82">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07C82">
        <w:rPr>
          <w:rFonts w:ascii="Times New Roman" w:eastAsia="Times New Roman" w:hAnsi="Times New Roman" w:cs="Times New Roman"/>
          <w:sz w:val="24"/>
          <w:szCs w:val="24"/>
          <w:lang w:eastAsia="ru-RU"/>
        </w:rPr>
        <w:t>Согласно рапортам ...2 на имя командира войсковой части 62632-Е, он просит указанное должностное лицо о прекращении ему выплаты денежной компенсации за поднаем жилого помещения, с момента исключения его из списков личного состава воинской части.</w:t>
      </w:r>
    </w:p>
    <w:p w:rsidR="00D07C82" w:rsidRPr="00D07C82" w:rsidRDefault="00D07C82" w:rsidP="00D07C82">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proofErr w:type="gramStart"/>
      <w:r w:rsidRPr="00D07C82">
        <w:rPr>
          <w:rFonts w:ascii="Times New Roman" w:eastAsia="Times New Roman" w:hAnsi="Times New Roman" w:cs="Times New Roman"/>
          <w:sz w:val="24"/>
          <w:szCs w:val="24"/>
          <w:lang w:eastAsia="ru-RU"/>
        </w:rPr>
        <w:t>В соответствии с п. 11 Инструкции о мерах по реализации в Вооруженных Силах Российской Федерации Постановления Правительства Российской Федерации от ... № 909, утвержденной приказом Министра обороны Российской Федерации от ... № 235, денежная компенсация выплачивается военнослужащим – гражданам Российской Федерации, проходящим военную службу по контракту, и членам их семей, не обеспеченным жилыми помещениями, пригодными для постоянного или временного проживания, по месту их военной службы</w:t>
      </w:r>
      <w:proofErr w:type="gramEnd"/>
      <w:r w:rsidRPr="00D07C82">
        <w:rPr>
          <w:rFonts w:ascii="Times New Roman" w:eastAsia="Times New Roman" w:hAnsi="Times New Roman" w:cs="Times New Roman"/>
          <w:sz w:val="24"/>
          <w:szCs w:val="24"/>
          <w:lang w:eastAsia="ru-RU"/>
        </w:rPr>
        <w:t xml:space="preserve"> за счет средств Министерства обороны Российской Федерации в размерах, оговоренных договором найма (поднайма) жилья, но не более размеров, определенных Правительством Российской Федерации.</w:t>
      </w:r>
    </w:p>
    <w:p w:rsidR="00D07C82" w:rsidRPr="00D07C82" w:rsidRDefault="00D07C82" w:rsidP="00D07C82">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07C82">
        <w:rPr>
          <w:rFonts w:ascii="Times New Roman" w:eastAsia="Times New Roman" w:hAnsi="Times New Roman" w:cs="Times New Roman"/>
          <w:sz w:val="24"/>
          <w:szCs w:val="24"/>
          <w:lang w:eastAsia="ru-RU"/>
        </w:rPr>
        <w:t>Согласно п. 11 ст. 38 Федерального Закона «О воинской обязанности и военной службе», окончанием военной службы считается дата исключения военнослужащего из списков личного состава воинской части.</w:t>
      </w:r>
    </w:p>
    <w:p w:rsidR="00D07C82" w:rsidRPr="00D07C82" w:rsidRDefault="00D07C82" w:rsidP="00D07C82">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07C82">
        <w:rPr>
          <w:rFonts w:ascii="Times New Roman" w:eastAsia="Times New Roman" w:hAnsi="Times New Roman" w:cs="Times New Roman"/>
          <w:sz w:val="24"/>
          <w:szCs w:val="24"/>
          <w:lang w:eastAsia="ru-RU"/>
        </w:rPr>
        <w:t>Представитель командира войсковой части 62632-Е ...7, в судебном заседании пояснил, что до ... его доверителем издавались приказы о выплате ...2 денежной компенсации за поднаем жилого помещения.</w:t>
      </w:r>
    </w:p>
    <w:p w:rsidR="00D07C82" w:rsidRPr="00D07C82" w:rsidRDefault="00D07C82" w:rsidP="00D07C82">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07C82">
        <w:rPr>
          <w:rFonts w:ascii="Times New Roman" w:eastAsia="Times New Roman" w:hAnsi="Times New Roman" w:cs="Times New Roman"/>
          <w:sz w:val="24"/>
          <w:szCs w:val="24"/>
          <w:lang w:eastAsia="ru-RU"/>
        </w:rPr>
        <w:t xml:space="preserve">Каких-либо сведений о том, что заявитель, состоящий в списках личного состава войсковой части 62632-Е, имел законные основания не находиться по месту военной службы и убыть к новому месту жительства, в деле отсутствуют. Не имеется и каких-либо данных, свидетельствующих об исключении заявителя в оспариваемый период из списков личного состава воинской части. </w:t>
      </w:r>
    </w:p>
    <w:p w:rsidR="00D07C82" w:rsidRPr="00D07C82" w:rsidRDefault="00D07C82" w:rsidP="00D07C82">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07C82">
        <w:rPr>
          <w:rFonts w:ascii="Times New Roman" w:eastAsia="Times New Roman" w:hAnsi="Times New Roman" w:cs="Times New Roman"/>
          <w:sz w:val="24"/>
          <w:szCs w:val="24"/>
          <w:lang w:eastAsia="ru-RU"/>
        </w:rPr>
        <w:t>Анализируя действующее законодательство, суд приходит к выводу о том, что необходимым и обязательным условием для выплаты военнослужащему денежной компенсации за поднаем жилого помещения является необеспеченность его жилым помещением именно по месту военной службы, осуществляемая до момента исключения его из списков личного состава воинской части.</w:t>
      </w:r>
    </w:p>
    <w:p w:rsidR="00D07C82" w:rsidRPr="00D07C82" w:rsidRDefault="00D07C82" w:rsidP="00D07C82">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07C82">
        <w:rPr>
          <w:rFonts w:ascii="Times New Roman" w:eastAsia="Times New Roman" w:hAnsi="Times New Roman" w:cs="Times New Roman"/>
          <w:sz w:val="24"/>
          <w:szCs w:val="24"/>
          <w:lang w:eastAsia="ru-RU"/>
        </w:rPr>
        <w:t>При таких данных следует, что в связи с представлением ...2 жилого помещения в избранном месте жительства он, проходя военную службу в другой местности, не утратил право на получение денежной компенсации за поднаем жилого помещения по месту военной службы.</w:t>
      </w:r>
    </w:p>
    <w:p w:rsidR="00D07C82" w:rsidRPr="00D07C82" w:rsidRDefault="00D07C82" w:rsidP="00D07C82">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07C82">
        <w:rPr>
          <w:rFonts w:ascii="Times New Roman" w:eastAsia="Times New Roman" w:hAnsi="Times New Roman" w:cs="Times New Roman"/>
          <w:sz w:val="24"/>
          <w:szCs w:val="24"/>
          <w:lang w:eastAsia="ru-RU"/>
        </w:rPr>
        <w:t>Что же касается требования заявителя о возмещении судебных расходов по уплате госпошлины в размере ... то, в силу ст. 98 ГПК РФ, оно также подлежит удовлетворению.</w:t>
      </w:r>
    </w:p>
    <w:p w:rsidR="00D07C82" w:rsidRPr="00D07C82" w:rsidRDefault="00D07C82" w:rsidP="00D07C82">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07C82">
        <w:rPr>
          <w:rFonts w:ascii="Times New Roman" w:eastAsia="Times New Roman" w:hAnsi="Times New Roman" w:cs="Times New Roman"/>
          <w:sz w:val="24"/>
          <w:szCs w:val="24"/>
          <w:lang w:eastAsia="ru-RU"/>
        </w:rPr>
        <w:lastRenderedPageBreak/>
        <w:t xml:space="preserve">На основании </w:t>
      </w:r>
      <w:proofErr w:type="gramStart"/>
      <w:r w:rsidRPr="00D07C82">
        <w:rPr>
          <w:rFonts w:ascii="Times New Roman" w:eastAsia="Times New Roman" w:hAnsi="Times New Roman" w:cs="Times New Roman"/>
          <w:sz w:val="24"/>
          <w:szCs w:val="24"/>
          <w:lang w:eastAsia="ru-RU"/>
        </w:rPr>
        <w:t>изложенного</w:t>
      </w:r>
      <w:proofErr w:type="gramEnd"/>
      <w:r w:rsidRPr="00D07C82">
        <w:rPr>
          <w:rFonts w:ascii="Times New Roman" w:eastAsia="Times New Roman" w:hAnsi="Times New Roman" w:cs="Times New Roman"/>
          <w:sz w:val="24"/>
          <w:szCs w:val="24"/>
          <w:lang w:eastAsia="ru-RU"/>
        </w:rPr>
        <w:t xml:space="preserve"> и руководствуясь ст. 194-198 ГПК РФ, суд,</w:t>
      </w:r>
    </w:p>
    <w:p w:rsidR="00D07C82" w:rsidRPr="00D07C82" w:rsidRDefault="00D07C82" w:rsidP="00D07C82">
      <w:pPr>
        <w:spacing w:before="100" w:beforeAutospacing="1" w:after="100" w:afterAutospacing="1" w:line="240" w:lineRule="auto"/>
        <w:ind w:firstLine="720"/>
        <w:jc w:val="center"/>
        <w:rPr>
          <w:rFonts w:ascii="Times New Roman" w:eastAsia="Times New Roman" w:hAnsi="Times New Roman" w:cs="Times New Roman"/>
          <w:sz w:val="24"/>
          <w:szCs w:val="24"/>
          <w:lang w:eastAsia="ru-RU"/>
        </w:rPr>
      </w:pPr>
      <w:r w:rsidRPr="00D07C82">
        <w:rPr>
          <w:rFonts w:ascii="Times New Roman" w:eastAsia="Times New Roman" w:hAnsi="Times New Roman" w:cs="Times New Roman"/>
          <w:sz w:val="24"/>
          <w:szCs w:val="24"/>
          <w:lang w:eastAsia="ru-RU"/>
        </w:rPr>
        <w:t>РЕШИЛ:</w:t>
      </w:r>
    </w:p>
    <w:p w:rsidR="00D07C82" w:rsidRPr="00D07C82" w:rsidRDefault="00D07C82" w:rsidP="00D07C82">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07C82">
        <w:rPr>
          <w:rFonts w:ascii="Times New Roman" w:eastAsia="Times New Roman" w:hAnsi="Times New Roman" w:cs="Times New Roman"/>
          <w:sz w:val="24"/>
          <w:szCs w:val="24"/>
          <w:lang w:eastAsia="ru-RU"/>
        </w:rPr>
        <w:t xml:space="preserve">Заявление ...2 – удовлетворить. </w:t>
      </w:r>
    </w:p>
    <w:p w:rsidR="00D07C82" w:rsidRPr="00D07C82" w:rsidRDefault="00D07C82" w:rsidP="00D07C82">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proofErr w:type="gramStart"/>
      <w:r w:rsidRPr="00D07C82">
        <w:rPr>
          <w:rFonts w:ascii="Times New Roman" w:eastAsia="Times New Roman" w:hAnsi="Times New Roman" w:cs="Times New Roman"/>
          <w:sz w:val="24"/>
          <w:szCs w:val="24"/>
          <w:lang w:eastAsia="ru-RU"/>
        </w:rPr>
        <w:t>Действия командира войсковой части 62632-Е, связанные с отказом в издании в отношении ...2 приказа о выплате ему денежной компенсации за поднаем жилья с ... и обязать вышеуказанное должностное лицо издать приказ о выплате ему с указанного числа денежной компенсации за поднаем жилого помещения, до момента исключения его из списков личного состава воинской части.</w:t>
      </w:r>
      <w:proofErr w:type="gramEnd"/>
    </w:p>
    <w:p w:rsidR="00D07C82" w:rsidRPr="00D07C82" w:rsidRDefault="00D07C82" w:rsidP="00D07C82">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07C82">
        <w:rPr>
          <w:rFonts w:ascii="Times New Roman" w:eastAsia="Times New Roman" w:hAnsi="Times New Roman" w:cs="Times New Roman"/>
          <w:sz w:val="24"/>
          <w:szCs w:val="24"/>
          <w:lang w:eastAsia="ru-RU"/>
        </w:rPr>
        <w:t>Взыскать с Филиала ... Федерального казенного учреждения «Управление финансового обеспечения Министерства обороны Российской Федерации по городу ...» в пользу ...2 судебные расходы, связанные с уплатой государственной пошлины за подачу заявления в суд, в размере 200 рублей.</w:t>
      </w:r>
    </w:p>
    <w:p w:rsidR="00D07C82" w:rsidRPr="00D07C82" w:rsidRDefault="00D07C82" w:rsidP="00D07C82">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07C82">
        <w:rPr>
          <w:rFonts w:ascii="Times New Roman" w:eastAsia="Times New Roman" w:hAnsi="Times New Roman" w:cs="Times New Roman"/>
          <w:sz w:val="24"/>
          <w:szCs w:val="24"/>
          <w:lang w:eastAsia="ru-RU"/>
        </w:rPr>
        <w:t xml:space="preserve">Решение может быть обжаловано в апелляционном порядке в Московский окружной военный суд через </w:t>
      </w:r>
      <w:proofErr w:type="spellStart"/>
      <w:r w:rsidRPr="00D07C82">
        <w:rPr>
          <w:rFonts w:ascii="Times New Roman" w:eastAsia="Times New Roman" w:hAnsi="Times New Roman" w:cs="Times New Roman"/>
          <w:sz w:val="24"/>
          <w:szCs w:val="24"/>
          <w:lang w:eastAsia="ru-RU"/>
        </w:rPr>
        <w:t>Солнечногорский</w:t>
      </w:r>
      <w:proofErr w:type="spellEnd"/>
      <w:r w:rsidRPr="00D07C82">
        <w:rPr>
          <w:rFonts w:ascii="Times New Roman" w:eastAsia="Times New Roman" w:hAnsi="Times New Roman" w:cs="Times New Roman"/>
          <w:sz w:val="24"/>
          <w:szCs w:val="24"/>
          <w:lang w:eastAsia="ru-RU"/>
        </w:rPr>
        <w:t xml:space="preserve"> гарнизонный военный суд в течение месяца со дня его принятия судом в окончательной форме.</w:t>
      </w:r>
    </w:p>
    <w:p w:rsidR="00D07C82" w:rsidRPr="00D07C82" w:rsidRDefault="00D07C82" w:rsidP="00D07C82">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07C82">
        <w:rPr>
          <w:rFonts w:ascii="Times New Roman" w:eastAsia="Times New Roman" w:hAnsi="Times New Roman" w:cs="Times New Roman"/>
          <w:sz w:val="24"/>
          <w:szCs w:val="24"/>
          <w:lang w:eastAsia="ru-RU"/>
        </w:rPr>
        <w:t>Председательствующий по делу О.А. Казанцев</w:t>
      </w:r>
    </w:p>
    <w:p w:rsidR="004B054F" w:rsidRDefault="004B054F"/>
    <w:sectPr w:rsidR="004B054F" w:rsidSect="004B054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07C82"/>
    <w:rsid w:val="002669A3"/>
    <w:rsid w:val="004607EC"/>
    <w:rsid w:val="004B054F"/>
    <w:rsid w:val="008816F4"/>
    <w:rsid w:val="008F4E89"/>
    <w:rsid w:val="00B82846"/>
    <w:rsid w:val="00D07C82"/>
    <w:rsid w:val="00F14AA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054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D07C82"/>
    <w:rPr>
      <w:color w:val="0000FF"/>
      <w:u w:val="single"/>
    </w:rPr>
  </w:style>
  <w:style w:type="paragraph" w:styleId="a4">
    <w:name w:val="Title"/>
    <w:basedOn w:val="a"/>
    <w:link w:val="a5"/>
    <w:uiPriority w:val="10"/>
    <w:qFormat/>
    <w:rsid w:val="00D07C8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5">
    <w:name w:val="Название Знак"/>
    <w:basedOn w:val="a0"/>
    <w:link w:val="a4"/>
    <w:uiPriority w:val="10"/>
    <w:rsid w:val="00D07C82"/>
    <w:rPr>
      <w:rFonts w:ascii="Times New Roman" w:eastAsia="Times New Roman" w:hAnsi="Times New Roman" w:cs="Times New Roman"/>
      <w:sz w:val="24"/>
      <w:szCs w:val="24"/>
      <w:lang w:eastAsia="ru-RU"/>
    </w:rPr>
  </w:style>
  <w:style w:type="paragraph" w:styleId="a6">
    <w:name w:val="Body Text"/>
    <w:basedOn w:val="a"/>
    <w:link w:val="a7"/>
    <w:uiPriority w:val="99"/>
    <w:semiHidden/>
    <w:unhideWhenUsed/>
    <w:rsid w:val="00D07C8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7">
    <w:name w:val="Основной текст Знак"/>
    <w:basedOn w:val="a0"/>
    <w:link w:val="a6"/>
    <w:uiPriority w:val="99"/>
    <w:semiHidden/>
    <w:rsid w:val="00D07C82"/>
    <w:rPr>
      <w:rFonts w:ascii="Times New Roman" w:eastAsia="Times New Roman" w:hAnsi="Times New Roman" w:cs="Times New Roman"/>
      <w:sz w:val="24"/>
      <w:szCs w:val="24"/>
      <w:lang w:eastAsia="ru-RU"/>
    </w:rPr>
  </w:style>
  <w:style w:type="character" w:customStyle="1" w:styleId="others1">
    <w:name w:val="others1"/>
    <w:basedOn w:val="a0"/>
    <w:rsid w:val="00D07C82"/>
  </w:style>
  <w:style w:type="character" w:customStyle="1" w:styleId="fio3">
    <w:name w:val="fio3"/>
    <w:basedOn w:val="a0"/>
    <w:rsid w:val="00D07C82"/>
  </w:style>
  <w:style w:type="character" w:customStyle="1" w:styleId="others2">
    <w:name w:val="others2"/>
    <w:basedOn w:val="a0"/>
    <w:rsid w:val="00D07C82"/>
  </w:style>
  <w:style w:type="character" w:customStyle="1" w:styleId="fio2">
    <w:name w:val="fio2"/>
    <w:basedOn w:val="a0"/>
    <w:rsid w:val="00D07C82"/>
  </w:style>
  <w:style w:type="character" w:customStyle="1" w:styleId="nomer2">
    <w:name w:val="nomer2"/>
    <w:basedOn w:val="a0"/>
    <w:rsid w:val="00D07C82"/>
  </w:style>
  <w:style w:type="character" w:customStyle="1" w:styleId="address2">
    <w:name w:val="address2"/>
    <w:basedOn w:val="a0"/>
    <w:rsid w:val="00D07C82"/>
  </w:style>
  <w:style w:type="paragraph" w:styleId="a8">
    <w:name w:val="Body Text Indent"/>
    <w:basedOn w:val="a"/>
    <w:link w:val="a9"/>
    <w:uiPriority w:val="99"/>
    <w:semiHidden/>
    <w:unhideWhenUsed/>
    <w:rsid w:val="00D07C8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9">
    <w:name w:val="Основной текст с отступом Знак"/>
    <w:basedOn w:val="a0"/>
    <w:link w:val="a8"/>
    <w:uiPriority w:val="99"/>
    <w:semiHidden/>
    <w:rsid w:val="00D07C82"/>
    <w:rPr>
      <w:rFonts w:ascii="Times New Roman" w:eastAsia="Times New Roman" w:hAnsi="Times New Roman" w:cs="Times New Roman"/>
      <w:sz w:val="24"/>
      <w:szCs w:val="24"/>
      <w:lang w:eastAsia="ru-RU"/>
    </w:rPr>
  </w:style>
  <w:style w:type="character" w:customStyle="1" w:styleId="data2">
    <w:name w:val="data2"/>
    <w:basedOn w:val="a0"/>
    <w:rsid w:val="00D07C82"/>
  </w:style>
  <w:style w:type="character" w:customStyle="1" w:styleId="fio5">
    <w:name w:val="fio5"/>
    <w:basedOn w:val="a0"/>
    <w:rsid w:val="00D07C82"/>
  </w:style>
  <w:style w:type="character" w:customStyle="1" w:styleId="fio6">
    <w:name w:val="fio6"/>
    <w:basedOn w:val="a0"/>
    <w:rsid w:val="00D07C82"/>
  </w:style>
  <w:style w:type="character" w:customStyle="1" w:styleId="fio7">
    <w:name w:val="fio7"/>
    <w:basedOn w:val="a0"/>
    <w:rsid w:val="00D07C82"/>
  </w:style>
  <w:style w:type="character" w:customStyle="1" w:styleId="others3">
    <w:name w:val="others3"/>
    <w:basedOn w:val="a0"/>
    <w:rsid w:val="00D07C82"/>
  </w:style>
  <w:style w:type="paragraph" w:styleId="2">
    <w:name w:val="Body Text 2"/>
    <w:basedOn w:val="a"/>
    <w:link w:val="20"/>
    <w:uiPriority w:val="99"/>
    <w:semiHidden/>
    <w:unhideWhenUsed/>
    <w:rsid w:val="00D07C8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Основной текст 2 Знак"/>
    <w:basedOn w:val="a0"/>
    <w:link w:val="2"/>
    <w:uiPriority w:val="99"/>
    <w:semiHidden/>
    <w:rsid w:val="00D07C82"/>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041907402">
      <w:bodyDiv w:val="1"/>
      <w:marLeft w:val="0"/>
      <w:marRight w:val="0"/>
      <w:marTop w:val="0"/>
      <w:marBottom w:val="0"/>
      <w:divBdr>
        <w:top w:val="none" w:sz="0" w:space="0" w:color="auto"/>
        <w:left w:val="none" w:sz="0" w:space="0" w:color="auto"/>
        <w:bottom w:val="none" w:sz="0" w:space="0" w:color="auto"/>
        <w:right w:val="none" w:sz="0" w:space="0" w:color="auto"/>
      </w:divBdr>
      <w:divsChild>
        <w:div w:id="12117237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sgvs--mo.sudrf.ru/modules.php?name=sud_delo&amp;srv_num=1&amp;name_op=case&amp;n_c=1&amp;case_id=13171&amp;delo_id=1540005&amp;new=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997</Words>
  <Characters>5685</Characters>
  <Application>Microsoft Office Word</Application>
  <DocSecurity>0</DocSecurity>
  <Lines>47</Lines>
  <Paragraphs>13</Paragraphs>
  <ScaleCrop>false</ScaleCrop>
  <Company>Home</Company>
  <LinksUpToDate>false</LinksUpToDate>
  <CharactersWithSpaces>6669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2016-10-24T13:13:00Z</dcterms:created>
  <dcterms:modified xsi:type="dcterms:W3CDTF">2016-10-24T13:13:00Z</dcterms:modified>
</cp:coreProperties>
</file>