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603" w:rsidRPr="00755603" w:rsidRDefault="00755603">
      <w:pPr>
        <w:pStyle w:val="ConsPlusTitle"/>
        <w:jc w:val="center"/>
        <w:outlineLvl w:val="0"/>
      </w:pPr>
      <w:r w:rsidRPr="00755603">
        <w:t>ПРАВИТЕЛЬСТВО РОССИЙСКОЙ ФЕДЕРАЦИИ</w:t>
      </w:r>
    </w:p>
    <w:p w:rsidR="00755603" w:rsidRPr="00755603" w:rsidRDefault="00755603">
      <w:pPr>
        <w:pStyle w:val="ConsPlusTitle"/>
        <w:jc w:val="center"/>
      </w:pPr>
    </w:p>
    <w:p w:rsidR="00755603" w:rsidRPr="00755603" w:rsidRDefault="00755603">
      <w:pPr>
        <w:pStyle w:val="ConsPlusTitle"/>
        <w:jc w:val="center"/>
      </w:pPr>
      <w:r w:rsidRPr="00755603">
        <w:t>ПОСТАНОВЛЕНИЕ</w:t>
      </w:r>
    </w:p>
    <w:p w:rsidR="00755603" w:rsidRPr="00755603" w:rsidRDefault="00755603">
      <w:pPr>
        <w:pStyle w:val="ConsPlusTitle"/>
        <w:jc w:val="center"/>
      </w:pPr>
      <w:r w:rsidRPr="00755603">
        <w:t>от 24 октября 2013 г. N 942</w:t>
      </w:r>
    </w:p>
    <w:p w:rsidR="00755603" w:rsidRPr="00755603" w:rsidRDefault="00755603">
      <w:pPr>
        <w:pStyle w:val="ConsPlusTitle"/>
        <w:jc w:val="center"/>
      </w:pPr>
    </w:p>
    <w:p w:rsidR="00755603" w:rsidRPr="00755603" w:rsidRDefault="00755603">
      <w:pPr>
        <w:pStyle w:val="ConsPlusTitle"/>
        <w:jc w:val="center"/>
      </w:pPr>
      <w:r w:rsidRPr="00755603">
        <w:t>ОБ УТВЕРЖДЕНИИ ПРАВИЛ</w:t>
      </w:r>
    </w:p>
    <w:p w:rsidR="00755603" w:rsidRPr="00755603" w:rsidRDefault="00755603">
      <w:pPr>
        <w:pStyle w:val="ConsPlusTitle"/>
        <w:jc w:val="center"/>
      </w:pPr>
      <w:r w:rsidRPr="00755603">
        <w:t>ОПЛАТЫ ВОЕННОСЛУЖАЩИМИ, ГРАЖДАНАМИ, УВОЛЕННЫМИ</w:t>
      </w:r>
    </w:p>
    <w:p w:rsidR="00755603" w:rsidRPr="00755603" w:rsidRDefault="00755603">
      <w:pPr>
        <w:pStyle w:val="ConsPlusTitle"/>
        <w:jc w:val="center"/>
      </w:pPr>
      <w:r w:rsidRPr="00755603">
        <w:t>С ВОЕННОЙ СЛУЖБЫ, ПРИЗНАННЫМИ НУЖДАЮЩИМИСЯ В ЖИЛЫХ</w:t>
      </w:r>
      <w:bookmarkStart w:id="0" w:name="_GoBack"/>
      <w:bookmarkEnd w:id="0"/>
    </w:p>
    <w:p w:rsidR="00755603" w:rsidRPr="00755603" w:rsidRDefault="00755603">
      <w:pPr>
        <w:pStyle w:val="ConsPlusTitle"/>
        <w:jc w:val="center"/>
      </w:pPr>
      <w:r w:rsidRPr="00755603">
        <w:t>ПОМЕЩЕНИЯХ ФЕДЕРАЛЬНЫМ ОРГАНОМ ИСПОЛНИТЕЛЬНОЙ ВЛАСТИ</w:t>
      </w:r>
    </w:p>
    <w:p w:rsidR="00755603" w:rsidRPr="00755603" w:rsidRDefault="00755603">
      <w:pPr>
        <w:pStyle w:val="ConsPlusTitle"/>
        <w:jc w:val="center"/>
      </w:pPr>
      <w:r w:rsidRPr="00755603">
        <w:t>ИЛИ ФЕДЕРАЛЬНЫМ ГОСУДАРСТВЕННЫМ ОРГАНОМ,</w:t>
      </w:r>
    </w:p>
    <w:p w:rsidR="00755603" w:rsidRPr="00755603" w:rsidRDefault="00755603">
      <w:pPr>
        <w:pStyle w:val="ConsPlusTitle"/>
        <w:jc w:val="center"/>
      </w:pPr>
      <w:r w:rsidRPr="00755603">
        <w:t>В КОТОРОМ ФЕДЕРАЛЬНЫМ ЗАКОНОМ ПРЕДУСМОТРЕНА ВОЕННАЯ</w:t>
      </w:r>
    </w:p>
    <w:p w:rsidR="00755603" w:rsidRPr="00755603" w:rsidRDefault="00755603">
      <w:pPr>
        <w:pStyle w:val="ConsPlusTitle"/>
        <w:jc w:val="center"/>
      </w:pPr>
      <w:r w:rsidRPr="00755603">
        <w:t>СЛУЖБА, ОБЩЕЙ ПЛОЩАДИ ЖИЛОГО ПОМЕЩЕНИЯ, ПРЕВЫШАЮЩЕЙ НОРМУ</w:t>
      </w:r>
    </w:p>
    <w:p w:rsidR="00755603" w:rsidRPr="00755603" w:rsidRDefault="00755603">
      <w:pPr>
        <w:pStyle w:val="ConsPlusTitle"/>
        <w:jc w:val="center"/>
      </w:pPr>
      <w:r w:rsidRPr="00755603">
        <w:t>ПРЕДОСТАВЛЕНИЯ ПЛОЩАДИ ЖИЛОГО ПОМЕЩЕНИЯ, УСТАНОВЛЕННУЮ</w:t>
      </w:r>
    </w:p>
    <w:p w:rsidR="00755603" w:rsidRPr="00755603" w:rsidRDefault="00755603">
      <w:pPr>
        <w:pStyle w:val="ConsPlusTitle"/>
        <w:jc w:val="center"/>
      </w:pPr>
      <w:r w:rsidRPr="00755603">
        <w:t>СТАТЬЕЙ 15.1 ФЕДЕРАЛЬНОГО ЗАКОНА "О СТАТУСЕ ВОЕННОСЛУЖАЩИХ"</w:t>
      </w:r>
    </w:p>
    <w:p w:rsidR="00755603" w:rsidRPr="00755603" w:rsidRDefault="00755603">
      <w:pPr>
        <w:pStyle w:val="ConsPlusNormal"/>
        <w:jc w:val="center"/>
      </w:pPr>
    </w:p>
    <w:p w:rsidR="00755603" w:rsidRPr="00755603" w:rsidRDefault="00755603">
      <w:pPr>
        <w:pStyle w:val="ConsPlusNormal"/>
        <w:ind w:firstLine="540"/>
        <w:jc w:val="both"/>
      </w:pPr>
      <w:r w:rsidRPr="00755603">
        <w:t>В соответствии с пунктом 16 статьи 15 Федерального закона "О статусе военнослужащих" Правительство Российской Федерации постановляет: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Утвердить Правила оплаты военнослужащими, гражданами, уволенными с военной службы, признанными нуждающимися в жилых помещениях федеральным органом исполнительной власти или федеральным государственным органом, в котором федеральным законом предусмотрена военная служба, общей площади жилого помещения, превышающей норму предоставления площади жилого помещения, установленную статьей 15.1 Федерального закона "О статусе военнослужащих".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jc w:val="right"/>
      </w:pPr>
      <w:r w:rsidRPr="00755603">
        <w:t>Председатель Правительства</w:t>
      </w:r>
    </w:p>
    <w:p w:rsidR="00755603" w:rsidRPr="00755603" w:rsidRDefault="00755603">
      <w:pPr>
        <w:pStyle w:val="ConsPlusNormal"/>
        <w:jc w:val="right"/>
      </w:pPr>
      <w:r w:rsidRPr="00755603">
        <w:t>Российской Федерации</w:t>
      </w:r>
    </w:p>
    <w:p w:rsidR="00755603" w:rsidRPr="00755603" w:rsidRDefault="00755603">
      <w:pPr>
        <w:pStyle w:val="ConsPlusNormal"/>
        <w:jc w:val="right"/>
      </w:pPr>
      <w:r w:rsidRPr="00755603">
        <w:t>Д.МЕДВЕДЕВ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jc w:val="right"/>
        <w:outlineLvl w:val="0"/>
      </w:pPr>
      <w:r w:rsidRPr="00755603">
        <w:t>Утверждены</w:t>
      </w:r>
    </w:p>
    <w:p w:rsidR="00755603" w:rsidRPr="00755603" w:rsidRDefault="00755603">
      <w:pPr>
        <w:pStyle w:val="ConsPlusNormal"/>
        <w:jc w:val="right"/>
      </w:pPr>
      <w:r w:rsidRPr="00755603">
        <w:t>постановлением Правительства</w:t>
      </w:r>
    </w:p>
    <w:p w:rsidR="00755603" w:rsidRPr="00755603" w:rsidRDefault="00755603">
      <w:pPr>
        <w:pStyle w:val="ConsPlusNormal"/>
        <w:jc w:val="right"/>
      </w:pPr>
      <w:r w:rsidRPr="00755603">
        <w:t>Российской Федерации</w:t>
      </w:r>
    </w:p>
    <w:p w:rsidR="00755603" w:rsidRPr="00755603" w:rsidRDefault="00755603">
      <w:pPr>
        <w:pStyle w:val="ConsPlusNormal"/>
        <w:jc w:val="right"/>
      </w:pPr>
      <w:r w:rsidRPr="00755603">
        <w:t>от 24 октября 2013 г. N 942</w:t>
      </w:r>
    </w:p>
    <w:p w:rsidR="00755603" w:rsidRPr="00755603" w:rsidRDefault="00755603">
      <w:pPr>
        <w:pStyle w:val="ConsPlusNormal"/>
        <w:jc w:val="center"/>
      </w:pPr>
    </w:p>
    <w:p w:rsidR="00755603" w:rsidRPr="00755603" w:rsidRDefault="00755603">
      <w:pPr>
        <w:pStyle w:val="ConsPlusTitle"/>
        <w:jc w:val="center"/>
      </w:pPr>
      <w:bookmarkStart w:id="1" w:name="P32"/>
      <w:bookmarkEnd w:id="1"/>
      <w:r w:rsidRPr="00755603">
        <w:t>ПРАВИЛА</w:t>
      </w:r>
    </w:p>
    <w:p w:rsidR="00755603" w:rsidRPr="00755603" w:rsidRDefault="00755603">
      <w:pPr>
        <w:pStyle w:val="ConsPlusTitle"/>
        <w:jc w:val="center"/>
      </w:pPr>
      <w:r w:rsidRPr="00755603">
        <w:t>ОПЛАТЫ ВОЕННОСЛУЖАЩИМИ, ГРАЖДАНАМИ, УВОЛЕННЫМ</w:t>
      </w:r>
    </w:p>
    <w:p w:rsidR="00755603" w:rsidRPr="00755603" w:rsidRDefault="00755603">
      <w:pPr>
        <w:pStyle w:val="ConsPlusTitle"/>
        <w:jc w:val="center"/>
      </w:pPr>
      <w:r w:rsidRPr="00755603">
        <w:t>С ВОЕННОЙ СЛУЖБЫ, ПРИЗНАННЫМИ НУЖДАЮЩИМИСЯ В ЖИЛЫХ</w:t>
      </w:r>
    </w:p>
    <w:p w:rsidR="00755603" w:rsidRPr="00755603" w:rsidRDefault="00755603">
      <w:pPr>
        <w:pStyle w:val="ConsPlusTitle"/>
        <w:jc w:val="center"/>
      </w:pPr>
      <w:r w:rsidRPr="00755603">
        <w:t>ПОМЕЩЕНИЯХ ФЕДЕРАЛЬНЫМ ОРГАНОМ ИСПОЛНИТЕЛЬНОЙ ВЛАСТИ</w:t>
      </w:r>
    </w:p>
    <w:p w:rsidR="00755603" w:rsidRPr="00755603" w:rsidRDefault="00755603">
      <w:pPr>
        <w:pStyle w:val="ConsPlusTitle"/>
        <w:jc w:val="center"/>
      </w:pPr>
      <w:r w:rsidRPr="00755603">
        <w:t>ИЛИ ФЕДЕРАЛЬНЫМ ГОСУДАРСТВЕННЫМ ОРГАНОМ,</w:t>
      </w:r>
    </w:p>
    <w:p w:rsidR="00755603" w:rsidRPr="00755603" w:rsidRDefault="00755603">
      <w:pPr>
        <w:pStyle w:val="ConsPlusTitle"/>
        <w:jc w:val="center"/>
      </w:pPr>
      <w:r w:rsidRPr="00755603">
        <w:t>В КОТОРОМ ФЕДЕРАЛЬНЫМ ЗАКОНОМ ПРЕДУСМОТРЕНА ВОЕННАЯ</w:t>
      </w:r>
    </w:p>
    <w:p w:rsidR="00755603" w:rsidRPr="00755603" w:rsidRDefault="00755603">
      <w:pPr>
        <w:pStyle w:val="ConsPlusTitle"/>
        <w:jc w:val="center"/>
      </w:pPr>
      <w:r w:rsidRPr="00755603">
        <w:t>СЛУЖБА, ОБЩЕЙ ПЛОЩАДИ ЖИЛОГО ПОМЕЩЕНИЯ, ПРЕВЫШАЮЩЕЙ НОРМУ</w:t>
      </w:r>
    </w:p>
    <w:p w:rsidR="00755603" w:rsidRPr="00755603" w:rsidRDefault="00755603">
      <w:pPr>
        <w:pStyle w:val="ConsPlusTitle"/>
        <w:jc w:val="center"/>
      </w:pPr>
      <w:r w:rsidRPr="00755603">
        <w:t>ПРЕДОСТАВЛЕНИЯ ПЛОЩАДИ ЖИЛОГО ПОМЕЩЕНИЯ, УСТАНОВЛЕННУЮ</w:t>
      </w:r>
    </w:p>
    <w:p w:rsidR="00755603" w:rsidRPr="00755603" w:rsidRDefault="00755603">
      <w:pPr>
        <w:pStyle w:val="ConsPlusTitle"/>
        <w:jc w:val="center"/>
      </w:pPr>
      <w:r w:rsidRPr="00755603">
        <w:t>СТАТЬЕЙ 15.1 ФЕДЕРАЛЬНОГО ЗАКОНА "О СТАТУСЕ ВОЕННОСЛУЖАЩИХ"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  <w:r w:rsidRPr="00755603">
        <w:t xml:space="preserve">1. Настоящие Правила устанавливают в соответствии с пунктом 16 статьи 15 Федерального закона "О статусе военнослужащих" (далее - Федеральный закон) порядок оплаты гражданами, указанными в абзацах третьем и двенадцатом пункта 1, пункте 13 и абзаце первом пункта 14 статьи 15 Федерального закона (далее - военнослужащие, граждане, уволенные с военной службы), признанными нуждающимися в жилых помещениях федеральным органом исполнительной власти или федеральным государственным органом, в котором федеральным законом </w:t>
      </w:r>
      <w:r w:rsidRPr="00755603">
        <w:lastRenderedPageBreak/>
        <w:t>предусмотрена военная служба (далее - федеральный орган), с их согласия общей площади жилого помещения, превышающей установленную статьей 15.1 Федерального закона норму предоставления площади жилого помещения (далее - общая площадь жилого помещения, превышающая норму предоставления).</w:t>
      </w:r>
    </w:p>
    <w:p w:rsidR="00755603" w:rsidRPr="00755603" w:rsidRDefault="00755603">
      <w:pPr>
        <w:pStyle w:val="ConsPlusNormal"/>
        <w:ind w:firstLine="540"/>
        <w:jc w:val="both"/>
      </w:pPr>
      <w:bookmarkStart w:id="2" w:name="P43"/>
      <w:bookmarkEnd w:id="2"/>
      <w:r w:rsidRPr="00755603">
        <w:t>2. Размер общей площади жилого помещения, превышающей норму предоставления, определяется по формуле: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jc w:val="center"/>
      </w:pPr>
      <w:r w:rsidRPr="00755603">
        <w:rPr>
          <w:position w:val="-12"/>
        </w:rPr>
        <w:pict>
          <v:shape id="_x0000_i1025" style="width:2in;height:21.5pt" coordsize="" o:spt="100" adj="0,,0" path="" filled="f" stroked="f">
            <v:stroke joinstyle="miter"/>
            <v:imagedata r:id="rId6" o:title="base_1_210343_4"/>
            <v:formulas/>
            <v:path o:connecttype="segments"/>
          </v:shape>
        </w:pict>
      </w:r>
      <w:r w:rsidRPr="00755603">
        <w:t>,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  <w:r w:rsidRPr="00755603">
        <w:t>где: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О - размер общей площади предоставляемого жилого помещения;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Н - размер общей площади жилого помещения, определяемый исходя из нормы предоставления площади жилого помещения, указанной в пункте 1 статьи 15.1 Федерального закона;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Д - максимальный размер дополнительной общей площади жилого помещения, право на которую имеет военнослужащий, гражданин, уволенный с военной службы, в случаях, предусмотренных пунктом 2 статьи 15.1 Федерального закона;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rPr>
          <w:position w:val="-12"/>
        </w:rPr>
        <w:pict>
          <v:shape id="_x0000_i1026" style="width:18pt;height:21.5pt" coordsize="" o:spt="100" adj="0,,0" path="" filled="f" stroked="f">
            <v:stroke joinstyle="miter"/>
            <v:imagedata r:id="rId7" o:title="base_1_210343_5"/>
            <v:formulas/>
            <v:path o:connecttype="segments"/>
          </v:shape>
        </w:pict>
      </w:r>
      <w:r w:rsidRPr="00755603">
        <w:t xml:space="preserve"> - предусмотренный пунктом 3 статьи 15.1 Федерального закона максимальный размер общей площади жилого помещения, предоставляемой с учетом конструктивных и технических параметров многоквартирного дома или жилого дома, превышающий размер общей площади жилого помещения, определяемый исходя из нормы предоставления площади жилого помещения, указанной в пункте 1 статьи 15.1 Федерального закона, и максимального размера дополнительной общей площади жилого помещения, право на которую имеет военнослужащий, гражданин, уволенный с военной службы, в случаях, предусмотренных пунктом 2 статьи 15.1 Федерального закона.</w:t>
      </w:r>
    </w:p>
    <w:p w:rsidR="00755603" w:rsidRPr="00755603" w:rsidRDefault="00755603">
      <w:pPr>
        <w:pStyle w:val="ConsPlusNormal"/>
        <w:ind w:firstLine="540"/>
        <w:jc w:val="both"/>
      </w:pPr>
      <w:bookmarkStart w:id="3" w:name="P52"/>
      <w:bookmarkEnd w:id="3"/>
      <w:r w:rsidRPr="00755603">
        <w:t>3. Размер оплаты общей площади жилого помещения, превышающей норму предоставления, определяется по формуле: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jc w:val="center"/>
      </w:pPr>
      <w:r w:rsidRPr="00755603">
        <w:rPr>
          <w:position w:val="-12"/>
        </w:rPr>
        <w:pict>
          <v:shape id="_x0000_i1027" style="width:68.5pt;height:21.5pt" coordsize="" o:spt="100" adj="0,,0" path="" filled="f" stroked="f">
            <v:stroke joinstyle="miter"/>
            <v:imagedata r:id="rId8" o:title="base_1_210343_6"/>
            <v:formulas/>
            <v:path o:connecttype="segments"/>
          </v:shape>
        </w:pict>
      </w:r>
      <w:r w:rsidRPr="00755603">
        <w:t>,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  <w:r w:rsidRPr="00755603">
        <w:t>где: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rPr>
          <w:position w:val="-12"/>
        </w:rPr>
        <w:pict>
          <v:shape id="_x0000_i1028" style="width:20pt;height:21.5pt" coordsize="" o:spt="100" adj="0,,0" path="" filled="f" stroked="f">
            <v:stroke joinstyle="miter"/>
            <v:imagedata r:id="rId9" o:title="base_1_210343_7"/>
            <v:formulas/>
            <v:path o:connecttype="segments"/>
          </v:shape>
        </w:pict>
      </w:r>
      <w:r w:rsidRPr="00755603">
        <w:t xml:space="preserve"> - размер общей площади жилого помещения, превышающей норму предоставления;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С - стоимость 1 кв. метра общей площади жилого помещения, определяемая исходя из государственного контракта на приобретение (строительство) жилого помещения, а в случае, если невозможно установить стоимость приобретения (строительства) жилого помещения, - исходя из остаточной стоимости 1 кв. метра общей площади жилого помещения.</w:t>
      </w:r>
    </w:p>
    <w:p w:rsidR="00755603" w:rsidRPr="00755603" w:rsidRDefault="00755603">
      <w:pPr>
        <w:pStyle w:val="ConsPlusNormal"/>
        <w:ind w:firstLine="540"/>
        <w:jc w:val="both"/>
      </w:pPr>
      <w:bookmarkStart w:id="4" w:name="P59"/>
      <w:bookmarkEnd w:id="4"/>
      <w:r w:rsidRPr="00755603">
        <w:t>4. Жилое помещение общей площадью, превышающей норму предоставления, предлагается федеральным органом путем извещения военнослужащего, гражданина, уволенного с военной службы, о возможности предоставить ему такое жилое помещение. При извещении военнослужащего, гражданина, уволенного с военной службы, ему сообщаются сведения, указанные в пунктах 2 и 3 настоящих Правил.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5. При изъявлении военнослужащим, гражданином, уволенным с военной службы, согласия на предоставление жилого помещения, указанного в пункте 4 настоящих Правил, с оплатой общей площади жилого помещения, превышающей норму предоставления, за счет собственных средств им сообщается федеральному органу об этом в срок не позднее 3 рабочих дней со дня его извещения. Федеральный орган не позднее 3 рабочих дней со дня получения согласия военнослужащего, гражданина, уволенного с военной службы, направляет ему подписанное уполномоченным должностным лицом федерального органа соглашение об оплате площади жилого помещения, превышающей норму предоставления (далее - соглашение).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6. В соглашении должны быть указаны следующие сведения: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а) размер общей площади предоставляемого жилого помещения;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lastRenderedPageBreak/>
        <w:t>б) размер общей площади жилого помещения, определяемый исходя из нормы предоставления площади жилого помещения, указанной в пункте 1 статьи 15.1 Федерального закона;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в) максимальный размер дополнительной общей площади жилого помещения, право на которую имеет военнослужащий, гражданин, уволенный с военной службы, в случаях, предусмотренных пунктом 2 статьи 15.1 Федерального закона;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г) предусмотренный пунктом 3 статьи 15.1 Федерального закона максимальный размер общей площади жилого помещения, предоставляемой с учетом конструктивных и технических параметров многоквартирного дома или жилого дома, превышающий размер общей площади жилого помещения, определяемый исходя из нормы предоставления площади жилого помещения, указанной в пункте 1 статьи 15.1 Федерального закона, и максимального размера дополнительной общей площади жилого помещения, право на которую имеет военнослужащий, гражданин, уволенный с военной службы, в случаях, предусмотренных пунктом 2 статьи 15.1 Федерального закона;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д) размер общей площади жилого помещения, превышающей норму предоставления;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е) стоимость 1 кв. метра общей площади жилого помещения, определяемая исходя из государственного контракта на приобретение (строительство) жилого помещения, а в случае, если невозможно установить стоимость приобретения (строительства) жилого помещения, - исходя из остаточной стоимости 1 кв. метра общей площади жилого помещения;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ж) размер оплаты общей площади жилого помещения, превышающей норму предоставления;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з) сроки оплаты общей площади жилого помещения, превышающей норму предоставления;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и) реквизиты для платежа;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к) сроки предоставления федеральному органу соглашения, подписанного военнослужащим, гражданином, уволенным с военной службы, и документов, подтверждающих оплату;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л) сроки предоставления военнослужащему, гражданину, уволенному с военной службы, федеральным органом жилого помещения в собственность.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7. Оплата общей площади жилого помещения, превышающей норму предоставления, осуществляется военнослужащим, гражданином, уволенным с военной службы, в течение 20 рабочих дней со дня подписания им соглашения.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8. Средства в счет оплаты военнослужащим, гражданином, уволенным с военной службы, общей площади жилого помещения, превышающей норму предоставления, подлежат перечислению на счет, открытый территориальному органу Федерального казначейства в учреждении Центрального банка Российской Федерации на балансовом счете N 40101 "Доходы, распределяемые органами Федерального казначейства между бюджетами бюджетной системы Российской Федерации", для последующего их перечисления в доход федерального бюджета по коду классификации доходов бюджета 000 1 13 02991 01 0000 130 "Прочие доходы от компенсации затрат федерального бюджета".</w:t>
      </w:r>
    </w:p>
    <w:p w:rsidR="00755603" w:rsidRPr="00755603" w:rsidRDefault="00755603">
      <w:pPr>
        <w:pStyle w:val="ConsPlusNormal"/>
        <w:ind w:firstLine="540"/>
        <w:jc w:val="both"/>
      </w:pPr>
      <w:r w:rsidRPr="00755603">
        <w:t>9. В случае гибели (смерти) военнослужащего, гражданина, уволенного с военной службы, настоящие Правила распространяются на членов его семьи.</w:t>
      </w: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ind w:firstLine="540"/>
        <w:jc w:val="both"/>
      </w:pPr>
    </w:p>
    <w:p w:rsidR="00755603" w:rsidRPr="00755603" w:rsidRDefault="007556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Pr="00755603" w:rsidRDefault="00510C6F"/>
    <w:sectPr w:rsidR="00510C6F" w:rsidRPr="00755603" w:rsidSect="007556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0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BD" w:rsidRDefault="004C46BD" w:rsidP="00AE3CC5">
      <w:r>
        <w:separator/>
      </w:r>
    </w:p>
  </w:endnote>
  <w:endnote w:type="continuationSeparator" w:id="0">
    <w:p w:rsidR="004C46BD" w:rsidRDefault="004C46BD" w:rsidP="00AE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BD" w:rsidRDefault="004C46BD" w:rsidP="00AE3CC5">
      <w:r>
        <w:separator/>
      </w:r>
    </w:p>
  </w:footnote>
  <w:footnote w:type="continuationSeparator" w:id="0">
    <w:p w:rsidR="004C46BD" w:rsidRDefault="004C46BD" w:rsidP="00AE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CC5" w:rsidRDefault="00AE3C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603"/>
    <w:rsid w:val="004C46BD"/>
    <w:rsid w:val="00510C6F"/>
    <w:rsid w:val="006A56EB"/>
    <w:rsid w:val="00755603"/>
    <w:rsid w:val="00AE3CC5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5603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755603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755603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E3C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E3CC5"/>
  </w:style>
  <w:style w:type="paragraph" w:styleId="a5">
    <w:name w:val="footer"/>
    <w:basedOn w:val="a"/>
    <w:link w:val="a6"/>
    <w:uiPriority w:val="99"/>
    <w:unhideWhenUsed/>
    <w:rsid w:val="00AE3C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E3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1222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2017-01-15T09:14:00Z</dcterms:created>
  <dcterms:modified xsi:type="dcterms:W3CDTF">2017-01-15T09:14:00Z</dcterms:modified>
</cp:coreProperties>
</file>