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66B" w:rsidRDefault="00BA766B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Зарегистрировано в Минюсте РФ 20 февраля 2009 г. N 13411</w:t>
      </w:r>
    </w:p>
    <w:p w:rsidR="00BA766B" w:rsidRDefault="00BA766B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pStyle w:val="ConsPlusTitle"/>
        <w:widowControl/>
        <w:jc w:val="center"/>
      </w:pPr>
      <w:r>
        <w:t>ФЕДЕРАЛЬНАЯ СЛУЖБА БЕЗОПАСНОСТИ РОССИЙСКОЙ ФЕДЕРАЦИИ</w:t>
      </w:r>
    </w:p>
    <w:p w:rsidR="00BA766B" w:rsidRDefault="00BA766B">
      <w:pPr>
        <w:pStyle w:val="ConsPlusTitle"/>
        <w:widowControl/>
        <w:jc w:val="center"/>
      </w:pPr>
    </w:p>
    <w:p w:rsidR="00BA766B" w:rsidRDefault="00BA766B">
      <w:pPr>
        <w:pStyle w:val="ConsPlusTitle"/>
        <w:widowControl/>
        <w:jc w:val="center"/>
      </w:pPr>
      <w:r>
        <w:t>ПРИКАЗ</w:t>
      </w:r>
    </w:p>
    <w:p w:rsidR="00BA766B" w:rsidRDefault="00BA766B">
      <w:pPr>
        <w:pStyle w:val="ConsPlusTitle"/>
        <w:widowControl/>
        <w:jc w:val="center"/>
      </w:pPr>
      <w:r>
        <w:t>от 26 января 2009 г. N 22</w:t>
      </w:r>
    </w:p>
    <w:p w:rsidR="00BA766B" w:rsidRDefault="00BA766B">
      <w:pPr>
        <w:pStyle w:val="ConsPlusTitle"/>
        <w:widowControl/>
        <w:jc w:val="center"/>
      </w:pPr>
    </w:p>
    <w:p w:rsidR="00BA766B" w:rsidRDefault="00BA766B">
      <w:pPr>
        <w:pStyle w:val="ConsPlusTitle"/>
        <w:widowControl/>
        <w:jc w:val="center"/>
      </w:pPr>
      <w:r>
        <w:t>О ПОРЯДКЕ И УСЛОВИЯХ</w:t>
      </w:r>
    </w:p>
    <w:p w:rsidR="00BA766B" w:rsidRDefault="00BA766B">
      <w:pPr>
        <w:pStyle w:val="ConsPlusTitle"/>
        <w:widowControl/>
        <w:jc w:val="center"/>
      </w:pPr>
      <w:r>
        <w:t>РЕАЛИЗАЦИИ ВОЕННОСЛУЖАЩИМИ ОРГАНОВ ФЕДЕРАЛЬНОЙ СЛУЖБЫ</w:t>
      </w:r>
    </w:p>
    <w:p w:rsidR="00BA766B" w:rsidRDefault="00BA766B">
      <w:pPr>
        <w:pStyle w:val="ConsPlusTitle"/>
        <w:widowControl/>
        <w:jc w:val="center"/>
      </w:pPr>
      <w:r>
        <w:t xml:space="preserve">БЕЗОПАСНОСТИ, </w:t>
      </w:r>
      <w:proofErr w:type="gramStart"/>
      <w:r>
        <w:t>ПРОХОДЯЩИМИ</w:t>
      </w:r>
      <w:proofErr w:type="gramEnd"/>
      <w:r>
        <w:t xml:space="preserve"> ВОЕННУЮ СЛУЖБУ ПО КОНТРАКТУ,</w:t>
      </w:r>
    </w:p>
    <w:p w:rsidR="00BA766B" w:rsidRDefault="00BA766B">
      <w:pPr>
        <w:pStyle w:val="ConsPlusTitle"/>
        <w:widowControl/>
        <w:jc w:val="center"/>
      </w:pPr>
      <w:r>
        <w:t>ПРАВА НА ПРОФЕССИОНАЛЬНУЮ ПЕРЕПОДГОТОВКУ ПО ОДНОЙ</w:t>
      </w:r>
    </w:p>
    <w:p w:rsidR="00BA766B" w:rsidRDefault="00BA766B">
      <w:pPr>
        <w:pStyle w:val="ConsPlusTitle"/>
        <w:widowControl/>
        <w:jc w:val="center"/>
      </w:pPr>
      <w:r>
        <w:t>ИЗ ГРАЖДАНСКИХ СПЕЦИАЛЬНОСТЕЙ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соответствии с пунктом 4 статьи 19 Федерального закона от 27 мая 1998 г. N 76-ФЗ "О статусе военнослужащих" &lt;*&gt; приказываю:</w:t>
      </w:r>
    </w:p>
    <w:p w:rsidR="00BA766B" w:rsidRDefault="00BA766B">
      <w:pPr>
        <w:pStyle w:val="ConsPlusNonformat"/>
        <w:widowControl/>
        <w:ind w:firstLine="540"/>
        <w:jc w:val="both"/>
      </w:pPr>
      <w:r>
        <w:t>--------------------------------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&lt;*&gt; Собрание законодательства Российской Федерации, 1998, N 22, ст. 2331; 2000, N 1 (ч. II), ст. 12, N 26, ст. 2729, N 33, ст. 3348; 2001, N 1 (ч. I), ст. 2, N 31, ст. 3173, N 53 (ч. I), ст. 5030; </w:t>
      </w:r>
      <w:proofErr w:type="gramStart"/>
      <w:r>
        <w:rPr>
          <w:rFonts w:ascii="Calibri" w:hAnsi="Calibri" w:cs="Calibri"/>
        </w:rPr>
        <w:t>2002, N 1 (ч. I), ст. 2, N 19, ст. 1794, N 21, ст. 1919, N 26, ст. 2521, N 48, ст. 4740, N 52 (ч. I), ст. 5132; 2003, N 46 (ч. I), ст. 4437, N 52 (ч. I), ст. 5038; 2004, N 18, ст. 1687, N 30, ст. 3089, N 35, ст. 3607;</w:t>
      </w:r>
      <w:proofErr w:type="gramEnd"/>
      <w:r>
        <w:rPr>
          <w:rFonts w:ascii="Calibri" w:hAnsi="Calibri" w:cs="Calibri"/>
        </w:rPr>
        <w:t xml:space="preserve"> 2005, N 17, ст. 1483; 2006, N 1, ст. 1, ст. 2, N 6, ст. 637, N 19, ст. 2062, ст. 2067, N 29, ст. 3122, N 31 (ч. I), ст. 3452, N 43, ст. 4415, N 50, ст. 5281; 2007, N 1 (ч. I), ст. 41, N 2, ст. 360, N 10, ст. 1151, N 13, ст. 1463, N 15, ст. 1820, N 26, ст. 3086, ст. 3087, N 31, ст. 4011, N 45, ст. 5431, N 49, ст. 6072, N 50, ст. 6237; 2008, N 24, ст. 2799, N 29 (ч. I), ст. 3411, N 30 (ч. II), ст. 3616, N 44, ст. 4983, N 45, ст. 5149, N 49, ст. 5723.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 прилагаемую Инструкцию о порядке и условиях реализации военнослужащими органов Федеральной службы безопасности, проходящими военную службу по контракту, права на профессиональную переподготовку по одной из гражданских специальностей.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Руководителям, начальникам подразделений ФСБ России, территориальных органов безопасности, органов безопасности в войсках, пограничных органов, других органов безопасности, образовательных, научно-исследовательских, военно-медицинских учреждений и предприятий ФСБ России: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lastRenderedPageBreak/>
        <w:t>обеспечивать направление военнослужащих органов федеральной службы безопасности, проходящих военную службу по контракту, на профессиональную переподготовку по одной из гражданских специальностей в соответствии с утвержденной настоящим Приказом Инструкцией;</w:t>
      </w:r>
      <w:proofErr w:type="gramEnd"/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организовывать ежегодное планирование бюджетных ассигнований на профессиональную переподготовку военнослужащих органов федеральной службы безопасности, проходящих военную службу по контракту, по одной из гражданских специальностей на следующий календарный год;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заключать договоры на оказание образовательных услуг с государственными образовательными учреждениями профессионального образования, а также прошедшими государственную аккредитацию негосударственными образовательными учреждениями профессионального образования в соответствии с утвержденной настоящим Приказом Инструкцией;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организовывать оплату образовательных услуг за счет и в пределах выделяемых средств.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настоящего Приказа в части организации профессиональной переподготовки военнослужащих, проходящих военную службу по контракту, по одной из гражданских специальностей возложить на Управление кадров Службы организационно-кадровой работы ФСБ России, в части планирования и расходования бюджетных средств на профессиональную переподготовку - на Финансово-экономическое управление Службы обеспечения деятельности ФСБ России.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Директор</w:t>
      </w:r>
    </w:p>
    <w:p w:rsidR="00BA766B" w:rsidRDefault="00BA766B">
      <w:pPr>
        <w:autoSpaceDE w:val="0"/>
        <w:autoSpaceDN w:val="0"/>
        <w:adjustRightInd w:val="0"/>
        <w:spacing w:after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А.БОРТНИКОВ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</w:t>
      </w:r>
    </w:p>
    <w:p w:rsidR="00BA766B" w:rsidRDefault="00BA766B">
      <w:pPr>
        <w:autoSpaceDE w:val="0"/>
        <w:autoSpaceDN w:val="0"/>
        <w:adjustRightInd w:val="0"/>
        <w:spacing w:after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ФСБ России</w:t>
      </w:r>
    </w:p>
    <w:p w:rsidR="00BA766B" w:rsidRDefault="00BA766B">
      <w:pPr>
        <w:autoSpaceDE w:val="0"/>
        <w:autoSpaceDN w:val="0"/>
        <w:adjustRightInd w:val="0"/>
        <w:spacing w:after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от 26 января 2009 г. N 22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pStyle w:val="ConsPlusTitle"/>
        <w:widowControl/>
        <w:jc w:val="center"/>
      </w:pPr>
      <w:r>
        <w:t>ИНСТРУКЦИЯ</w:t>
      </w:r>
    </w:p>
    <w:p w:rsidR="00BA766B" w:rsidRDefault="00BA766B">
      <w:pPr>
        <w:pStyle w:val="ConsPlusTitle"/>
        <w:widowControl/>
        <w:jc w:val="center"/>
      </w:pPr>
      <w:r>
        <w:t>О ПОРЯДКЕ И УСЛОВИЯХ РЕАЛИЗАЦИИ ВОЕННОСЛУЖАЩИМИ</w:t>
      </w:r>
    </w:p>
    <w:p w:rsidR="00BA766B" w:rsidRDefault="00BA766B">
      <w:pPr>
        <w:pStyle w:val="ConsPlusTitle"/>
        <w:widowControl/>
        <w:jc w:val="center"/>
      </w:pPr>
      <w:r>
        <w:t xml:space="preserve">ОРГАНОВ ФЕДЕРАЛЬНОЙ СЛУЖБЫ БЕЗОПАСНОСТИ, </w:t>
      </w:r>
      <w:proofErr w:type="gramStart"/>
      <w:r>
        <w:t>ПРОХОДЯЩИМИ</w:t>
      </w:r>
      <w:proofErr w:type="gramEnd"/>
    </w:p>
    <w:p w:rsidR="00BA766B" w:rsidRDefault="00BA766B">
      <w:pPr>
        <w:pStyle w:val="ConsPlusTitle"/>
        <w:widowControl/>
        <w:jc w:val="center"/>
      </w:pPr>
      <w:r>
        <w:t xml:space="preserve">ВОЕННУЮ СЛУЖБУ ПО КОНТРАКТУ, ПРАВА </w:t>
      </w:r>
      <w:proofErr w:type="gramStart"/>
      <w:r>
        <w:t>НА</w:t>
      </w:r>
      <w:proofErr w:type="gramEnd"/>
      <w:r>
        <w:t xml:space="preserve"> ПРОФЕССИОНАЛЬНУЮ</w:t>
      </w:r>
    </w:p>
    <w:p w:rsidR="00BA766B" w:rsidRDefault="00BA766B">
      <w:pPr>
        <w:pStyle w:val="ConsPlusTitle"/>
        <w:widowControl/>
        <w:jc w:val="center"/>
      </w:pPr>
      <w:r>
        <w:t>ПЕРЕПОДГОТОВКУ ПО ОДНОЙ ИЗ ГРАЖДАНСКИХ СПЕЦИАЛЬНОСТЕЙ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I. Общие положения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Настоящая Инструкция определяет порядок и условия реализации военнослужащими органов федеральной службы безопасности (далее - органы безопасности), проходящими военную службу по контракту (далее - военнослужащие), права на профессиональную переподготовку по одной из гражданских специальностей (далее - профессиональная переподготовка) в целях удовлетворения их образовательных потребностей и адаптации к новым экономическим и социальным условиям после увольнения с военной службы.</w:t>
      </w:r>
      <w:proofErr w:type="gramEnd"/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II. Условия направления на профессиональную переподготовку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>Направление военнослужащих на профессиональную переподготовку осуществляется на основании их рапорта при условии, что общая продолжительность военной службы в календарном исчислении составляет пять лет и более (не считая времени обучения в военных образовательных учреждениях высшего и среднего профессионального образования) в год увольнения с военной службы по достижении ими предельного возраста пребывания на военной службе, истечении срока военной службы, состоянию здоровья или</w:t>
      </w:r>
      <w:proofErr w:type="gramEnd"/>
      <w:r>
        <w:rPr>
          <w:rFonts w:ascii="Calibri" w:hAnsi="Calibri" w:cs="Calibri"/>
        </w:rPr>
        <w:t xml:space="preserve"> в связи с организационно-штатными мероприятиями &lt;*&gt;.</w:t>
      </w:r>
    </w:p>
    <w:p w:rsidR="00BA766B" w:rsidRDefault="00BA766B">
      <w:pPr>
        <w:pStyle w:val="ConsPlusNonformat"/>
        <w:widowControl/>
        <w:ind w:firstLine="540"/>
        <w:jc w:val="both"/>
      </w:pPr>
      <w:r>
        <w:t>--------------------------------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Пункт 4 статьи 19 Федерального закона "О статусе военнослужащих" (далее - Федеральный закон).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Военнослужащие, увольняемые с военной службы по перечисленным основаниям, проходят профессиональную переподготовку продолжительностью до четырех месяцев &lt;*&gt;.</w:t>
      </w:r>
    </w:p>
    <w:p w:rsidR="00BA766B" w:rsidRDefault="00BA766B">
      <w:pPr>
        <w:pStyle w:val="ConsPlusNonformat"/>
        <w:widowControl/>
        <w:ind w:firstLine="540"/>
        <w:jc w:val="both"/>
      </w:pPr>
      <w:r>
        <w:lastRenderedPageBreak/>
        <w:t>--------------------------------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Пункт 4 статьи 19 Федерального закона.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Профессиональная переподготовка военнослужащих проводится без взимания с них платы за обучение и с сохранением обеспечения всеми видами довольствия по день исключения из списков личного состава органа безопасности &lt;*&gt;.</w:t>
      </w:r>
    </w:p>
    <w:p w:rsidR="00BA766B" w:rsidRDefault="00BA766B">
      <w:pPr>
        <w:pStyle w:val="ConsPlusNonformat"/>
        <w:widowControl/>
        <w:ind w:firstLine="540"/>
        <w:jc w:val="both"/>
      </w:pPr>
      <w:r>
        <w:t>--------------------------------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Пункт 4 статьи 19 Федерального закона.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Военнослужащие направляются на профессиональную переподготовку с сохранением воинских должностей по месту прохождения военной службы, как правило, с таким расчетом, чтобы она заканчивалась до дня исключения военнослужащего из списков личного состава органа безопасности.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Профессиональная переподготовка осуществляется по дополнительным профессиональным образовательным программам на базе имеющегося высшего или среднего профессионального образования </w:t>
      </w:r>
      <w:proofErr w:type="gramStart"/>
      <w:r>
        <w:rPr>
          <w:rFonts w:ascii="Calibri" w:hAnsi="Calibri" w:cs="Calibri"/>
        </w:rPr>
        <w:t>по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очной</w:t>
      </w:r>
      <w:proofErr w:type="gramEnd"/>
      <w:r>
        <w:rPr>
          <w:rFonts w:ascii="Calibri" w:hAnsi="Calibri" w:cs="Calibri"/>
        </w:rPr>
        <w:t xml:space="preserve"> и очно-заочной (вечерней) формам обучения.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>Органы безопасности определяют количество военнослужащих, планируемых к увольнению в следующем году и желающих пройти профессиональную переподготовку, и в установленном порядке направляют в Финансово-экономическое управление Службы обеспечения деятельности ФСБ России заявку для планирования финансовых средств, требующихся для проведения профессиональной переподготовки военнослужащих, в том числе в необходимых случаях - и для оплаты командировочных расходов.</w:t>
      </w:r>
      <w:proofErr w:type="gramEnd"/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Оплата мероприятий, связанных с проведением профессиональной переподготовки военнослужащих, производится за счет и в пределах средств федерального бюджета, выделяемых на указанные цели ФСБ России на соответствующий год.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Руководители, начальники органов безопасности заключают в установленном порядке договоры на оказание образовательных услуг.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Профессиональная переподготовка военнослужащих осуществляется, как правило, в образовательных учреждениях, расположенных в населенных пунктах по месту прохождения военной службы. При невозможности пройти обучение по месту прохождения военной службы военнослужащие направляются на </w:t>
      </w:r>
      <w:r>
        <w:rPr>
          <w:rFonts w:ascii="Calibri" w:hAnsi="Calibri" w:cs="Calibri"/>
        </w:rPr>
        <w:lastRenderedPageBreak/>
        <w:t>обучение в образовательные учреждения, расположенные в близлежащих к месту прохождения военной службы населенных пунктах.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При заключении договоров необходимо предусматривать возможность переноса срока оплаченного обучения в случае болезни военнослужащего или наступления обстоятельств, предусмотренных пунктом 11 статьи 31 Положения о порядке прохождения военной службы, утвержденного Указом Президента Российской Федерации от 16 сентября 1999 г. N 1237 "Вопросы прохождения военной службы" &lt;*&gt;.</w:t>
      </w:r>
    </w:p>
    <w:p w:rsidR="00BA766B" w:rsidRDefault="00BA766B">
      <w:pPr>
        <w:pStyle w:val="ConsPlusNonformat"/>
        <w:widowControl/>
        <w:ind w:firstLine="540"/>
        <w:jc w:val="both"/>
      </w:pPr>
      <w:r>
        <w:t>--------------------------------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&lt;*&gt; Собрание законодательства Российской Федерации, 1999, N 38, ст. 4534, N 42, ст. 5008; 2000, N 16, ст. 1678, N 27, ст. 2819; 2003, N 16, ст. 1508; 2006, N 25, ст. 2697; 2007, N 11, ст. 1284, N 13, ст. 1527, N 29, ст. 3679, N 35, ст. 4289, N 38, ст. 4513;</w:t>
      </w:r>
      <w:proofErr w:type="gramEnd"/>
      <w:r>
        <w:rPr>
          <w:rFonts w:ascii="Calibri" w:hAnsi="Calibri" w:cs="Calibri"/>
        </w:rPr>
        <w:t xml:space="preserve"> 2008, N 3, ст. 169, ст. 170, N 13, ст. 1251, N 43, ст. 4919.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Обстоятельства, по которым переносится срок обучения, должны быть документально подтверждены.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11. После заключения договоров с образовательными учреждениями на оказание образовательных </w:t>
      </w:r>
      <w:proofErr w:type="gramStart"/>
      <w:r>
        <w:rPr>
          <w:rFonts w:ascii="Calibri" w:hAnsi="Calibri" w:cs="Calibri"/>
        </w:rPr>
        <w:t>услуг подразделения кадров органов безопасности</w:t>
      </w:r>
      <w:proofErr w:type="gramEnd"/>
      <w:r>
        <w:rPr>
          <w:rFonts w:ascii="Calibri" w:hAnsi="Calibri" w:cs="Calibri"/>
        </w:rPr>
        <w:t xml:space="preserve"> информируют заинтересованных военнослужащих (под личную роспись) о наименованиях и местонахождениях образовательных учреждений, сроках и формах обучения.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В случае увольнения военнослужащего с военной службы в период обучения он имеет право на завершение учебы бесплатно.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Копия документа о прохождении профессиональной переподготовки, полученная в установленном порядке, приобщается к личному делу военнослужащего, а в его послужном списке производится запись с указанием полного наименования образовательного учреждения, номера диплома и даты его выдачи.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III. Порядок направления военнослужащих</w:t>
      </w:r>
    </w:p>
    <w:p w:rsidR="00BA766B" w:rsidRDefault="00BA766B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 профессиональную переподготовку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14. Военнослужащие имеют право пройти профессиональную переподготовку без взимания с них платы за обучение только по одной гражданской специальности и только в одном образовательном учреждении.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Военнослужащие, изъявившие желание пройти профессиональную переподготовку, подают рапорт по команде в следующие сроки: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увольняемые с военной службы по достижении предельного возраста пребывания на военной службе или по истечении срока военной службы - не позже чем за год до наступления предельного возраста пребывания на военной службе или истечения срока военной службы;</w:t>
      </w:r>
      <w:proofErr w:type="gramEnd"/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увольняемые с военной службы по состоянию здоровья - не ранее даты вынесения военно-врачебной комиссией заключения о признании их </w:t>
      </w:r>
      <w:proofErr w:type="gramStart"/>
      <w:r>
        <w:rPr>
          <w:rFonts w:ascii="Calibri" w:hAnsi="Calibri" w:cs="Calibri"/>
        </w:rPr>
        <w:t>негодными</w:t>
      </w:r>
      <w:proofErr w:type="gramEnd"/>
      <w:r>
        <w:rPr>
          <w:rFonts w:ascii="Calibri" w:hAnsi="Calibri" w:cs="Calibri"/>
        </w:rPr>
        <w:t xml:space="preserve"> (ограниченно годными) к военной службе;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увольняемые с военной службы в связи с организационно-штатными мероприятиями - не ранее даты принятия соответствующими должностными лицами решения о проведении организационно-штатных мероприятий.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 В рапорте указываются: воинское звание, фамилия, имя, отчество, личный номер, занимаемая воинская должность, дата рождения, общая продолжительность военной службы в календарном исчислении, уровень образования, наименование и местонахождение образовательного учреждения, выбранная программа обучения, форма обучения и основание для прохождения профессиональной переподготовки. К рапорту прилагается копия документа об образовании.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 Рапорт военнослужащего рассматривается в установленном порядке.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 В органе безопасности составляются списки военнослужащих, направляемых на профессиональную переподготовку (приложение N 1 к настоящей Инструкции), которые высылаются в образовательные учреждения.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 Оплата профессиональной переподготовки производится на основании поступивших из образовательных учреждений в органы безопасности документов.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20. Направления на профессиональную переподготовку выдаются военнослужащим на основании вызова из образовательного учреждения (приложение N 2 к настоящей Инструкции).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21. На период осуществления профессиональной переподготовки в образовательных учреждениях </w:t>
      </w:r>
      <w:r>
        <w:rPr>
          <w:rFonts w:ascii="Calibri" w:hAnsi="Calibri" w:cs="Calibri"/>
        </w:rPr>
        <w:lastRenderedPageBreak/>
        <w:t>военнослужащие освобождаются от исполнения обязанностей по занимаемой воинской должности. В зависимости от формы обучения указанное освобождение может быть частичным или полным.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прохождения профессиональной переподготовки в образовательных учреждениях, расположенных в близлежащих к месту прохождения военной службы населенных пунктах, военнослужащие в установленном порядке командируются в соответствующее образовательное учреждение.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22. Направление военнослужащих на профессиональную переподготовку оформляется приказом по личному составу.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1</w:t>
      </w:r>
    </w:p>
    <w:p w:rsidR="00BA766B" w:rsidRDefault="00BA766B">
      <w:pPr>
        <w:autoSpaceDE w:val="0"/>
        <w:autoSpaceDN w:val="0"/>
        <w:adjustRightInd w:val="0"/>
        <w:spacing w:after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Инструкции (п. 18)</w:t>
      </w:r>
    </w:p>
    <w:p w:rsidR="00BA766B" w:rsidRDefault="00BA766B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BA766B" w:rsidRDefault="00BA766B">
      <w:pPr>
        <w:pStyle w:val="ConsPlusNonformat"/>
        <w:widowControl/>
      </w:pPr>
      <w:r>
        <w:t xml:space="preserve"> Угловой штамп                                         Наименование</w:t>
      </w:r>
    </w:p>
    <w:p w:rsidR="00BA766B" w:rsidRDefault="00BA766B">
      <w:pPr>
        <w:pStyle w:val="ConsPlusNonformat"/>
        <w:widowControl/>
      </w:pPr>
      <w:r>
        <w:t>войсковой части                                 образовательного учреждения</w:t>
      </w:r>
    </w:p>
    <w:p w:rsidR="00BA766B" w:rsidRDefault="00BA766B">
      <w:pPr>
        <w:pStyle w:val="ConsPlusNonformat"/>
        <w:widowControl/>
      </w:pPr>
    </w:p>
    <w:p w:rsidR="00BA766B" w:rsidRDefault="00BA766B">
      <w:pPr>
        <w:pStyle w:val="ConsPlusNonformat"/>
        <w:widowControl/>
      </w:pPr>
      <w:r>
        <w:t xml:space="preserve">                                  СПИСОК</w:t>
      </w:r>
    </w:p>
    <w:p w:rsidR="00BA766B" w:rsidRDefault="00BA766B">
      <w:pPr>
        <w:pStyle w:val="ConsPlusNonformat"/>
        <w:widowControl/>
      </w:pPr>
      <w:r>
        <w:t xml:space="preserve">        военнослужащих войсковой части ___________________________,</w:t>
      </w:r>
    </w:p>
    <w:p w:rsidR="00BA766B" w:rsidRDefault="00BA766B">
      <w:pPr>
        <w:pStyle w:val="ConsPlusNonformat"/>
        <w:widowControl/>
      </w:pPr>
      <w:r>
        <w:t xml:space="preserve">         </w:t>
      </w:r>
      <w:proofErr w:type="gramStart"/>
      <w:r>
        <w:t>планируемых</w:t>
      </w:r>
      <w:proofErr w:type="gramEnd"/>
      <w:r>
        <w:t xml:space="preserve"> к увольнению в 20__ году и изъявивших желание</w:t>
      </w:r>
    </w:p>
    <w:p w:rsidR="00BA766B" w:rsidRDefault="00BA766B">
      <w:pPr>
        <w:pStyle w:val="ConsPlusNonformat"/>
        <w:widowControl/>
      </w:pPr>
      <w:r>
        <w:t xml:space="preserve">                  пройти профессиональную переподготовку</w:t>
      </w:r>
    </w:p>
    <w:p w:rsidR="00BA766B" w:rsidRDefault="00BA766B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10"/>
        <w:gridCol w:w="1890"/>
        <w:gridCol w:w="3375"/>
        <w:gridCol w:w="3915"/>
      </w:tblGrid>
      <w:tr w:rsidR="00BA766B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766B" w:rsidRDefault="00BA766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/п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766B" w:rsidRDefault="00BA766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Воинское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звание 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766B" w:rsidRDefault="00BA766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Фамилия, имя, отчество 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766B" w:rsidRDefault="00BA766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Выбранная программа обучения</w:t>
            </w:r>
          </w:p>
        </w:tc>
      </w:tr>
      <w:tr w:rsidR="00BA766B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766B" w:rsidRDefault="00BA766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766B" w:rsidRDefault="00BA766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   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766B" w:rsidRDefault="00BA766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            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766B" w:rsidRDefault="00BA766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              </w:t>
            </w:r>
          </w:p>
        </w:tc>
      </w:tr>
      <w:tr w:rsidR="00BA766B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766B" w:rsidRDefault="00BA766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766B" w:rsidRDefault="00BA766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766B" w:rsidRDefault="00BA766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766B" w:rsidRDefault="00BA766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BA766B" w:rsidRDefault="00BA766B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:rsidR="00BA766B" w:rsidRDefault="00BA766B">
      <w:pPr>
        <w:pStyle w:val="ConsPlusNonformat"/>
        <w:widowControl/>
      </w:pPr>
      <w:r>
        <w:t>Командир войсковой части</w:t>
      </w:r>
    </w:p>
    <w:p w:rsidR="00BA766B" w:rsidRDefault="00BA766B">
      <w:pPr>
        <w:pStyle w:val="ConsPlusNonformat"/>
        <w:widowControl/>
      </w:pPr>
      <w:r>
        <w:t xml:space="preserve">                           ______________    ______________________________</w:t>
      </w:r>
    </w:p>
    <w:p w:rsidR="00BA766B" w:rsidRDefault="00BA766B">
      <w:pPr>
        <w:pStyle w:val="ConsPlusNonformat"/>
        <w:widowControl/>
      </w:pPr>
      <w:r>
        <w:t xml:space="preserve">                             (подпись)            (инициалы, фамилия)</w:t>
      </w:r>
    </w:p>
    <w:p w:rsidR="00BA766B" w:rsidRDefault="00BA766B">
      <w:pPr>
        <w:pStyle w:val="ConsPlusNonformat"/>
        <w:widowControl/>
      </w:pPr>
    </w:p>
    <w:p w:rsidR="00BA766B" w:rsidRDefault="00BA766B">
      <w:pPr>
        <w:pStyle w:val="ConsPlusNonformat"/>
        <w:widowControl/>
      </w:pPr>
      <w:r>
        <w:t>М.П.</w:t>
      </w:r>
    </w:p>
    <w:p w:rsidR="00BA766B" w:rsidRDefault="00BA766B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2</w:t>
      </w:r>
    </w:p>
    <w:p w:rsidR="00BA766B" w:rsidRDefault="00BA766B">
      <w:pPr>
        <w:autoSpaceDE w:val="0"/>
        <w:autoSpaceDN w:val="0"/>
        <w:adjustRightInd w:val="0"/>
        <w:spacing w:after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Инструкции (п. 20)</w:t>
      </w:r>
    </w:p>
    <w:p w:rsidR="00BA766B" w:rsidRDefault="00BA766B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:rsidR="00BA766B" w:rsidRDefault="00BA766B">
      <w:pPr>
        <w:pStyle w:val="ConsPlusNonformat"/>
        <w:widowControl/>
      </w:pPr>
      <w:r>
        <w:t xml:space="preserve"> Угловой штамп</w:t>
      </w:r>
    </w:p>
    <w:p w:rsidR="00BA766B" w:rsidRDefault="00BA766B">
      <w:pPr>
        <w:pStyle w:val="ConsPlusNonformat"/>
        <w:widowControl/>
      </w:pPr>
      <w:r>
        <w:t>войсковой части</w:t>
      </w:r>
    </w:p>
    <w:p w:rsidR="00BA766B" w:rsidRDefault="00BA766B">
      <w:pPr>
        <w:pStyle w:val="ConsPlusNonformat"/>
        <w:widowControl/>
      </w:pPr>
    </w:p>
    <w:p w:rsidR="00BA766B" w:rsidRDefault="00BA766B">
      <w:pPr>
        <w:pStyle w:val="ConsPlusNonformat"/>
        <w:widowControl/>
      </w:pPr>
      <w:r>
        <w:t xml:space="preserve">                                НАПРАВЛЕНИЕ</w:t>
      </w:r>
    </w:p>
    <w:p w:rsidR="00BA766B" w:rsidRDefault="00BA766B">
      <w:pPr>
        <w:pStyle w:val="ConsPlusNonformat"/>
        <w:widowControl/>
      </w:pPr>
    </w:p>
    <w:p w:rsidR="00BA766B" w:rsidRDefault="00BA766B">
      <w:pPr>
        <w:pStyle w:val="ConsPlusNonformat"/>
        <w:widowControl/>
      </w:pPr>
      <w:r>
        <w:t>___________________________________________________________________________</w:t>
      </w:r>
    </w:p>
    <w:p w:rsidR="00BA766B" w:rsidRDefault="00BA766B">
      <w:pPr>
        <w:pStyle w:val="ConsPlusNonformat"/>
        <w:widowControl/>
      </w:pPr>
      <w:r>
        <w:t xml:space="preserve">                (воинское звание, фамилия, имя и отчество)</w:t>
      </w:r>
    </w:p>
    <w:p w:rsidR="00BA766B" w:rsidRDefault="00BA766B">
      <w:pPr>
        <w:pStyle w:val="ConsPlusNonformat"/>
        <w:widowControl/>
      </w:pPr>
      <w:r>
        <w:t>направляется в</w:t>
      </w:r>
    </w:p>
    <w:p w:rsidR="00BA766B" w:rsidRDefault="00BA766B">
      <w:pPr>
        <w:pStyle w:val="ConsPlusNonformat"/>
        <w:widowControl/>
      </w:pPr>
      <w:r>
        <w:t>___________________________________________________________________________</w:t>
      </w:r>
    </w:p>
    <w:p w:rsidR="00BA766B" w:rsidRDefault="00BA766B">
      <w:pPr>
        <w:pStyle w:val="ConsPlusNonformat"/>
        <w:widowControl/>
      </w:pPr>
      <w:r>
        <w:t xml:space="preserve">                (наименование образовательного учреждения)</w:t>
      </w:r>
    </w:p>
    <w:p w:rsidR="00BA766B" w:rsidRDefault="00BA766B">
      <w:pPr>
        <w:pStyle w:val="ConsPlusNonformat"/>
        <w:widowControl/>
      </w:pPr>
      <w:r>
        <w:t>___________________________________________________________________________</w:t>
      </w:r>
    </w:p>
    <w:p w:rsidR="00BA766B" w:rsidRDefault="00BA766B">
      <w:pPr>
        <w:pStyle w:val="ConsPlusNonformat"/>
        <w:widowControl/>
      </w:pPr>
      <w:r>
        <w:t xml:space="preserve">               (местонахождение образовательного учреждения)</w:t>
      </w:r>
    </w:p>
    <w:p w:rsidR="00BA766B" w:rsidRDefault="00BA766B">
      <w:pPr>
        <w:pStyle w:val="ConsPlusNonformat"/>
        <w:widowControl/>
      </w:pPr>
    </w:p>
    <w:p w:rsidR="00BA766B" w:rsidRDefault="00BA766B">
      <w:pPr>
        <w:pStyle w:val="ConsPlusNonformat"/>
        <w:widowControl/>
      </w:pPr>
      <w:r>
        <w:t xml:space="preserve">на профессиональную переподготовку </w:t>
      </w:r>
      <w:proofErr w:type="gramStart"/>
      <w:r>
        <w:t>с</w:t>
      </w:r>
      <w:proofErr w:type="gramEnd"/>
      <w:r>
        <w:t xml:space="preserve"> ______________ по ____________________</w:t>
      </w:r>
    </w:p>
    <w:p w:rsidR="00BA766B" w:rsidRDefault="00BA766B">
      <w:pPr>
        <w:pStyle w:val="ConsPlusNonformat"/>
        <w:widowControl/>
      </w:pPr>
      <w:r>
        <w:t xml:space="preserve">                                         (дата)              (дата)</w:t>
      </w:r>
    </w:p>
    <w:p w:rsidR="00BA766B" w:rsidRDefault="00BA766B">
      <w:pPr>
        <w:pStyle w:val="ConsPlusNonformat"/>
        <w:widowControl/>
      </w:pPr>
    </w:p>
    <w:p w:rsidR="00BA766B" w:rsidRDefault="00BA766B">
      <w:pPr>
        <w:pStyle w:val="ConsPlusNonformat"/>
        <w:widowControl/>
      </w:pPr>
      <w:r>
        <w:t xml:space="preserve">    Основание: договор об оказании платных образовательных услуг</w:t>
      </w:r>
    </w:p>
    <w:p w:rsidR="00BA766B" w:rsidRDefault="00BA766B">
      <w:pPr>
        <w:pStyle w:val="ConsPlusNonformat"/>
        <w:widowControl/>
      </w:pPr>
      <w:r>
        <w:t>с _________________________________________________________________________</w:t>
      </w:r>
    </w:p>
    <w:p w:rsidR="00BA766B" w:rsidRDefault="00BA766B">
      <w:pPr>
        <w:pStyle w:val="ConsPlusNonformat"/>
        <w:widowControl/>
      </w:pPr>
      <w:r>
        <w:t xml:space="preserve">                  (наименование образовательного учреждения)</w:t>
      </w:r>
    </w:p>
    <w:p w:rsidR="00BA766B" w:rsidRDefault="00BA766B">
      <w:pPr>
        <w:pStyle w:val="ConsPlusNonformat"/>
        <w:widowControl/>
      </w:pPr>
    </w:p>
    <w:p w:rsidR="00BA766B" w:rsidRDefault="00BA766B">
      <w:pPr>
        <w:pStyle w:val="ConsPlusNonformat"/>
        <w:widowControl/>
      </w:pPr>
      <w:r>
        <w:t>от "__" ___________ 20__ г. N ____________</w:t>
      </w:r>
    </w:p>
    <w:p w:rsidR="00BA766B" w:rsidRDefault="00BA766B">
      <w:pPr>
        <w:pStyle w:val="ConsPlusNonformat"/>
        <w:widowControl/>
      </w:pPr>
    </w:p>
    <w:p w:rsidR="00BA766B" w:rsidRDefault="00BA766B">
      <w:pPr>
        <w:pStyle w:val="ConsPlusNonformat"/>
        <w:widowControl/>
      </w:pPr>
      <w:r>
        <w:t>Командир войсковой части __________________   _____________________________</w:t>
      </w:r>
    </w:p>
    <w:p w:rsidR="00BA766B" w:rsidRDefault="00BA766B">
      <w:pPr>
        <w:pStyle w:val="ConsPlusNonformat"/>
        <w:widowControl/>
      </w:pPr>
      <w:r>
        <w:t xml:space="preserve">                             (подпись)            (инициалы, фамилия)</w:t>
      </w:r>
    </w:p>
    <w:p w:rsidR="00BA766B" w:rsidRDefault="00BA766B">
      <w:pPr>
        <w:pStyle w:val="ConsPlusNonformat"/>
        <w:widowControl/>
      </w:pPr>
    </w:p>
    <w:p w:rsidR="00BA766B" w:rsidRDefault="00BA766B">
      <w:pPr>
        <w:pStyle w:val="ConsPlusNonformat"/>
        <w:widowControl/>
      </w:pPr>
      <w:r>
        <w:t>М.П.</w:t>
      </w:r>
    </w:p>
    <w:p w:rsidR="00BA766B" w:rsidRDefault="00BA766B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:rsidR="00BA766B" w:rsidRDefault="00BA766B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:rsidR="00BA766B" w:rsidRDefault="00BA766B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300502" w:rsidRDefault="00300502"/>
    <w:sectPr w:rsidR="00300502" w:rsidSect="006D0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grammar="clean"/>
  <w:defaultTabStop w:val="708"/>
  <w:characterSpacingControl w:val="doNotCompress"/>
  <w:compat/>
  <w:rsids>
    <w:rsidRoot w:val="00BA766B"/>
    <w:rsid w:val="00300502"/>
    <w:rsid w:val="00BA766B"/>
    <w:rsid w:val="00CA7539"/>
    <w:rsid w:val="00FB1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ind w:left="311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A766B"/>
    <w:pPr>
      <w:widowControl w:val="0"/>
      <w:autoSpaceDE w:val="0"/>
      <w:autoSpaceDN w:val="0"/>
      <w:adjustRightInd w:val="0"/>
      <w:spacing w:before="0" w:beforeAutospacing="0" w:after="0" w:afterAutospacing="0"/>
      <w:ind w:left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A766B"/>
    <w:pPr>
      <w:widowControl w:val="0"/>
      <w:autoSpaceDE w:val="0"/>
      <w:autoSpaceDN w:val="0"/>
      <w:adjustRightInd w:val="0"/>
      <w:spacing w:before="0" w:beforeAutospacing="0" w:after="0" w:afterAutospacing="0"/>
      <w:ind w:left="0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BA766B"/>
    <w:pPr>
      <w:widowControl w:val="0"/>
      <w:autoSpaceDE w:val="0"/>
      <w:autoSpaceDN w:val="0"/>
      <w:adjustRightInd w:val="0"/>
      <w:spacing w:before="0" w:beforeAutospacing="0" w:after="0" w:afterAutospacing="0"/>
      <w:ind w:left="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1956</Words>
  <Characters>11154</Characters>
  <Application>Microsoft Office Word</Application>
  <DocSecurity>0</DocSecurity>
  <Lines>92</Lines>
  <Paragraphs>26</Paragraphs>
  <ScaleCrop>false</ScaleCrop>
  <Company>Microsoft</Company>
  <LinksUpToDate>false</LinksUpToDate>
  <CharactersWithSpaces>13084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2011-06-04T11:46:00Z</dcterms:created>
  <dcterms:modified xsi:type="dcterms:W3CDTF">2011-06-04T11:47:00Z</dcterms:modified>
</cp:coreProperties>
</file>