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5F7" w:rsidRPr="00F8530E" w:rsidRDefault="00CC45F7" w:rsidP="00CC45F7">
      <w:pPr>
        <w:ind w:left="5670"/>
        <w:rPr>
          <w:sz w:val="30"/>
          <w:szCs w:val="30"/>
        </w:rPr>
      </w:pPr>
      <w:r w:rsidRPr="00F8530E">
        <w:rPr>
          <w:sz w:val="30"/>
          <w:szCs w:val="30"/>
        </w:rPr>
        <w:t xml:space="preserve">Вносится Правительством </w:t>
      </w:r>
    </w:p>
    <w:p w:rsidR="00CC45F7" w:rsidRPr="00F8530E" w:rsidRDefault="00CC45F7" w:rsidP="00CC45F7">
      <w:pPr>
        <w:tabs>
          <w:tab w:val="left" w:pos="5812"/>
        </w:tabs>
        <w:ind w:left="5670"/>
        <w:rPr>
          <w:sz w:val="30"/>
          <w:szCs w:val="30"/>
        </w:rPr>
      </w:pPr>
      <w:r w:rsidRPr="00F8530E">
        <w:rPr>
          <w:sz w:val="30"/>
          <w:szCs w:val="30"/>
        </w:rPr>
        <w:t xml:space="preserve">Российской Федерации </w:t>
      </w:r>
    </w:p>
    <w:p w:rsidR="00CC45F7" w:rsidRPr="00F8530E" w:rsidRDefault="00CC45F7" w:rsidP="00CC45F7">
      <w:pPr>
        <w:tabs>
          <w:tab w:val="left" w:pos="5812"/>
        </w:tabs>
        <w:ind w:left="6379"/>
        <w:rPr>
          <w:snapToGrid w:val="0"/>
          <w:sz w:val="30"/>
          <w:szCs w:val="30"/>
        </w:rPr>
      </w:pPr>
    </w:p>
    <w:p w:rsidR="00CC45F7" w:rsidRPr="00F8530E" w:rsidRDefault="00CC45F7" w:rsidP="00CC45F7">
      <w:pPr>
        <w:tabs>
          <w:tab w:val="left" w:pos="5812"/>
        </w:tabs>
        <w:ind w:left="6379"/>
        <w:jc w:val="right"/>
        <w:rPr>
          <w:snapToGrid w:val="0"/>
          <w:sz w:val="30"/>
          <w:szCs w:val="30"/>
        </w:rPr>
      </w:pPr>
      <w:r w:rsidRPr="00F8530E">
        <w:rPr>
          <w:snapToGrid w:val="0"/>
          <w:sz w:val="30"/>
          <w:szCs w:val="30"/>
        </w:rPr>
        <w:t>Проект</w:t>
      </w:r>
    </w:p>
    <w:p w:rsidR="00CC45F7" w:rsidRPr="00F8530E" w:rsidRDefault="00CC45F7" w:rsidP="00CC45F7">
      <w:pPr>
        <w:rPr>
          <w:sz w:val="30"/>
          <w:szCs w:val="30"/>
        </w:rPr>
      </w:pPr>
    </w:p>
    <w:p w:rsidR="00CC45F7" w:rsidRPr="00F8530E" w:rsidRDefault="00CC45F7" w:rsidP="00CC45F7">
      <w:pPr>
        <w:rPr>
          <w:sz w:val="30"/>
          <w:szCs w:val="30"/>
        </w:rPr>
      </w:pPr>
    </w:p>
    <w:p w:rsidR="00CC45F7" w:rsidRPr="00F8530E" w:rsidRDefault="00CC45F7" w:rsidP="00CC45F7">
      <w:pPr>
        <w:rPr>
          <w:sz w:val="30"/>
          <w:szCs w:val="30"/>
        </w:rPr>
      </w:pPr>
    </w:p>
    <w:p w:rsidR="00CC45F7" w:rsidRPr="00F8530E" w:rsidRDefault="00CC45F7" w:rsidP="00CC45F7">
      <w:pPr>
        <w:rPr>
          <w:sz w:val="30"/>
          <w:szCs w:val="30"/>
        </w:rPr>
      </w:pPr>
    </w:p>
    <w:p w:rsidR="00CC45F7" w:rsidRPr="00F8530E" w:rsidRDefault="00CC45F7" w:rsidP="00CC45F7">
      <w:pPr>
        <w:widowControl w:val="0"/>
        <w:rPr>
          <w:snapToGrid w:val="0"/>
          <w:sz w:val="30"/>
          <w:szCs w:val="30"/>
        </w:rPr>
      </w:pPr>
    </w:p>
    <w:p w:rsidR="00CC45F7" w:rsidRPr="00F8530E" w:rsidRDefault="00CC45F7" w:rsidP="00CC45F7">
      <w:pPr>
        <w:widowControl w:val="0"/>
        <w:rPr>
          <w:snapToGrid w:val="0"/>
          <w:sz w:val="30"/>
          <w:szCs w:val="30"/>
        </w:rPr>
      </w:pPr>
    </w:p>
    <w:p w:rsidR="00CC45F7" w:rsidRPr="00CC45F7" w:rsidRDefault="00CC45F7" w:rsidP="00CC45F7">
      <w:pPr>
        <w:widowControl w:val="0"/>
        <w:spacing w:before="480"/>
        <w:jc w:val="center"/>
        <w:rPr>
          <w:b/>
          <w:sz w:val="44"/>
          <w:szCs w:val="44"/>
        </w:rPr>
      </w:pPr>
      <w:r w:rsidRPr="00CC45F7">
        <w:rPr>
          <w:b/>
          <w:sz w:val="44"/>
          <w:szCs w:val="44"/>
        </w:rPr>
        <w:t>ФЕДЕРАЛЬНЫЙ ЗАКОН</w:t>
      </w:r>
    </w:p>
    <w:p w:rsidR="00CC45F7" w:rsidRPr="00CC45F7" w:rsidRDefault="00CC45F7" w:rsidP="00CC45F7">
      <w:pPr>
        <w:widowControl w:val="0"/>
        <w:spacing w:line="240" w:lineRule="atLeast"/>
        <w:ind w:left="1134" w:right="1134"/>
        <w:jc w:val="center"/>
        <w:rPr>
          <w:bCs/>
          <w:sz w:val="30"/>
          <w:szCs w:val="30"/>
        </w:rPr>
      </w:pPr>
    </w:p>
    <w:p w:rsidR="00CC45F7" w:rsidRPr="00F8530E" w:rsidRDefault="00CC45F7" w:rsidP="00CC45F7">
      <w:pPr>
        <w:widowControl w:val="0"/>
        <w:spacing w:line="240" w:lineRule="atLeast"/>
        <w:ind w:left="1134" w:right="1134"/>
        <w:jc w:val="center"/>
        <w:rPr>
          <w:bCs/>
          <w:sz w:val="30"/>
          <w:szCs w:val="30"/>
        </w:rPr>
      </w:pPr>
    </w:p>
    <w:p w:rsidR="00CC45F7" w:rsidRPr="00F8530E" w:rsidRDefault="00CC45F7" w:rsidP="00CC45F7">
      <w:pPr>
        <w:widowControl w:val="0"/>
        <w:spacing w:line="240" w:lineRule="atLeast"/>
        <w:ind w:left="1134" w:right="1134"/>
        <w:jc w:val="center"/>
        <w:rPr>
          <w:bCs/>
          <w:sz w:val="30"/>
          <w:szCs w:val="30"/>
        </w:rPr>
      </w:pPr>
    </w:p>
    <w:p w:rsidR="00CC45F7" w:rsidRPr="00F8530E" w:rsidRDefault="00CC45F7" w:rsidP="00CC45F7">
      <w:pPr>
        <w:widowControl w:val="0"/>
        <w:ind w:right="-6"/>
        <w:jc w:val="center"/>
        <w:rPr>
          <w:b/>
          <w:sz w:val="30"/>
          <w:szCs w:val="30"/>
        </w:rPr>
      </w:pPr>
      <w:r w:rsidRPr="00F8530E">
        <w:rPr>
          <w:b/>
          <w:sz w:val="30"/>
          <w:szCs w:val="30"/>
        </w:rPr>
        <w:t xml:space="preserve">О внесении изменений </w:t>
      </w:r>
    </w:p>
    <w:p w:rsidR="00CC45F7" w:rsidRPr="00F8530E" w:rsidRDefault="00CC45F7" w:rsidP="00CC45F7">
      <w:pPr>
        <w:widowControl w:val="0"/>
        <w:ind w:right="-6"/>
        <w:jc w:val="center"/>
        <w:rPr>
          <w:b/>
          <w:sz w:val="30"/>
          <w:szCs w:val="30"/>
        </w:rPr>
      </w:pPr>
      <w:r w:rsidRPr="00F8530E">
        <w:rPr>
          <w:b/>
          <w:sz w:val="30"/>
          <w:szCs w:val="30"/>
        </w:rPr>
        <w:t>в Федеральный закон "О федеральном бюджете на 2017 год и на плановый период 2018 и 2019 годов"</w:t>
      </w:r>
    </w:p>
    <w:p w:rsidR="00CC45F7" w:rsidRPr="00F8530E" w:rsidRDefault="00CC45F7" w:rsidP="00CC45F7">
      <w:pPr>
        <w:spacing w:line="240" w:lineRule="atLeast"/>
        <w:jc w:val="center"/>
        <w:rPr>
          <w:b/>
          <w:sz w:val="30"/>
          <w:szCs w:val="30"/>
        </w:rPr>
      </w:pPr>
    </w:p>
    <w:p w:rsidR="00CC45F7" w:rsidRPr="00F8530E" w:rsidRDefault="00CC45F7" w:rsidP="00CC45F7">
      <w:pPr>
        <w:spacing w:line="240" w:lineRule="atLeast"/>
        <w:jc w:val="center"/>
        <w:rPr>
          <w:b/>
          <w:sz w:val="30"/>
          <w:szCs w:val="30"/>
        </w:rPr>
      </w:pPr>
    </w:p>
    <w:p w:rsidR="00CC45F7" w:rsidRPr="00F8530E" w:rsidRDefault="00CC45F7" w:rsidP="00CC45F7">
      <w:pPr>
        <w:spacing w:line="480" w:lineRule="auto"/>
        <w:ind w:firstLine="709"/>
        <w:rPr>
          <w:sz w:val="30"/>
          <w:szCs w:val="30"/>
        </w:rPr>
      </w:pPr>
    </w:p>
    <w:p w:rsidR="00CC45F7" w:rsidRPr="00F8530E" w:rsidRDefault="00CC45F7" w:rsidP="00CC45F7">
      <w:pPr>
        <w:spacing w:line="468" w:lineRule="auto"/>
        <w:ind w:firstLine="709"/>
        <w:jc w:val="both"/>
        <w:rPr>
          <w:b/>
          <w:sz w:val="30"/>
          <w:szCs w:val="30"/>
        </w:rPr>
      </w:pPr>
      <w:r w:rsidRPr="00F8530E">
        <w:rPr>
          <w:b/>
          <w:sz w:val="30"/>
          <w:szCs w:val="30"/>
        </w:rPr>
        <w:t>Статья 1</w:t>
      </w:r>
    </w:p>
    <w:p w:rsidR="00CC45F7" w:rsidRPr="00F8530E" w:rsidRDefault="00CC45F7" w:rsidP="00F8530E">
      <w:pPr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Внести в Федеральный закон от 19 декабря 2016 года № 415-ФЗ "О федеральном бюджете на 2017 год и на плановый период 2018 и 2019 годов" (Собрание законодательства Российской Федерации, 2016, № 52, ст. 7464) следующие изменения:</w:t>
      </w:r>
    </w:p>
    <w:p w:rsidR="00CC45F7" w:rsidRPr="00F8530E" w:rsidRDefault="00CC45F7" w:rsidP="00F8530E">
      <w:pPr>
        <w:tabs>
          <w:tab w:val="left" w:pos="709"/>
          <w:tab w:val="left" w:pos="851"/>
          <w:tab w:val="left" w:pos="1134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1) в части 1 статьи 1: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а) в абзаце первом слова "в размере 86 806,0 млрд. рублей" заменить словами "в размере </w:t>
      </w:r>
      <w:r w:rsidR="00680BCE" w:rsidRPr="00F8530E">
        <w:rPr>
          <w:sz w:val="30"/>
          <w:szCs w:val="30"/>
        </w:rPr>
        <w:t>92 190,0</w:t>
      </w:r>
      <w:r w:rsidRPr="00F8530E">
        <w:rPr>
          <w:sz w:val="30"/>
          <w:szCs w:val="30"/>
        </w:rPr>
        <w:t xml:space="preserve"> млрд. рублей", слова "4,0 процента" заменить словами "</w:t>
      </w:r>
      <w:r w:rsidR="00680BCE" w:rsidRPr="00F8530E">
        <w:rPr>
          <w:sz w:val="30"/>
          <w:szCs w:val="30"/>
        </w:rPr>
        <w:t>3,8</w:t>
      </w:r>
      <w:r w:rsidRPr="00F8530E">
        <w:rPr>
          <w:sz w:val="30"/>
          <w:szCs w:val="30"/>
        </w:rPr>
        <w:t xml:space="preserve"> процента";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lastRenderedPageBreak/>
        <w:t xml:space="preserve">б) в пункте 1 слова "в сумме 13 487 566 771,6 тыс. рублей" заменить словами "в сумме </w:t>
      </w:r>
      <w:r w:rsidR="00680BCE" w:rsidRPr="00F8530E">
        <w:rPr>
          <w:sz w:val="30"/>
          <w:szCs w:val="30"/>
        </w:rPr>
        <w:t>14 631 945 610,8</w:t>
      </w:r>
      <w:r w:rsidRPr="00F8530E">
        <w:rPr>
          <w:sz w:val="30"/>
          <w:szCs w:val="30"/>
        </w:rPr>
        <w:t xml:space="preserve"> тыс. рублей";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в) в пункте 2 слова "в сумме 16 240 809 139,5 тыс. рублей" заменить словами "в сумме </w:t>
      </w:r>
      <w:r w:rsidR="00680BCE" w:rsidRPr="00F8530E">
        <w:rPr>
          <w:sz w:val="30"/>
          <w:szCs w:val="30"/>
        </w:rPr>
        <w:t xml:space="preserve">16 555 756 330,6 </w:t>
      </w:r>
      <w:r w:rsidRPr="00F8530E">
        <w:rPr>
          <w:sz w:val="30"/>
          <w:szCs w:val="30"/>
        </w:rPr>
        <w:t>тыс. рублей";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г) в пункте 3 слова "в сумме 6 076 420 000,0 тыс. рублей" заменить словами "в сумме </w:t>
      </w:r>
      <w:r w:rsidR="00680BCE" w:rsidRPr="00F8530E">
        <w:rPr>
          <w:sz w:val="30"/>
          <w:szCs w:val="30"/>
        </w:rPr>
        <w:t>6 453 300 000,0</w:t>
      </w:r>
      <w:r w:rsidRPr="00F8530E">
        <w:rPr>
          <w:sz w:val="30"/>
          <w:szCs w:val="30"/>
        </w:rPr>
        <w:t xml:space="preserve"> тыс. рублей";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д) в пункте 4 слова "в сумме 10 351 623 798,0 тыс. рублей" заменить словами "в сумме 9 227 011 402,9 тыс. рублей";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е) в пу</w:t>
      </w:r>
      <w:bookmarkStart w:id="0" w:name="_GoBack"/>
      <w:bookmarkEnd w:id="0"/>
      <w:r w:rsidRPr="00F8530E">
        <w:rPr>
          <w:sz w:val="30"/>
          <w:szCs w:val="30"/>
        </w:rPr>
        <w:t>нкте 5 слова "в сумме 53,6 млрд. долларов США, или 48,7 млрд. евро" заменить словами "в сумме 51,8  млрд. долларов США, или 48,9 млрд. евро";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ж) в пункте 6 слова "в сумме 2 753 242 367,9 тыс. рублей" заменить словами "в сумме </w:t>
      </w:r>
      <w:r w:rsidR="00680BCE" w:rsidRPr="00F8530E">
        <w:rPr>
          <w:sz w:val="30"/>
          <w:szCs w:val="30"/>
        </w:rPr>
        <w:t>1 923 810 719,8</w:t>
      </w:r>
      <w:r w:rsidRPr="00F8530E">
        <w:rPr>
          <w:sz w:val="30"/>
          <w:szCs w:val="30"/>
        </w:rPr>
        <w:t xml:space="preserve"> тыс. рублей";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2) в статье 5: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а) в абзаце четвертом пункта 1 части 3 слова "а также" заменить словами "организациям кинематографии, а также ";</w:t>
      </w:r>
    </w:p>
    <w:p w:rsidR="00CC45F7" w:rsidRPr="00F8530E" w:rsidRDefault="00CC45F7" w:rsidP="00F8530E">
      <w:pPr>
        <w:tabs>
          <w:tab w:val="left" w:pos="709"/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б) часть 11 после слов "юридическим лицам" дополнить словами ", крестьянским (фермерским) хозяйствам, включая индивидуальных предпринимателей</w:t>
      </w:r>
      <w:proofErr w:type="gramStart"/>
      <w:r w:rsidRPr="00F8530E">
        <w:rPr>
          <w:sz w:val="30"/>
          <w:szCs w:val="30"/>
        </w:rPr>
        <w:t>,"</w:t>
      </w:r>
      <w:proofErr w:type="gramEnd"/>
      <w:r w:rsidRPr="00F8530E">
        <w:rPr>
          <w:sz w:val="30"/>
          <w:szCs w:val="30"/>
        </w:rPr>
        <w:t>;</w:t>
      </w:r>
    </w:p>
    <w:p w:rsidR="00CC45F7" w:rsidRPr="00F8530E" w:rsidRDefault="00CC45F7" w:rsidP="00691BDC">
      <w:pPr>
        <w:keepNext/>
        <w:tabs>
          <w:tab w:val="left" w:pos="709"/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lastRenderedPageBreak/>
        <w:t>3) в статье 6:</w:t>
      </w:r>
    </w:p>
    <w:p w:rsidR="00CC45F7" w:rsidRPr="00F8530E" w:rsidRDefault="00CC45F7" w:rsidP="00691BDC">
      <w:pPr>
        <w:tabs>
          <w:tab w:val="left" w:pos="709"/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а) в части 1 слова "в сумме 734 384 583,0 тыс. рублей" заменить словами " в сумме 743 084 413,8 тыс. рублей ";</w:t>
      </w:r>
    </w:p>
    <w:p w:rsidR="00CC45F7" w:rsidRPr="00F8530E" w:rsidRDefault="00CC45F7" w:rsidP="00691BDC">
      <w:pPr>
        <w:tabs>
          <w:tab w:val="left" w:pos="709"/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б) в пункте 1 части 2 слова "приложениям 9, 10 (секретно) и 11 (совершенно секретно)" заменить словами "приложениям 9, 9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>, 10 (секретно), 10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(секретно), 11 (совершенно секретно) и 11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(совершенно секретно)";</w:t>
      </w:r>
    </w:p>
    <w:p w:rsidR="00CC45F7" w:rsidRPr="00F8530E" w:rsidRDefault="00CC45F7" w:rsidP="00691BDC">
      <w:pPr>
        <w:tabs>
          <w:tab w:val="left" w:pos="709"/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в) в пункте 1 части 3 слова "приложениям 15 и 16 (секретно)" заменить словами "приложениям 15, 15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>, 16 (секретно) и 16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(секретно)";</w:t>
      </w:r>
    </w:p>
    <w:p w:rsidR="00CC45F7" w:rsidRPr="00F8530E" w:rsidRDefault="00CC45F7" w:rsidP="00691BDC">
      <w:pPr>
        <w:tabs>
          <w:tab w:val="left" w:pos="709"/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г) в пункте 1 части 4 слова "приложениям 19 и 20 (секретно)" заменить словами "приложениям 19, 19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>, 20 (секретно) и 20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(секретно)";</w:t>
      </w:r>
    </w:p>
    <w:p w:rsidR="00CC45F7" w:rsidRPr="00F8530E" w:rsidRDefault="00CC45F7" w:rsidP="00691BDC">
      <w:pPr>
        <w:tabs>
          <w:tab w:val="left" w:pos="709"/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д) в пункте 1 части 6 слова "приложениям 25, 26 (секретно) и 27 (совершенно секретно)" заменить словами "приложениям 25, 25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>, 26 (секретно), 26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 и 27 (совершенно секретно)";</w:t>
      </w:r>
    </w:p>
    <w:p w:rsidR="00CC45F7" w:rsidRPr="00F8530E" w:rsidRDefault="00CC45F7" w:rsidP="00691BDC">
      <w:pPr>
        <w:tabs>
          <w:tab w:val="left" w:pos="709"/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е) в части 10 слова "в объеме до 4 348 330,0 тыс. рублей" заменить словами "в объеме до 3 075 850,0 тыс. рублей";</w:t>
      </w:r>
    </w:p>
    <w:p w:rsidR="00CC45F7" w:rsidRPr="00F8530E" w:rsidRDefault="00CC45F7" w:rsidP="00691BDC">
      <w:pPr>
        <w:tabs>
          <w:tab w:val="left" w:pos="709"/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4) в статье 9:</w:t>
      </w:r>
    </w:p>
    <w:p w:rsidR="00CC45F7" w:rsidRPr="00F8530E" w:rsidRDefault="00CC45F7" w:rsidP="00691BDC">
      <w:pPr>
        <w:tabs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а) в пункте 1 части 1 слова "приложениям 33 и 34 (секретно)" заменить словами "приложениям 33, 33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>, 34 (секретно) и 34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(секретно)";</w:t>
      </w:r>
    </w:p>
    <w:p w:rsidR="00CC45F7" w:rsidRPr="00F8530E" w:rsidRDefault="00CC45F7" w:rsidP="00691BDC">
      <w:pPr>
        <w:tabs>
          <w:tab w:val="left" w:pos="851"/>
        </w:tabs>
        <w:spacing w:line="470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б) часть 4 после слов "земельные участки" дополнить словами "с находящимися на них зданиями и многолетними насаждениями";</w:t>
      </w:r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lastRenderedPageBreak/>
        <w:t>в) в пункте 1 части 5 слова "в объеме до 169 308 143,9 тыс. рублей" заменить словами "в объеме до 194 246 546,7 тыс. рублей";</w:t>
      </w:r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5) часть 3 статьи 10 после слов "Федеральному закону</w:t>
      </w:r>
      <w:proofErr w:type="gramStart"/>
      <w:r w:rsidRPr="00F8530E">
        <w:rPr>
          <w:sz w:val="30"/>
          <w:szCs w:val="30"/>
        </w:rPr>
        <w:t>,"</w:t>
      </w:r>
      <w:proofErr w:type="gramEnd"/>
      <w:r w:rsidRPr="00F8530E">
        <w:rPr>
          <w:sz w:val="30"/>
          <w:szCs w:val="30"/>
        </w:rPr>
        <w:t xml:space="preserve"> дополнить словами "из резервного фонда Президента Российской Федерации и из резервного фонда Правительства Российской Федерации,";</w:t>
      </w:r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6) в части 3 статьи 11 слова "в сумме до 20 250,0 тыс. рублей" заменить словами "в сумме до 6 420,0 тыс. рублей";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7) в части 3 статьи 13 слова "в сумме 3 146 383 874,5 тыс. рублей" заменить словами "в сумме 2 030 966 537,4 тыс. рублей";</w:t>
      </w:r>
    </w:p>
    <w:p w:rsidR="00CC45F7" w:rsidRPr="00F8530E" w:rsidRDefault="00CC45F7" w:rsidP="00F8530E">
      <w:pPr>
        <w:widowControl w:val="0"/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8) в части 3 статьи 14 слова "в сумме 14,7 млрд. долларов США, или 13,3 млрд. евро" заменить словами "в сумме 12,9 млрд. долларов США, или 12,2 млрд. евро";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9) статью 16 дополнить частями 5 и 6 следующего содержания: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"5. </w:t>
      </w:r>
      <w:proofErr w:type="gramStart"/>
      <w:r w:rsidRPr="00F8530E">
        <w:rPr>
          <w:sz w:val="30"/>
          <w:szCs w:val="30"/>
        </w:rPr>
        <w:t xml:space="preserve">Установить, что Правительство Российской Федерации вправе провести в 2017 году реструктуризацию обязательств (задолженности) субъектов Российской Федерации перед Российской Федерацией по бюджетным кредитам в пределах остатков не погашенной на дату реструктуризации задолженности по бюджетным кредитам в пределах расходов бюджетов субъектов Российской Федерации на подготовку к проведению в 2015 и 2016 годах международных спортивных </w:t>
      </w:r>
      <w:r w:rsidRPr="00F8530E">
        <w:rPr>
          <w:sz w:val="30"/>
          <w:szCs w:val="30"/>
        </w:rPr>
        <w:lastRenderedPageBreak/>
        <w:t>соревнований по олимпийским видам спорта, решения о проведении</w:t>
      </w:r>
      <w:proofErr w:type="gramEnd"/>
      <w:r w:rsidRPr="00F8530E">
        <w:rPr>
          <w:sz w:val="30"/>
          <w:szCs w:val="30"/>
        </w:rPr>
        <w:t xml:space="preserve"> </w:t>
      </w:r>
      <w:proofErr w:type="gramStart"/>
      <w:r w:rsidRPr="00F8530E">
        <w:rPr>
          <w:sz w:val="30"/>
          <w:szCs w:val="30"/>
        </w:rPr>
        <w:t>которых приняты Президентом Российской Федерации и (или) Правительством Российской Федерации,  на следующих основных условиях:</w:t>
      </w:r>
      <w:proofErr w:type="gramEnd"/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1) задолженность по основному долгу и начисленным за фактический срок пользования бюджетным кредитом на дату реструктуризации задолженности процентам подлежит погашению в период с 2027 по 2036 год включительно ежегодно равными долями с возможностью ее досрочного погашения;</w:t>
      </w:r>
    </w:p>
    <w:p w:rsidR="00CC45F7" w:rsidRPr="00F8530E" w:rsidRDefault="00CC45F7" w:rsidP="00F8530E">
      <w:pPr>
        <w:widowControl w:val="0"/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2) за пользование средствами федерального бюджета взимается плата в размере 0,1 процента </w:t>
      </w:r>
      <w:proofErr w:type="gramStart"/>
      <w:r w:rsidRPr="00F8530E">
        <w:rPr>
          <w:sz w:val="30"/>
          <w:szCs w:val="30"/>
        </w:rPr>
        <w:t>годовых</w:t>
      </w:r>
      <w:proofErr w:type="gramEnd"/>
      <w:r w:rsidRPr="00F8530E">
        <w:rPr>
          <w:sz w:val="30"/>
          <w:szCs w:val="30"/>
        </w:rPr>
        <w:t xml:space="preserve"> (далее – проценты за рассрочку), начисляемых на остаток реструктурированной задолженности по основному долгу и начисленным за фактический срок пользования бюджетным кредитом на дату реструктуризации задолженности процентам;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3) задолженность по начисленной неустойке подлежит погашению до 1 января 2018 года;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4) при нарушении должником графика погашения реструктурированной задолженности и (или) уплаты процентов за рассрочку непогашенная реструктурированная задолженность по </w:t>
      </w:r>
      <w:r w:rsidRPr="00F8530E">
        <w:rPr>
          <w:sz w:val="30"/>
          <w:szCs w:val="30"/>
        </w:rPr>
        <w:lastRenderedPageBreak/>
        <w:t>основному долгу и процентам, начисленные проценты за рассрочку подлежат досрочному единовременному погашению.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6. </w:t>
      </w:r>
      <w:proofErr w:type="gramStart"/>
      <w:r w:rsidRPr="00F8530E">
        <w:rPr>
          <w:sz w:val="30"/>
          <w:szCs w:val="30"/>
        </w:rPr>
        <w:t>Дополнительные условия и порядок проведения реструктуризации обязательств (задолженности) субъектов Российской Федерации, порядок определения расходов бюджетов субъектов Российской Федерации, указанных в части 5 настоящей статьи, устанавливаются Правительством Российской Федерации.";</w:t>
      </w:r>
      <w:proofErr w:type="gramEnd"/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10) в части 5 статьи 17:</w:t>
      </w:r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а) в пункте 2 слова "в сумме 493 699 222,1 тыс. рублей" заменить словами "в сумме 469 562 815,7 тыс. рублей";</w:t>
      </w:r>
    </w:p>
    <w:p w:rsidR="00CC45F7" w:rsidRPr="00F8530E" w:rsidRDefault="00CC45F7" w:rsidP="00F8530E">
      <w:pPr>
        <w:widowControl w:val="0"/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б) в пункте 3 слова "в сумме  18 972 091,1 тыс. рублей" заменить словами "в сумме 26 082 406,7 тыс. рублей";</w:t>
      </w:r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11) в статье 18:</w:t>
      </w:r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а) пункт 6 части 5 после слов "вопросам размещения" дополнить словами "и обмена";</w:t>
      </w:r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б) в части 7 после слов "по размещению" дополнить словами "и обмену", слова "до 141 750,0 тыс. рублей" заменить словами "до 224 700,0 тыс. рублей. </w:t>
      </w:r>
      <w:proofErr w:type="gramStart"/>
      <w:r w:rsidRPr="00F8530E">
        <w:rPr>
          <w:sz w:val="30"/>
          <w:szCs w:val="30"/>
        </w:rPr>
        <w:t>Оплата услуг по размещению облигаций внутренних и внешних облигационных займов Российской Федерации осуществляется";</w:t>
      </w:r>
      <w:proofErr w:type="gramEnd"/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lastRenderedPageBreak/>
        <w:t xml:space="preserve">12) часть 2 статьи 19 после слов "Банка России" дополнить словами ", а также услуги по передаче электронных сообщений по финансовым операциям"; </w:t>
      </w:r>
    </w:p>
    <w:p w:rsidR="00CC45F7" w:rsidRPr="00F8530E" w:rsidRDefault="00CC45F7" w:rsidP="00F8530E">
      <w:pPr>
        <w:tabs>
          <w:tab w:val="left" w:pos="851"/>
        </w:tabs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13) в статье 21: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а) в части 1: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в пункте 1 слова "приложениям 10 (секретно), 16 (секретно) и 20 (секретно)" заменить словами "приложениям 10 (секретно), 10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(секретно), 16 (секретно), 16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(секретно), 20 (секретно) и 20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(секретно)";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в пункте 3 слова "на 2017 год в объеме 2 400 000,0 тыс. рублей" заменить словами "на 2017 год в объеме </w:t>
      </w:r>
      <w:r w:rsidR="00046CCC" w:rsidRPr="00F8530E">
        <w:rPr>
          <w:sz w:val="30"/>
          <w:szCs w:val="30"/>
        </w:rPr>
        <w:t>12 400 000,0</w:t>
      </w:r>
      <w:r w:rsidRPr="00F8530E">
        <w:rPr>
          <w:sz w:val="30"/>
          <w:szCs w:val="30"/>
        </w:rPr>
        <w:t xml:space="preserve"> тыс. рублей";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в пункте 4 слова "в объеме 18 337 578,4 тыс. рублей" заменить словами "в объеме 18 299 382,7  тыс. рублей";</w:t>
      </w:r>
    </w:p>
    <w:p w:rsidR="00CC45F7" w:rsidRPr="00F8530E" w:rsidRDefault="00CC45F7" w:rsidP="00F8530E">
      <w:pPr>
        <w:widowControl w:val="0"/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в пункте 5 слова "в объеме 95 857 338,3 тыс. рублей" заменить словами "в объеме 95 875 764,1 тыс. рублей";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дополнить пунктом 6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следующего содержания: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proofErr w:type="gramStart"/>
      <w:r w:rsidRPr="00F8530E">
        <w:rPr>
          <w:sz w:val="30"/>
          <w:szCs w:val="30"/>
        </w:rPr>
        <w:t>"6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) бюджетных ассигнований на 2017 год в объеме 5 006 429,4 тыс. рублей, предусмотренных по подразделу "Другие общегосударственные вопросы" раздела "Общегосударственные вопросы" классификации расходов бюджетов, на реализацию инвестиционных проектов по строительству и (или) реконструкции </w:t>
      </w:r>
      <w:r w:rsidRPr="00F8530E">
        <w:rPr>
          <w:sz w:val="30"/>
          <w:szCs w:val="30"/>
        </w:rPr>
        <w:lastRenderedPageBreak/>
        <w:t>объектов капитального строительства в рамках мероприятий по подготовке и проведению чемпионата мира по футболу в 2018 году в Российской Федерации в случае и в пределах поступления</w:t>
      </w:r>
      <w:proofErr w:type="gramEnd"/>
      <w:r w:rsidRPr="00F8530E">
        <w:rPr>
          <w:sz w:val="30"/>
          <w:szCs w:val="30"/>
        </w:rPr>
        <w:t xml:space="preserve"> доходов федерального бюджета от уплаты и (или) взыскания денежных сумм по банковским гарантиям, предоставленным в качестве обеспечения исполнения государственных контрактов, заключенных в целях реализации указанных инвестиционных проектов, по решениям Правительства Российской Федерации</w:t>
      </w:r>
      <w:proofErr w:type="gramStart"/>
      <w:r w:rsidRPr="00F8530E">
        <w:rPr>
          <w:sz w:val="30"/>
          <w:szCs w:val="30"/>
        </w:rPr>
        <w:t>;"</w:t>
      </w:r>
      <w:proofErr w:type="gramEnd"/>
      <w:r w:rsidRPr="00F8530E">
        <w:rPr>
          <w:sz w:val="30"/>
          <w:szCs w:val="30"/>
        </w:rPr>
        <w:t>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proofErr w:type="gramStart"/>
      <w:r w:rsidRPr="00F8530E">
        <w:rPr>
          <w:sz w:val="30"/>
          <w:szCs w:val="30"/>
        </w:rPr>
        <w:t>в пункте 7 слова "в объеме 28 558 481,7 тыс. рублей" заменить словами "в объеме 38 674 295,8 тыс. рублей", слова "приложениям 10 (секретно), 16 (секретно) и 20 (секретно)" заменить словами "приложениям 10 (секретно), 10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(секретно), 16 (секретно), 16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(секретно), 20 (секретно) и 20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(секретно)";</w:t>
      </w:r>
      <w:proofErr w:type="gramEnd"/>
    </w:p>
    <w:p w:rsidR="00CC45F7" w:rsidRPr="00F8530E" w:rsidRDefault="00CC45F7" w:rsidP="00F8530E">
      <w:pPr>
        <w:widowControl w:val="0"/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в пункте 8 слова "на 2017 год в объеме 4 400 428,0 тыс. рублей" заменить словами "на 2017 год в объеме 4 933 946,5 тыс. рублей";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в пункте 11 слова "в объеме 3 385 800,0 тыс. рублей" заменить словами "в объеме 2 725 359,2 тыс. рублей", дополнить словами ", а в случае отсутствия страховой защиты имущественных интересов сельскохозяйственных товаропроизводителей по отдельным решениям Правительства Российской Федерации";</w:t>
      </w:r>
    </w:p>
    <w:p w:rsidR="00CC45F7" w:rsidRPr="00F8530E" w:rsidRDefault="00CC45F7" w:rsidP="00691BDC">
      <w:pPr>
        <w:tabs>
          <w:tab w:val="left" w:pos="851"/>
          <w:tab w:val="left" w:pos="889"/>
        </w:tabs>
        <w:autoSpaceDE w:val="0"/>
        <w:autoSpaceDN w:val="0"/>
        <w:adjustRightInd w:val="0"/>
        <w:spacing w:line="46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lastRenderedPageBreak/>
        <w:t>в пункте 14 слова "в объеме 12 464 500,0 тыс. рублей" заменить словами "в объеме 8 464 500,0 тыс. рублей";</w:t>
      </w:r>
    </w:p>
    <w:p w:rsidR="00CC45F7" w:rsidRPr="00F8530E" w:rsidRDefault="00CC45F7" w:rsidP="00691BDC">
      <w:pPr>
        <w:tabs>
          <w:tab w:val="left" w:pos="851"/>
          <w:tab w:val="left" w:pos="889"/>
        </w:tabs>
        <w:autoSpaceDE w:val="0"/>
        <w:autoSpaceDN w:val="0"/>
        <w:adjustRightInd w:val="0"/>
        <w:spacing w:line="46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дополнить пунктом 14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следующего содержания:</w:t>
      </w:r>
    </w:p>
    <w:p w:rsidR="00CC45F7" w:rsidRPr="00F8530E" w:rsidRDefault="00CC45F7" w:rsidP="00691BDC">
      <w:pPr>
        <w:tabs>
          <w:tab w:val="left" w:pos="851"/>
          <w:tab w:val="left" w:pos="889"/>
        </w:tabs>
        <w:autoSpaceDE w:val="0"/>
        <w:autoSpaceDN w:val="0"/>
        <w:adjustRightInd w:val="0"/>
        <w:spacing w:line="46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"14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>) бюджетных ассигнований на 2017 год в объеме 2 000 000,0 тыс. рублей, предусмотренных по подразделу "Другие вопросы в области национальной экономики" раздела "Национальная экономика" классификации расходов бюджетов, на государственную поддержку центров Национальной технологической инициативы на базе образовательных организаций высшего образования и научных организаций по решениям Правительства Российской Федерации</w:t>
      </w:r>
      <w:proofErr w:type="gramStart"/>
      <w:r w:rsidRPr="00F8530E">
        <w:rPr>
          <w:sz w:val="30"/>
          <w:szCs w:val="30"/>
        </w:rPr>
        <w:t>;"</w:t>
      </w:r>
      <w:proofErr w:type="gramEnd"/>
      <w:r w:rsidRPr="00F8530E">
        <w:rPr>
          <w:sz w:val="30"/>
          <w:szCs w:val="30"/>
        </w:rPr>
        <w:t>;</w:t>
      </w:r>
    </w:p>
    <w:p w:rsidR="00CC45F7" w:rsidRPr="00F8530E" w:rsidRDefault="00CC45F7" w:rsidP="00691BDC">
      <w:pPr>
        <w:tabs>
          <w:tab w:val="left" w:pos="851"/>
          <w:tab w:val="left" w:pos="889"/>
        </w:tabs>
        <w:autoSpaceDE w:val="0"/>
        <w:autoSpaceDN w:val="0"/>
        <w:adjustRightInd w:val="0"/>
        <w:spacing w:line="46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б) в часть 5 изложить в следующей редакции:</w:t>
      </w:r>
    </w:p>
    <w:p w:rsidR="00CC45F7" w:rsidRPr="00F8530E" w:rsidRDefault="00CC45F7" w:rsidP="00691BDC">
      <w:pPr>
        <w:tabs>
          <w:tab w:val="left" w:pos="851"/>
          <w:tab w:val="left" w:pos="889"/>
        </w:tabs>
        <w:autoSpaceDE w:val="0"/>
        <w:autoSpaceDN w:val="0"/>
        <w:adjustRightInd w:val="0"/>
        <w:spacing w:line="468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"5. Установить, что открытое акционерное общество "Российские железные дороги" по решению Правительства Российской Федерации вправе использовать в целях реализации проекта "Комплексная реконструкция участка им. М. Горького - Котельниково - Тихорецкая - Крымская с обходом Краснодарского железнодорожного узла" средства неиспользованных взносов в уставный капитал открытого акционерного общества "Российские железные дороги", осуществленных в соответствии </w:t>
      </w:r>
      <w:proofErr w:type="gramStart"/>
      <w:r w:rsidRPr="00F8530E">
        <w:rPr>
          <w:sz w:val="30"/>
          <w:szCs w:val="30"/>
        </w:rPr>
        <w:t>с</w:t>
      </w:r>
      <w:proofErr w:type="gramEnd"/>
      <w:r w:rsidRPr="00F8530E">
        <w:rPr>
          <w:sz w:val="30"/>
          <w:szCs w:val="30"/>
        </w:rPr>
        <w:t>: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5" w:lineRule="auto"/>
        <w:ind w:firstLine="709"/>
        <w:jc w:val="both"/>
        <w:rPr>
          <w:sz w:val="30"/>
          <w:szCs w:val="30"/>
        </w:rPr>
      </w:pPr>
      <w:proofErr w:type="gramStart"/>
      <w:r w:rsidRPr="00F8530E">
        <w:rPr>
          <w:sz w:val="30"/>
          <w:szCs w:val="30"/>
        </w:rPr>
        <w:t>1) пунктом 10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части 1 статьи 11 Федерального закона от 13 декабря 2010 года № 357-ФЗ "О федеральном бюджете на 2011 год </w:t>
      </w:r>
      <w:r w:rsidRPr="00F8530E">
        <w:rPr>
          <w:sz w:val="30"/>
          <w:szCs w:val="30"/>
        </w:rPr>
        <w:lastRenderedPageBreak/>
        <w:t>и на плановый период 2012 и 2013 годов" на проведение работ по технологическому присоединению к центрам электропитания объектов подвижной радиотелефонной связи на автомобильной дороге "Амур" Чита – Хабаровск, пунктами 8, 9 части 1 статьи 11 Федерального закона от 30 ноября</w:t>
      </w:r>
      <w:proofErr w:type="gramEnd"/>
      <w:r w:rsidRPr="00F8530E">
        <w:rPr>
          <w:sz w:val="30"/>
          <w:szCs w:val="30"/>
        </w:rPr>
        <w:t xml:space="preserve"> 2011 года № 371-ФЗ "О федеральном бюджете на 2012 год и на плановый период 2013 и 2014 годов" на реализацию инвестиционных проектов "Строительство вторых железнодорожных путей и электрификация участка Выборг - Приморск - </w:t>
      </w:r>
      <w:proofErr w:type="spellStart"/>
      <w:r w:rsidRPr="00F8530E">
        <w:rPr>
          <w:sz w:val="30"/>
          <w:szCs w:val="30"/>
        </w:rPr>
        <w:t>Ермилово</w:t>
      </w:r>
      <w:proofErr w:type="spellEnd"/>
      <w:r w:rsidRPr="00F8530E">
        <w:rPr>
          <w:sz w:val="30"/>
          <w:szCs w:val="30"/>
        </w:rPr>
        <w:t xml:space="preserve"> Октябрьской железной дороги", "Реконструкция станции </w:t>
      </w:r>
      <w:proofErr w:type="spellStart"/>
      <w:r w:rsidRPr="00F8530E">
        <w:rPr>
          <w:sz w:val="30"/>
          <w:szCs w:val="30"/>
        </w:rPr>
        <w:t>Гремячая</w:t>
      </w:r>
      <w:proofErr w:type="spellEnd"/>
      <w:r w:rsidRPr="00F8530E">
        <w:rPr>
          <w:sz w:val="30"/>
          <w:szCs w:val="30"/>
        </w:rPr>
        <w:t xml:space="preserve"> Приволжской железной дороги", в размере до 1 156 236,0 тыс. рублей;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5" w:lineRule="auto"/>
        <w:ind w:firstLine="709"/>
        <w:jc w:val="both"/>
        <w:rPr>
          <w:sz w:val="30"/>
          <w:szCs w:val="30"/>
        </w:rPr>
      </w:pPr>
      <w:proofErr w:type="gramStart"/>
      <w:r w:rsidRPr="00F8530E">
        <w:rPr>
          <w:sz w:val="30"/>
          <w:szCs w:val="30"/>
        </w:rPr>
        <w:t>2) пунктом 13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части 1 статьи 11 Федерального закона от 3 декабря 2012 года № 216-ФЗ "О федеральном бюджете на 2013 год и на плановый период 2014 и 2015 годов", приложением 30 к Федеральному закону от 2 декабря 2013 года № 349-ФЗ "О федеральном бюджете на 2014 год и на плановый период 2015 и 2016 годов", приложениями 31 и 31</w:t>
      </w:r>
      <w:r w:rsidRPr="00F8530E">
        <w:rPr>
          <w:sz w:val="30"/>
          <w:szCs w:val="30"/>
          <w:vertAlign w:val="superscript"/>
        </w:rPr>
        <w:t>1</w:t>
      </w:r>
      <w:r w:rsidRPr="00F8530E">
        <w:rPr>
          <w:sz w:val="30"/>
          <w:szCs w:val="30"/>
        </w:rPr>
        <w:t xml:space="preserve"> к Федеральному</w:t>
      </w:r>
      <w:proofErr w:type="gramEnd"/>
      <w:r w:rsidRPr="00F8530E">
        <w:rPr>
          <w:sz w:val="30"/>
          <w:szCs w:val="30"/>
        </w:rPr>
        <w:t xml:space="preserve"> закону от 1 декабря 2014 года № 384-ФЗ "О федеральном бюджете на 2015 год и на плановый период 2016 и 2017 годов" на реализацию инвестиционного проекта "Комплексное развитие участка Междуреченск - Тайшет Красноярской железной дороги", в размере до 5 000 000,0 тыс. рублей</w:t>
      </w:r>
      <w:proofErr w:type="gramStart"/>
      <w:r w:rsidRPr="00F8530E">
        <w:rPr>
          <w:sz w:val="30"/>
          <w:szCs w:val="30"/>
        </w:rPr>
        <w:t>.";</w:t>
      </w:r>
      <w:proofErr w:type="gramEnd"/>
    </w:p>
    <w:p w:rsidR="00CC45F7" w:rsidRPr="00F8530E" w:rsidRDefault="00CC45F7" w:rsidP="00F8530E">
      <w:pPr>
        <w:keepNext/>
        <w:tabs>
          <w:tab w:val="left" w:pos="851"/>
          <w:tab w:val="left" w:pos="889"/>
        </w:tabs>
        <w:autoSpaceDE w:val="0"/>
        <w:autoSpaceDN w:val="0"/>
        <w:adjustRightInd w:val="0"/>
        <w:spacing w:line="475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lastRenderedPageBreak/>
        <w:t>в) дополнить частями 10 - 12 следующего содержания:</w:t>
      </w:r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5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"10. </w:t>
      </w:r>
      <w:proofErr w:type="gramStart"/>
      <w:r w:rsidRPr="00F8530E">
        <w:rPr>
          <w:sz w:val="30"/>
          <w:szCs w:val="30"/>
        </w:rPr>
        <w:t>Установить, что в 2017 году по решению Правительства Российской Федерации дополнительные средства федерального бюджета могут быть направлены в уставный капитал открытого акционерного общества "Российские железные дороги" (город Москва) в объеме до 9 412 000,0 тыс. рублей при поступлении в федеральный бюджет в указанном объеме субсидии из бюджета города Москвы в целях строительства дополнительных остановочных пунктов Московской железной дороги и интеграции</w:t>
      </w:r>
      <w:proofErr w:type="gramEnd"/>
      <w:r w:rsidRPr="00F8530E">
        <w:rPr>
          <w:sz w:val="30"/>
          <w:szCs w:val="30"/>
        </w:rPr>
        <w:t xml:space="preserve"> Савеловского направления Московской железной дороги и Московского центрального кольца.</w:t>
      </w:r>
    </w:p>
    <w:p w:rsidR="00CC45F7" w:rsidRPr="00F8530E" w:rsidRDefault="00CC45F7" w:rsidP="00F8530E">
      <w:pPr>
        <w:tabs>
          <w:tab w:val="left" w:pos="851"/>
        </w:tabs>
        <w:spacing w:line="475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>11. </w:t>
      </w:r>
      <w:proofErr w:type="gramStart"/>
      <w:r w:rsidRPr="00F8530E">
        <w:rPr>
          <w:sz w:val="30"/>
          <w:szCs w:val="30"/>
        </w:rPr>
        <w:t>Установить, что в 2017 году по решению Правительства Российской Федерации государственная корпорация "Агентство по страхованию вкладов" вправе от имени Российской Федерации за счет уменьшения имущественных взносов Российской Федерации в имущество государственной корпорации, внесенных в соответствии с частью 5 статьи 13 Федерального закона от 24 июля 2007 года № 198-ФЗ "О федеральном бюджете на 2008 год и на плановый период 2009 и</w:t>
      </w:r>
      <w:proofErr w:type="gramEnd"/>
      <w:r w:rsidRPr="00F8530E">
        <w:rPr>
          <w:sz w:val="30"/>
          <w:szCs w:val="30"/>
        </w:rPr>
        <w:t xml:space="preserve"> </w:t>
      </w:r>
      <w:proofErr w:type="gramStart"/>
      <w:r w:rsidRPr="00F8530E">
        <w:rPr>
          <w:sz w:val="30"/>
          <w:szCs w:val="30"/>
        </w:rPr>
        <w:t xml:space="preserve">2010 годов" и частью 9 статьи 23 Федерального закона от 2 декабря 2013 года № 349-ФЗ "О федеральном бюджете на 2014 год и на плановый период 2015 и 2016 годов", осуществить оплату приобретаемых в собственность Российской Федерации акций акционерного общества "Агентство </w:t>
      </w:r>
      <w:r w:rsidRPr="00F8530E">
        <w:rPr>
          <w:sz w:val="30"/>
          <w:szCs w:val="30"/>
        </w:rPr>
        <w:lastRenderedPageBreak/>
        <w:t>ипотечного жилищного кредитования", дополнительно размещаемых в рамках увеличения его уставного капитала, всеми обыкновенными и привилегированными акциями Акционерного коммерческого банка "РОССИЙСКИЙ</w:t>
      </w:r>
      <w:proofErr w:type="gramEnd"/>
      <w:r w:rsidRPr="00F8530E">
        <w:rPr>
          <w:sz w:val="30"/>
          <w:szCs w:val="30"/>
        </w:rPr>
        <w:t xml:space="preserve"> КАПИТАЛ" (публичное акционерное общество), </w:t>
      </w:r>
      <w:proofErr w:type="gramStart"/>
      <w:r w:rsidRPr="00F8530E">
        <w:rPr>
          <w:sz w:val="30"/>
          <w:szCs w:val="30"/>
        </w:rPr>
        <w:t>принадлежащими</w:t>
      </w:r>
      <w:proofErr w:type="gramEnd"/>
      <w:r w:rsidRPr="00F8530E">
        <w:rPr>
          <w:sz w:val="30"/>
          <w:szCs w:val="30"/>
        </w:rPr>
        <w:t xml:space="preserve"> и (или) приобретенными государственной корпорацией "Агентство по страхованию вкладов" в 2017 году. </w:t>
      </w:r>
    </w:p>
    <w:p w:rsidR="00CC45F7" w:rsidRPr="00F8530E" w:rsidRDefault="00CC45F7" w:rsidP="00F8530E">
      <w:pPr>
        <w:tabs>
          <w:tab w:val="left" w:pos="851"/>
        </w:tabs>
        <w:spacing w:line="475" w:lineRule="auto"/>
        <w:ind w:firstLine="709"/>
        <w:jc w:val="both"/>
        <w:rPr>
          <w:sz w:val="30"/>
          <w:szCs w:val="30"/>
        </w:rPr>
      </w:pPr>
      <w:r w:rsidRPr="00F8530E">
        <w:rPr>
          <w:sz w:val="30"/>
          <w:szCs w:val="30"/>
        </w:rPr>
        <w:t xml:space="preserve">Передача указанных в настоящей части акций Акционерного коммерческого банка "РОССИЙСКИЙ КАПИТАЛ" (публичное акционерное общество) в оплату приобретаемых в собственность Российской Федерации акций акционерного общества "Агентство ипотечного жилищного кредитования" осуществляется по цене их приобретения государственной корпорацией "Агентство по страхованию вкладов" (балансовой стоимости). </w:t>
      </w:r>
    </w:p>
    <w:p w:rsidR="00CC45F7" w:rsidRPr="00F8530E" w:rsidRDefault="00CC45F7" w:rsidP="00F8530E">
      <w:pPr>
        <w:tabs>
          <w:tab w:val="left" w:pos="851"/>
        </w:tabs>
        <w:spacing w:line="475" w:lineRule="auto"/>
        <w:ind w:firstLine="709"/>
        <w:jc w:val="both"/>
        <w:rPr>
          <w:spacing w:val="-4"/>
          <w:sz w:val="30"/>
          <w:szCs w:val="30"/>
        </w:rPr>
      </w:pPr>
      <w:proofErr w:type="gramStart"/>
      <w:r w:rsidRPr="00F8530E">
        <w:rPr>
          <w:spacing w:val="-4"/>
          <w:sz w:val="30"/>
          <w:szCs w:val="30"/>
        </w:rPr>
        <w:t xml:space="preserve">Количество акций Акционерного коммерческого банка "РОССИЙСКИЙ КАПИТАЛ" (публичное акционерное общество), передаваемых в оплату акций акционерного общества "Агентство ипотечного жилищного кредитования" в соответствии с настоящей частью, а также сумма уменьшения имущественных взносов Российской Федерации, внесенных в имущество государственной корпорации "Агентство по страхованию вкладов",  соответствующая балансовой </w:t>
      </w:r>
      <w:r w:rsidRPr="00F8530E">
        <w:rPr>
          <w:spacing w:val="-4"/>
          <w:sz w:val="30"/>
          <w:szCs w:val="30"/>
        </w:rPr>
        <w:lastRenderedPageBreak/>
        <w:t>стоимости передаваемых акций, определяются решением Правительства Российской Федерации.</w:t>
      </w:r>
      <w:proofErr w:type="gramEnd"/>
    </w:p>
    <w:p w:rsidR="00CC45F7" w:rsidRPr="00F8530E" w:rsidRDefault="00CC45F7" w:rsidP="00F8530E">
      <w:pPr>
        <w:tabs>
          <w:tab w:val="left" w:pos="851"/>
          <w:tab w:val="left" w:pos="889"/>
        </w:tabs>
        <w:autoSpaceDE w:val="0"/>
        <w:autoSpaceDN w:val="0"/>
        <w:adjustRightInd w:val="0"/>
        <w:spacing w:line="475" w:lineRule="auto"/>
        <w:ind w:firstLine="709"/>
        <w:jc w:val="both"/>
        <w:rPr>
          <w:spacing w:val="-4"/>
          <w:sz w:val="30"/>
          <w:szCs w:val="30"/>
        </w:rPr>
      </w:pPr>
      <w:r w:rsidRPr="00F8530E">
        <w:rPr>
          <w:spacing w:val="-4"/>
          <w:sz w:val="30"/>
          <w:szCs w:val="30"/>
        </w:rPr>
        <w:t>При оплате акций акционерного общества "Агентство ипотечного жилищного кредитования", дополнительно размещаемых в рамках увеличения его уставного капитала, указанным в настоящей части способом денежная оценка имущества в соответствии с пунктом 3 статьи 34 Федерального закона от 26 декабря 1995 года № 208-ФЗ "Об акционерных обществах" не производится.</w:t>
      </w:r>
    </w:p>
    <w:p w:rsidR="003D09F6" w:rsidRPr="00F8530E" w:rsidRDefault="00CC45F7" w:rsidP="00F8530E">
      <w:pPr>
        <w:widowControl w:val="0"/>
        <w:tabs>
          <w:tab w:val="left" w:pos="851"/>
          <w:tab w:val="left" w:pos="889"/>
        </w:tabs>
        <w:autoSpaceDE w:val="0"/>
        <w:autoSpaceDN w:val="0"/>
        <w:adjustRightInd w:val="0"/>
        <w:spacing w:line="475" w:lineRule="auto"/>
        <w:ind w:firstLine="709"/>
        <w:jc w:val="both"/>
        <w:rPr>
          <w:sz w:val="30"/>
          <w:szCs w:val="30"/>
        </w:rPr>
      </w:pPr>
      <w:r w:rsidRPr="00F8530E">
        <w:rPr>
          <w:spacing w:val="-4"/>
          <w:sz w:val="30"/>
          <w:szCs w:val="30"/>
        </w:rPr>
        <w:t>12. </w:t>
      </w:r>
      <w:proofErr w:type="gramStart"/>
      <w:r w:rsidRPr="00F8530E">
        <w:rPr>
          <w:spacing w:val="-4"/>
          <w:sz w:val="30"/>
          <w:szCs w:val="30"/>
        </w:rPr>
        <w:t>Установить, что в 2017 году Правительство Российской Федерации вправе принять передаваемые государственной корпорацией "Агентство по страхованию вкладов" в казну Российской Федерации облигации федерального займа по номинальной стоимости на сумму до 48 564 995,0 тыс. рублей с уменьшением имущественного взноса Российской Федерации в имущество государственной корпорации, внесенного в соответствии с частью 9 статьи 23 Федерального закона от 2 декабря 2013 года</w:t>
      </w:r>
      <w:proofErr w:type="gramEnd"/>
      <w:r w:rsidRPr="00F8530E">
        <w:rPr>
          <w:spacing w:val="-4"/>
          <w:sz w:val="30"/>
          <w:szCs w:val="30"/>
        </w:rPr>
        <w:t xml:space="preserve"> № 349-ФЗ "О федеральном бюджете на 2014 год и на плановый период 2015 и 2016 годов"</w:t>
      </w:r>
      <w:proofErr w:type="gramStart"/>
      <w:r w:rsidRPr="00F8530E">
        <w:rPr>
          <w:spacing w:val="-4"/>
          <w:sz w:val="30"/>
          <w:szCs w:val="30"/>
        </w:rPr>
        <w:t>."</w:t>
      </w:r>
      <w:proofErr w:type="gramEnd"/>
      <w:r w:rsidRPr="00F8530E">
        <w:rPr>
          <w:spacing w:val="-4"/>
          <w:sz w:val="30"/>
          <w:szCs w:val="30"/>
        </w:rPr>
        <w:t>;</w:t>
      </w:r>
    </w:p>
    <w:sectPr w:rsidR="003D09F6" w:rsidRPr="00F8530E" w:rsidSect="00F8530E">
      <w:headerReference w:type="even" r:id="rId9"/>
      <w:headerReference w:type="default" r:id="rId10"/>
      <w:pgSz w:w="11906" w:h="16838" w:code="9"/>
      <w:pgMar w:top="1418" w:right="907" w:bottom="1418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946" w:rsidRDefault="000A5946">
      <w:r>
        <w:separator/>
      </w:r>
    </w:p>
  </w:endnote>
  <w:endnote w:type="continuationSeparator" w:id="0">
    <w:p w:rsidR="000A5946" w:rsidRDefault="000A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946" w:rsidRDefault="000A5946">
      <w:r>
        <w:separator/>
      </w:r>
    </w:p>
  </w:footnote>
  <w:footnote w:type="continuationSeparator" w:id="0">
    <w:p w:rsidR="000A5946" w:rsidRDefault="000A5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946" w:rsidRDefault="000A5946" w:rsidP="00B113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5946" w:rsidRDefault="000A5946">
    <w:pPr>
      <w:pStyle w:val="a3"/>
    </w:pPr>
  </w:p>
  <w:p w:rsidR="000A5946" w:rsidRDefault="000A5946"/>
  <w:p w:rsidR="000A5946" w:rsidRDefault="000A5946"/>
  <w:p w:rsidR="000A5946" w:rsidRDefault="000A594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980290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0A5946" w:rsidRPr="00CF499A" w:rsidRDefault="00CF499A" w:rsidP="00F8530E">
        <w:pPr>
          <w:pStyle w:val="a3"/>
          <w:jc w:val="center"/>
          <w:rPr>
            <w:sz w:val="28"/>
            <w:szCs w:val="28"/>
          </w:rPr>
        </w:pPr>
        <w:r w:rsidRPr="00CF499A">
          <w:rPr>
            <w:sz w:val="28"/>
            <w:szCs w:val="28"/>
          </w:rPr>
          <w:fldChar w:fldCharType="begin"/>
        </w:r>
        <w:r w:rsidRPr="00CF499A">
          <w:rPr>
            <w:sz w:val="28"/>
            <w:szCs w:val="28"/>
          </w:rPr>
          <w:instrText>PAGE   \* MERGEFORMAT</w:instrText>
        </w:r>
        <w:r w:rsidRPr="00CF499A">
          <w:rPr>
            <w:sz w:val="28"/>
            <w:szCs w:val="28"/>
          </w:rPr>
          <w:fldChar w:fldCharType="separate"/>
        </w:r>
        <w:r w:rsidR="00691BDC">
          <w:rPr>
            <w:noProof/>
            <w:sz w:val="28"/>
            <w:szCs w:val="28"/>
          </w:rPr>
          <w:t>2</w:t>
        </w:r>
        <w:r w:rsidRPr="00CF499A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631CA"/>
    <w:multiLevelType w:val="hybridMultilevel"/>
    <w:tmpl w:val="9CCCDC28"/>
    <w:lvl w:ilvl="0" w:tplc="D69A88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09A1CA8"/>
    <w:multiLevelType w:val="hybridMultilevel"/>
    <w:tmpl w:val="249AB05A"/>
    <w:lvl w:ilvl="0" w:tplc="EEDC1E06">
      <w:start w:val="15"/>
      <w:numFmt w:val="decimal"/>
      <w:lvlText w:val="%1)"/>
      <w:lvlJc w:val="left"/>
      <w:pPr>
        <w:ind w:left="1095" w:hanging="39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357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68A"/>
    <w:rsid w:val="00046CCC"/>
    <w:rsid w:val="00064F41"/>
    <w:rsid w:val="000A5946"/>
    <w:rsid w:val="00125194"/>
    <w:rsid w:val="001610A4"/>
    <w:rsid w:val="0017634B"/>
    <w:rsid w:val="0018339B"/>
    <w:rsid w:val="001E2E5E"/>
    <w:rsid w:val="001E6DA4"/>
    <w:rsid w:val="002217F7"/>
    <w:rsid w:val="0022368A"/>
    <w:rsid w:val="0024310F"/>
    <w:rsid w:val="002B7BB8"/>
    <w:rsid w:val="002C42B2"/>
    <w:rsid w:val="002D00DB"/>
    <w:rsid w:val="002E0F1D"/>
    <w:rsid w:val="002E142B"/>
    <w:rsid w:val="002F354F"/>
    <w:rsid w:val="002F71E2"/>
    <w:rsid w:val="003017BD"/>
    <w:rsid w:val="0035602B"/>
    <w:rsid w:val="003941FF"/>
    <w:rsid w:val="00395CC0"/>
    <w:rsid w:val="003A0E77"/>
    <w:rsid w:val="003D09F6"/>
    <w:rsid w:val="003D5FBF"/>
    <w:rsid w:val="003E3E65"/>
    <w:rsid w:val="003F1D2E"/>
    <w:rsid w:val="00437279"/>
    <w:rsid w:val="00467885"/>
    <w:rsid w:val="00467C70"/>
    <w:rsid w:val="0048132C"/>
    <w:rsid w:val="00487BC2"/>
    <w:rsid w:val="00495A54"/>
    <w:rsid w:val="004B1E6F"/>
    <w:rsid w:val="004D3763"/>
    <w:rsid w:val="004E31D0"/>
    <w:rsid w:val="00532CF0"/>
    <w:rsid w:val="005843CE"/>
    <w:rsid w:val="00595FE1"/>
    <w:rsid w:val="005D6222"/>
    <w:rsid w:val="005E1CF3"/>
    <w:rsid w:val="006129D0"/>
    <w:rsid w:val="006475E2"/>
    <w:rsid w:val="00664634"/>
    <w:rsid w:val="00680BCE"/>
    <w:rsid w:val="00691BDC"/>
    <w:rsid w:val="006B158B"/>
    <w:rsid w:val="007020E8"/>
    <w:rsid w:val="007105E8"/>
    <w:rsid w:val="007178A4"/>
    <w:rsid w:val="00724F6A"/>
    <w:rsid w:val="0073458D"/>
    <w:rsid w:val="00756261"/>
    <w:rsid w:val="007603CF"/>
    <w:rsid w:val="0076670E"/>
    <w:rsid w:val="0079279E"/>
    <w:rsid w:val="007C2F92"/>
    <w:rsid w:val="007D2AB1"/>
    <w:rsid w:val="007E15B4"/>
    <w:rsid w:val="007E7493"/>
    <w:rsid w:val="00821600"/>
    <w:rsid w:val="0083036D"/>
    <w:rsid w:val="008B6AD8"/>
    <w:rsid w:val="008C3E72"/>
    <w:rsid w:val="008D795A"/>
    <w:rsid w:val="008E2C90"/>
    <w:rsid w:val="008F47CF"/>
    <w:rsid w:val="009269AB"/>
    <w:rsid w:val="00965B54"/>
    <w:rsid w:val="00983C80"/>
    <w:rsid w:val="00991C02"/>
    <w:rsid w:val="009C0968"/>
    <w:rsid w:val="00A023D0"/>
    <w:rsid w:val="00A0757E"/>
    <w:rsid w:val="00A34BD1"/>
    <w:rsid w:val="00A678D1"/>
    <w:rsid w:val="00AB2A46"/>
    <w:rsid w:val="00AC5DD1"/>
    <w:rsid w:val="00AC5F09"/>
    <w:rsid w:val="00AD1AE5"/>
    <w:rsid w:val="00B113D4"/>
    <w:rsid w:val="00B27340"/>
    <w:rsid w:val="00B3297F"/>
    <w:rsid w:val="00B4178F"/>
    <w:rsid w:val="00B56F22"/>
    <w:rsid w:val="00B7332C"/>
    <w:rsid w:val="00BB4018"/>
    <w:rsid w:val="00BB6C3B"/>
    <w:rsid w:val="00BC18D5"/>
    <w:rsid w:val="00BE3700"/>
    <w:rsid w:val="00C111B6"/>
    <w:rsid w:val="00C51EE1"/>
    <w:rsid w:val="00C7062C"/>
    <w:rsid w:val="00CA40C9"/>
    <w:rsid w:val="00CA4E11"/>
    <w:rsid w:val="00CB71BE"/>
    <w:rsid w:val="00CC45F7"/>
    <w:rsid w:val="00CE333B"/>
    <w:rsid w:val="00CF499A"/>
    <w:rsid w:val="00CF57DC"/>
    <w:rsid w:val="00D20CD8"/>
    <w:rsid w:val="00D30F46"/>
    <w:rsid w:val="00D42189"/>
    <w:rsid w:val="00D55F20"/>
    <w:rsid w:val="00D567CC"/>
    <w:rsid w:val="00D60ECC"/>
    <w:rsid w:val="00D84538"/>
    <w:rsid w:val="00DB1066"/>
    <w:rsid w:val="00DE77B8"/>
    <w:rsid w:val="00E13E08"/>
    <w:rsid w:val="00E1587F"/>
    <w:rsid w:val="00E35DA1"/>
    <w:rsid w:val="00E45979"/>
    <w:rsid w:val="00E75356"/>
    <w:rsid w:val="00E82236"/>
    <w:rsid w:val="00EA0CF8"/>
    <w:rsid w:val="00EF2315"/>
    <w:rsid w:val="00EF57F9"/>
    <w:rsid w:val="00F07806"/>
    <w:rsid w:val="00F6366E"/>
    <w:rsid w:val="00F8530E"/>
    <w:rsid w:val="00FF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E77B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E77B8"/>
    <w:pPr>
      <w:widowControl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E77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77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uiPriority w:val="99"/>
    <w:rsid w:val="00DE77B8"/>
    <w:rPr>
      <w:rFonts w:cs="Times New Roman"/>
    </w:rPr>
  </w:style>
  <w:style w:type="paragraph" w:styleId="a6">
    <w:name w:val="footer"/>
    <w:basedOn w:val="a"/>
    <w:link w:val="a7"/>
    <w:uiPriority w:val="99"/>
    <w:rsid w:val="00DE77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E77B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DE7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519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519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E77B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E77B8"/>
    <w:pPr>
      <w:widowControl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E77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77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uiPriority w:val="99"/>
    <w:rsid w:val="00DE77B8"/>
    <w:rPr>
      <w:rFonts w:cs="Times New Roman"/>
    </w:rPr>
  </w:style>
  <w:style w:type="paragraph" w:styleId="a6">
    <w:name w:val="footer"/>
    <w:basedOn w:val="a"/>
    <w:link w:val="a7"/>
    <w:uiPriority w:val="99"/>
    <w:rsid w:val="00DE77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E77B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DE7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519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51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2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DBDFF-A748-4D9C-B023-AC7289503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2120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ТРАВИНА ДАРЬЯ ОЛЕГОВНА</dc:creator>
  <cp:lastModifiedBy>ПЕТРОВ ЮРИЙ ЕВГЕНЬЕВИЧ</cp:lastModifiedBy>
  <cp:revision>4</cp:revision>
  <cp:lastPrinted>2017-05-15T17:50:00Z</cp:lastPrinted>
  <dcterms:created xsi:type="dcterms:W3CDTF">2017-05-16T10:33:00Z</dcterms:created>
  <dcterms:modified xsi:type="dcterms:W3CDTF">2017-05-16T11:28:00Z</dcterms:modified>
</cp:coreProperties>
</file>