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F00" w:rsidRPr="009A5F00" w:rsidRDefault="009A5F00" w:rsidP="009A5F00">
      <w:pPr>
        <w:spacing w:after="0" w:line="285" w:lineRule="atLeast"/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</w:pPr>
      <w:proofErr w:type="gram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Форма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ЖУРНАЛ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УЧЕТА ВРЕМЕНИ ПРИВЛЕЧЕНИЯ ВОЕННОСЛУЖАЩИХ, ПРОХОДЯЩИХ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ВОЕННУЮ СЛУЖБУ ПО КОНТРАКТУ, К ИСПОЛНЕНИЮ ОБЯЗАННОСТЕЙ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ВОЕННОЙ СЛУЖБЫ В РАБОЧИЕ ДНИ СВЕРХ УСТАНОВЛЕННОЙ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ПРОДОЛЖИТЕЛЬНОСТИ ЕЖЕНЕДЕЛЬНОГО СЛУЖЕБНОГО ВРЕМЕНИ,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ПРИВЛЕЧЕНИЯ ЭТИХ ВОЕННОСЛУЖАЩИХ К ИСПОЛНЕНИЮ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ОБЯЗАННОСТЕЙ ВОЕННОЙ СЛУЖБЫ В ВЫХОДНЫЕ И ПРАЗДНИЧНЫЕ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ДНИ И ПРЕДСТАВЛЕНИЯ ИМ ДОПОЛНИТЕЛЬНОГО ВРЕМЕНИ ОТДЫХА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НА ___ НЕДЕЛЮ _________ 200_ Г.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(месяц)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----T---------T--------T--------T--------T-----------T----------T-------------------T--------------------T-------------T-------¬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¦ N</w:t>
      </w:r>
      <w:proofErr w:type="gram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¦Воинская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¦Воинское¦Фамилия,¦Учет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gram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Учет</w:t>
      </w:r>
      <w:proofErr w:type="spellEnd"/>
      <w:proofErr w:type="gram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вре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-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¦Суммарное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¦Учет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предоставления¦Учет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присоединенных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¦Учет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нереали-¦Подпись¦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¦п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/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п¦должность¦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звание ¦ имя,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¦сверху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-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¦мени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при-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¦время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при-¦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дополнительного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¦дополнительных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суток¦зованного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¦военно-¦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 xml:space="preserve">¦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¦отчество¦рочного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¦влечения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¦влечения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к¦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времени отдыха ¦ отдыха к отпуску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¦времени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отды-¦служа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- ¦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 xml:space="preserve">¦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¦времени,¦в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выходные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¦военной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+-----T-------------+-----T--------------+ха, час.,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¦щего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¦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 xml:space="preserve">¦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¦час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.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¦и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празднич-¦службе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, ¦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Дата¦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Время, час. ¦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Дата¦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Время,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сут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.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¦сут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. ¦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 xml:space="preserve">¦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¦ные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дни,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¦час</w:t>
      </w:r>
      <w:proofErr w:type="spellEnd"/>
      <w:proofErr w:type="gram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.</w:t>
      </w:r>
      <w:proofErr w:type="gram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¦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 xml:space="preserve">¦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gram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ч</w:t>
      </w:r>
      <w:proofErr w:type="gram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ас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. ¦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+---+---------+--------+--------+--------+-----------+----------+-----+-------------+-----+--------------+-------------+-------+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¦ 1 ¦ 2 ¦ 3 ¦ 4 ¦ 5 ¦ 6 ¦ 7 ¦ 8 ¦ 9 ¦ 10 ¦ 11 ¦ 12 ¦ 13 ¦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+---+---------+--------+--------+--------+-----------+----------+-----+-------------+-----+--------------+-------------+-------+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 xml:space="preserve">¦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</w:t>
      </w:r>
      <w:proofErr w:type="spell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¦</w:t>
      </w:r>
      <w:proofErr w:type="spell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L---+---------+--------+--------+--------+-----------+----------+-----+-------------+-----+--------------+-------------+--------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Командир (начальник) _____________________________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(наименование подразделения)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__________________________________________________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(воинское звание, подпись, инициал имени, фамилия)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lastRenderedPageBreak/>
        <w:br/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Порядок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ведения журнала учета времени привлечения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военнослужащих, проходящих военную службу по контракту,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к исполнению обязанностей военной службы в рабочие дни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сверх установленной продолжительности еженедельного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служебного времени, привлечения военнослужащих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к исполнению обязанностей военной службы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в выходные и праздничные дни и предоставления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им дополнительного времени отдыха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1. Учет соответствующего времени ведется еженедельно.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 xml:space="preserve">2. Графы 2 - 4 заполняются в соответствии со штатно-должностной книгой подразделения воинской части. В них включаются военнослужащие, проходящие военную службу по контракту. В случае малочисленности в подразделениях таких военнослужащих журнал ведется в структурных подразделениях воинской части. </w:t>
      </w:r>
      <w:proofErr w:type="gramStart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>Учет времени привлечения командиров подразделений (структурных подразделений воинской части) к исполнению обязанностей военной службы в рабочие дни сверх установленной продолжительности еженедельного служебного времени, привлечения их к исполнению обязанностей военной службы в выходные и праздничные дни и предоставленного им дополнительного времени отдыха ведется в журнале</w:t>
      </w:r>
      <w:proofErr w:type="gramEnd"/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t xml:space="preserve"> вышестоящих структурных подразделений воинской части. Учет такого времени командира воинской части ведется в журнале одного из структурных подразделений вышестоящей воинской части.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3. В графе 5 ведется учет времени привлечения военнослужащих к исполнению обязанностей военной службы в рабочие дни сверх установленной продолжительности еженедельного служебного времени.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4. Графы 5, 6, 7 и 9 ведутся в часах.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5. Графа 11 ведется в сутках.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6. Графа 12 ведется в часах, если нереализованное время отдыха меньше 8 часов, и в сутках, если это время больше 8 часов.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7. Учет соответствующего времени анализируется командиром подразделения воинской части и доводится до военнослужащих под подпись еженедельно.</w:t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</w:r>
      <w:r w:rsidRPr="009A5F00">
        <w:rPr>
          <w:rFonts w:ascii="Verdana" w:eastAsia="Times New Roman" w:hAnsi="Verdana" w:cs="Times New Roman"/>
          <w:color w:val="222222"/>
          <w:sz w:val="18"/>
          <w:szCs w:val="18"/>
          <w:lang w:eastAsia="ru-RU"/>
        </w:rPr>
        <w:br/>
        <w:t>Форма утв. Приложением № 8 к Инструкции (п. 17) ОБ ОРГАНИЗАЦИИ ПРОХОЖДЕНИЯ ВОЕННОЙ СЛУЖБЫ ОФИЦЕРАМИ И ПРАПОРЩИКАМИ (МИЧМАНАМИ) В ВООРУЖЕННЫХ СИЛАХ РОССИЙСКОЙ ФЕДЕРАЦИИ", утв.</w:t>
      </w:r>
      <w:r w:rsidRPr="009A5F00">
        <w:rPr>
          <w:rFonts w:ascii="Verdana" w:eastAsia="Times New Roman" w:hAnsi="Verdana" w:cs="Times New Roman"/>
          <w:color w:val="222222"/>
          <w:sz w:val="18"/>
          <w:lang w:eastAsia="ru-RU"/>
        </w:rPr>
        <w:t> </w:t>
      </w:r>
    </w:p>
    <w:p w:rsidR="0022730C" w:rsidRPr="009A5F00" w:rsidRDefault="0022730C" w:rsidP="009A5F00">
      <w:pPr>
        <w:spacing w:after="100" w:afterAutospacing="1"/>
        <w:rPr>
          <w:rFonts w:ascii="Times New Roman" w:hAnsi="Times New Roman" w:cs="Times New Roman"/>
        </w:rPr>
      </w:pPr>
    </w:p>
    <w:sectPr w:rsidR="0022730C" w:rsidRPr="009A5F00" w:rsidSect="009A5F0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5F00"/>
    <w:rsid w:val="0022730C"/>
    <w:rsid w:val="009A5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A5F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6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2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566</Words>
  <Characters>3232</Characters>
  <Application>Microsoft Office Word</Application>
  <DocSecurity>0</DocSecurity>
  <Lines>26</Lines>
  <Paragraphs>7</Paragraphs>
  <ScaleCrop>false</ScaleCrop>
  <Company>Home</Company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Programmer</dc:creator>
  <cp:keywords/>
  <dc:description/>
  <cp:lastModifiedBy>Programmer</cp:lastModifiedBy>
  <cp:revision>1</cp:revision>
  <dcterms:created xsi:type="dcterms:W3CDTF">2011-06-24T17:44:00Z</dcterms:created>
  <dcterms:modified xsi:type="dcterms:W3CDTF">2011-06-24T17:47:00Z</dcterms:modified>
</cp:coreProperties>
</file>