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91B01">
        <w:rPr>
          <w:rFonts w:ascii="Times New Roman" w:hAnsi="Times New Roman" w:cs="Times New Roman"/>
          <w:b/>
          <w:bCs/>
          <w:color w:val="000000"/>
          <w:sz w:val="26"/>
          <w:szCs w:val="26"/>
        </w:rPr>
        <w:t>УПРАВЛЕНИЕ ФЕДЕРАЛЬНОЙ СЛУЖБЫ ГОСУДАРСТВЕННОЙ</w:t>
      </w:r>
    </w:p>
    <w:p w:rsid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91B01"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РЕГИСТРАЦИИ, КАДАСТРА И КАРТОГРАФИИ ПО САНКТ-ПЕТЕРБУРГУ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91B01">
        <w:rPr>
          <w:rFonts w:ascii="Times New Roman" w:hAnsi="Times New Roman" w:cs="Times New Roman"/>
          <w:b/>
          <w:bCs/>
          <w:color w:val="000000"/>
          <w:sz w:val="26"/>
          <w:szCs w:val="26"/>
        </w:rPr>
        <w:t>ВЫПИСКА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91B0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ИЗ ЕДИНОГО ГОСУДАРСТВЕННОГО РЕЕСТРА ПРАВ НА </w:t>
      </w:r>
      <w:proofErr w:type="gramStart"/>
      <w:r w:rsidRPr="00F91B01">
        <w:rPr>
          <w:rFonts w:ascii="Times New Roman" w:hAnsi="Times New Roman" w:cs="Times New Roman"/>
          <w:b/>
          <w:bCs/>
          <w:color w:val="000000"/>
          <w:sz w:val="26"/>
          <w:szCs w:val="26"/>
        </w:rPr>
        <w:t>НЕДВИЖИМОЕ</w:t>
      </w:r>
      <w:proofErr w:type="gramEnd"/>
    </w:p>
    <w:p w:rsid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F91B01">
        <w:rPr>
          <w:rFonts w:ascii="Times New Roman" w:hAnsi="Times New Roman" w:cs="Times New Roman"/>
          <w:b/>
          <w:bCs/>
          <w:color w:val="000000"/>
          <w:sz w:val="26"/>
          <w:szCs w:val="26"/>
        </w:rPr>
        <w:t>ИМУЩЕСТВО И СДЕЛОК С НИМ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color w:val="000000"/>
          <w:sz w:val="24"/>
          <w:szCs w:val="24"/>
        </w:rPr>
        <w:t>30 июня 2011 г. № 01/400/2011-908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color w:val="000000"/>
          <w:sz w:val="24"/>
          <w:szCs w:val="24"/>
        </w:rPr>
        <w:t>На основании запроса, поступившего на рассмотрение 24 июня 2011 г., сообщаем, что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Едином государственном реестре прав на недвижимое имущество и сделок с ним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зарегистрировано: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1.Кадастровый (или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условный</w:t>
      </w:r>
      <w:proofErr w:type="gramStart"/>
      <w:r w:rsidRPr="00F91B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proofErr w:type="gramEnd"/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номер объекта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78-78-01/0188/2010-079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Квартира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назначение объекта: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жилое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площадь объекта: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61,6 кв. м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адрес (местоположение) объекта: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Санкт-Петербург, поселок Парголово, улица</w:t>
      </w:r>
      <w:proofErr w:type="gramStart"/>
      <w:r w:rsidRPr="00F91B01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proofErr w:type="gramEnd"/>
      <w:r w:rsidRPr="00F91B01">
        <w:rPr>
          <w:rFonts w:ascii="Times New Roman" w:hAnsi="Times New Roman" w:cs="Times New Roman"/>
          <w:color w:val="000000"/>
          <w:sz w:val="24"/>
          <w:szCs w:val="24"/>
        </w:rPr>
        <w:t>ервого Мая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д.107 кор.8 кв.</w:t>
      </w:r>
      <w:r>
        <w:rPr>
          <w:rFonts w:ascii="Times New Roman" w:hAnsi="Times New Roman" w:cs="Times New Roman"/>
          <w:color w:val="000000"/>
          <w:sz w:val="24"/>
          <w:szCs w:val="24"/>
        </w:rPr>
        <w:t>13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Правообладатель: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Российская Федерация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Вид права: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Собственность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Ограничения (обременения) права: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не зарегистрированы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Договоры участия в долевом строительстве: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нет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spellStart"/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Правопритязания</w:t>
      </w:r>
      <w:proofErr w:type="spellEnd"/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представлены документы на государственную регистрацию регистрация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права оперативного управления</w:t>
      </w:r>
      <w:r w:rsidRPr="00F91B01">
        <w:rPr>
          <w:rFonts w:ascii="Times New Roman" w:hAnsi="Times New Roman" w:cs="Times New Roman"/>
          <w:color w:val="000081"/>
          <w:sz w:val="24"/>
          <w:szCs w:val="24"/>
        </w:rPr>
        <w:t xml:space="preserve">, запись №39/400/2011-029 от 25.03.2011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на данный объект.</w:t>
      </w:r>
    </w:p>
    <w:p w:rsid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7. Заявленные в судебном порядке права требования: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сведения отсутствуют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81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Выписка выдана: </w:t>
      </w:r>
      <w:r>
        <w:rPr>
          <w:rFonts w:ascii="Times New Roman" w:hAnsi="Times New Roman" w:cs="Times New Roman"/>
          <w:color w:val="000081"/>
          <w:sz w:val="24"/>
          <w:szCs w:val="24"/>
        </w:rPr>
        <w:t xml:space="preserve"> **********</w:t>
      </w:r>
      <w:r w:rsidRPr="00F91B01">
        <w:rPr>
          <w:rFonts w:ascii="Times New Roman" w:hAnsi="Times New Roman" w:cs="Times New Roman"/>
          <w:color w:val="000081"/>
          <w:sz w:val="24"/>
          <w:szCs w:val="24"/>
        </w:rPr>
        <w:t xml:space="preserve"> Константин </w:t>
      </w:r>
      <w:r>
        <w:rPr>
          <w:rFonts w:ascii="Times New Roman" w:hAnsi="Times New Roman" w:cs="Times New Roman"/>
          <w:color w:val="000081"/>
          <w:sz w:val="24"/>
          <w:szCs w:val="24"/>
        </w:rPr>
        <w:t>************</w:t>
      </w:r>
    </w:p>
    <w:p w:rsid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color w:val="000000"/>
          <w:sz w:val="24"/>
          <w:szCs w:val="24"/>
        </w:rPr>
        <w:t>Выписка содержит сведения из Единого государственного реестра прав на недвижимое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имущество и сделок с ним на указанную в ней дату.</w:t>
      </w:r>
    </w:p>
    <w:p w:rsid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color w:val="000000"/>
          <w:sz w:val="24"/>
          <w:szCs w:val="24"/>
        </w:rPr>
        <w:t>В соответствии со статьей 7 Федерального закона от 21 июля 1997 г. №122-ФЗ "О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государственной регистрации прав на недвижимое имущество и сделок с ним" использование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сведений, содержащихся в настоящей выписке, способами или в форме, которые наносят ущерб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правам и законным интересам правообладателей, влечет ответственность, предусмотренную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законодательством Российской Федерации.</w:t>
      </w: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91B01" w:rsidRPr="00F91B01" w:rsidRDefault="00F91B01" w:rsidP="00F9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1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Государственный регистратор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Лебедь</w:t>
      </w:r>
      <w:proofErr w:type="spellEnd"/>
      <w:r w:rsidRPr="00F91B01">
        <w:rPr>
          <w:rFonts w:ascii="Times New Roman" w:hAnsi="Times New Roman" w:cs="Times New Roman"/>
          <w:color w:val="000000"/>
          <w:sz w:val="24"/>
          <w:szCs w:val="24"/>
        </w:rPr>
        <w:t xml:space="preserve"> М. В. </w:t>
      </w:r>
    </w:p>
    <w:p w:rsidR="00D944EB" w:rsidRPr="00F91B01" w:rsidRDefault="00F91B01" w:rsidP="00F91B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</w:t>
      </w:r>
      <w:r w:rsidRPr="00F91B01">
        <w:rPr>
          <w:rFonts w:ascii="Times New Roman" w:hAnsi="Times New Roman" w:cs="Times New Roman"/>
          <w:color w:val="000000"/>
          <w:sz w:val="24"/>
          <w:szCs w:val="24"/>
        </w:rPr>
        <w:t>( Ф</w:t>
      </w:r>
      <w:proofErr w:type="gramStart"/>
      <w:r w:rsidRPr="00F91B01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F91B01">
        <w:rPr>
          <w:rFonts w:ascii="Times New Roman" w:hAnsi="Times New Roman" w:cs="Times New Roman"/>
          <w:color w:val="000000"/>
          <w:sz w:val="24"/>
          <w:szCs w:val="24"/>
        </w:rPr>
        <w:t>И.О., подпись, М.П.)</w:t>
      </w:r>
    </w:p>
    <w:sectPr w:rsidR="00D944EB" w:rsidRPr="00F91B01" w:rsidSect="00F91B01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F91B01"/>
    <w:rsid w:val="00D944EB"/>
    <w:rsid w:val="00F91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</dc:creator>
  <cp:keywords/>
  <dc:description/>
  <cp:lastModifiedBy>Const</cp:lastModifiedBy>
  <cp:revision>3</cp:revision>
  <dcterms:created xsi:type="dcterms:W3CDTF">2011-07-03T10:04:00Z</dcterms:created>
  <dcterms:modified xsi:type="dcterms:W3CDTF">2011-07-03T10:09:00Z</dcterms:modified>
</cp:coreProperties>
</file>